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3398A" w14:textId="67D45391" w:rsidR="00F16962" w:rsidRDefault="00F16962" w:rsidP="00F16962">
      <w:pPr>
        <w:ind w:right="2"/>
        <w:rPr>
          <w:rFonts w:ascii="Arial" w:hAnsi="Arial" w:cs="Arial"/>
          <w:b/>
          <w:bCs/>
          <w:sz w:val="28"/>
          <w:szCs w:val="28"/>
          <w:lang w:val="en-US" w:eastAsia="zh-CN"/>
        </w:rPr>
      </w:pPr>
      <w:r>
        <w:rPr>
          <w:rFonts w:ascii="Arial" w:hAnsi="Arial" w:cs="Arial"/>
          <w:b/>
          <w:bCs/>
          <w:sz w:val="28"/>
          <w:szCs w:val="28"/>
        </w:rPr>
        <w:t>3GPP TSG RAN WG1 #</w:t>
      </w:r>
      <w:proofErr w:type="gramStart"/>
      <w:r>
        <w:rPr>
          <w:rFonts w:ascii="Arial" w:hAnsi="Arial" w:cs="Arial"/>
          <w:b/>
          <w:bCs/>
          <w:sz w:val="28"/>
          <w:szCs w:val="28"/>
        </w:rPr>
        <w:t>11</w:t>
      </w:r>
      <w:r w:rsidR="00B833F9">
        <w:rPr>
          <w:rFonts w:ascii="Arial" w:hAnsi="Arial" w:cs="Arial"/>
          <w:b/>
          <w:bCs/>
          <w:sz w:val="28"/>
          <w:szCs w:val="28"/>
        </w:rPr>
        <w:t xml:space="preserve">3  </w:t>
      </w:r>
      <w:r>
        <w:rPr>
          <w:rFonts w:ascii="Arial" w:hAnsi="Arial" w:cs="Arial"/>
          <w:b/>
          <w:bCs/>
          <w:sz w:val="28"/>
          <w:szCs w:val="28"/>
        </w:rPr>
        <w:tab/>
      </w:r>
      <w:proofErr w:type="gramEnd"/>
      <w:r>
        <w:rPr>
          <w:rFonts w:ascii="Arial" w:hAnsi="Arial" w:cs="Arial"/>
          <w:b/>
          <w:bCs/>
          <w:sz w:val="28"/>
          <w:szCs w:val="28"/>
        </w:rPr>
        <w:tab/>
      </w:r>
      <w:r>
        <w:rPr>
          <w:rFonts w:ascii="Arial" w:hAnsi="Arial" w:cs="Arial"/>
          <w:b/>
          <w:bCs/>
          <w:sz w:val="28"/>
          <w:szCs w:val="28"/>
        </w:rPr>
        <w:tab/>
        <w:t xml:space="preserve">                   R1</w:t>
      </w:r>
      <w:r w:rsidRPr="00C52A9F">
        <w:rPr>
          <w:rFonts w:ascii="Arial" w:hAnsi="Arial" w:cs="Arial"/>
          <w:b/>
          <w:bCs/>
          <w:sz w:val="28"/>
          <w:szCs w:val="28"/>
        </w:rPr>
        <w:t>-</w:t>
      </w:r>
      <w:r w:rsidR="00C52A9F" w:rsidRPr="00C52A9F">
        <w:rPr>
          <w:rFonts w:ascii="Arial" w:hAnsi="Arial" w:cs="Arial"/>
          <w:b/>
          <w:bCs/>
          <w:sz w:val="28"/>
          <w:szCs w:val="28"/>
        </w:rPr>
        <w:t>230</w:t>
      </w:r>
      <w:r w:rsidR="00C52A9F">
        <w:rPr>
          <w:rFonts w:ascii="Arial" w:hAnsi="Arial" w:cs="Arial"/>
          <w:b/>
          <w:bCs/>
          <w:sz w:val="28"/>
          <w:szCs w:val="28"/>
        </w:rPr>
        <w:t>4485</w:t>
      </w:r>
    </w:p>
    <w:p w14:paraId="14B33A6D" w14:textId="542CEC4F" w:rsidR="00F16962" w:rsidRDefault="001D2F2B" w:rsidP="00F16962">
      <w:pPr>
        <w:rPr>
          <w:rFonts w:ascii="Arial" w:eastAsia="MS Mincho" w:hAnsi="Arial" w:cs="Arial"/>
          <w:b/>
          <w:bCs/>
          <w:sz w:val="28"/>
          <w:szCs w:val="28"/>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sidR="00F16962">
        <w:rPr>
          <w:rFonts w:ascii="Arial" w:eastAsia="MS Mincho" w:hAnsi="Arial" w:cs="Arial"/>
          <w:b/>
          <w:bCs/>
          <w:sz w:val="28"/>
          <w:szCs w:val="28"/>
        </w:rPr>
        <w:t>, 2023</w:t>
      </w:r>
    </w:p>
    <w:p w14:paraId="75A66EDF" w14:textId="2A4B0EBF" w:rsidR="005A4C68" w:rsidRPr="00DC7B68" w:rsidRDefault="00A54B96" w:rsidP="0055431B">
      <w:pPr>
        <w:pStyle w:val="ac"/>
        <w:tabs>
          <w:tab w:val="clear" w:pos="4536"/>
          <w:tab w:val="left" w:pos="1800"/>
        </w:tabs>
        <w:ind w:left="1800" w:hanging="1800"/>
        <w:rPr>
          <w:rFonts w:cs="Arial"/>
          <w:sz w:val="22"/>
          <w:szCs w:val="22"/>
        </w:rPr>
      </w:pPr>
      <w:r w:rsidRPr="00A54B96">
        <w:rPr>
          <w:rFonts w:cs="Arial"/>
          <w:bCs/>
          <w:sz w:val="28"/>
          <w:szCs w:val="28"/>
          <w:lang w:eastAsia="ja-JP"/>
        </w:rPr>
        <w:t xml:space="preserve"> </w:t>
      </w: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53DBD2A0"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846A23" w:rsidRPr="00846A23">
        <w:rPr>
          <w:rFonts w:eastAsiaTheme="minorEastAsia" w:cs="Arial"/>
          <w:sz w:val="22"/>
          <w:szCs w:val="22"/>
          <w:lang w:eastAsia="zh-CN"/>
        </w:rPr>
        <w:t xml:space="preserve">Discussion on </w:t>
      </w:r>
      <w:r w:rsidR="00122292">
        <w:rPr>
          <w:rFonts w:eastAsiaTheme="minorEastAsia" w:cs="Arial"/>
          <w:sz w:val="22"/>
          <w:szCs w:val="22"/>
          <w:lang w:eastAsia="zh-CN"/>
        </w:rPr>
        <w:t>measurements and reporting</w:t>
      </w:r>
      <w:r w:rsidR="00846A23" w:rsidRPr="00846A23">
        <w:rPr>
          <w:rFonts w:eastAsiaTheme="minorEastAsia" w:cs="Arial"/>
          <w:sz w:val="22"/>
          <w:szCs w:val="22"/>
          <w:lang w:eastAsia="zh-CN"/>
        </w:rPr>
        <w:t xml:space="preserve"> for </w:t>
      </w:r>
      <w:r w:rsidR="00122292">
        <w:rPr>
          <w:rFonts w:eastAsiaTheme="minorEastAsia" w:cs="Arial"/>
          <w:sz w:val="22"/>
          <w:szCs w:val="22"/>
          <w:lang w:eastAsia="zh-CN"/>
        </w:rPr>
        <w:t>SL</w:t>
      </w:r>
      <w:r w:rsidR="00846A23" w:rsidRPr="00846A23">
        <w:rPr>
          <w:rFonts w:eastAsiaTheme="minorEastAsia" w:cs="Arial"/>
          <w:sz w:val="22"/>
          <w:szCs w:val="22"/>
          <w:lang w:eastAsia="zh-CN"/>
        </w:rPr>
        <w:t xml:space="preserve"> positioning</w:t>
      </w:r>
    </w:p>
    <w:p w14:paraId="4DCBA881" w14:textId="1E3FDA85"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DB6369">
        <w:rPr>
          <w:rFonts w:eastAsia="宋体" w:cs="Arial"/>
          <w:sz w:val="22"/>
          <w:szCs w:val="22"/>
          <w:lang w:eastAsia="zh-CN"/>
        </w:rPr>
        <w:t>9.5.1.</w:t>
      </w:r>
      <w:r w:rsidR="0018366A">
        <w:rPr>
          <w:rFonts w:eastAsia="宋体" w:cs="Arial"/>
          <w:sz w:val="22"/>
          <w:szCs w:val="22"/>
          <w:lang w:eastAsia="zh-CN"/>
        </w:rPr>
        <w:t>2</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0E28096D" w14:textId="43E1C8CD" w:rsidR="004B1549" w:rsidRDefault="0060252E" w:rsidP="00D63A84">
      <w:pPr>
        <w:spacing w:before="120" w:after="120" w:line="260" w:lineRule="exact"/>
        <w:jc w:val="both"/>
        <w:rPr>
          <w:rFonts w:eastAsiaTheme="minorEastAsia"/>
          <w:szCs w:val="20"/>
          <w:lang w:eastAsia="zh-CN"/>
        </w:rPr>
      </w:pPr>
      <w:r w:rsidRPr="00D63A84">
        <w:rPr>
          <w:rFonts w:eastAsiaTheme="minorEastAsia" w:hint="eastAsia"/>
          <w:szCs w:val="20"/>
          <w:lang w:eastAsia="zh-CN"/>
        </w:rPr>
        <w:t>In RAN #</w:t>
      </w:r>
      <w:r w:rsidR="009E2F5A" w:rsidRPr="00D63A84">
        <w:rPr>
          <w:rFonts w:eastAsiaTheme="minorEastAsia"/>
          <w:szCs w:val="20"/>
          <w:lang w:eastAsia="zh-CN"/>
        </w:rPr>
        <w:t>9</w:t>
      </w:r>
      <w:r w:rsidR="00B7436D" w:rsidRPr="00D63A84">
        <w:rPr>
          <w:rFonts w:eastAsiaTheme="minorEastAsia" w:hint="eastAsia"/>
          <w:szCs w:val="20"/>
          <w:lang w:eastAsia="zh-CN"/>
        </w:rPr>
        <w:t>8</w:t>
      </w:r>
      <w:r w:rsidR="00435421" w:rsidRPr="00D63A84">
        <w:rPr>
          <w:rFonts w:eastAsiaTheme="minorEastAsia"/>
          <w:szCs w:val="20"/>
          <w:lang w:eastAsia="zh-CN"/>
        </w:rPr>
        <w:t xml:space="preserve"> e-meeting</w:t>
      </w:r>
      <w:r w:rsidRPr="00D63A84">
        <w:rPr>
          <w:rFonts w:eastAsiaTheme="minorEastAsia" w:hint="eastAsia"/>
          <w:szCs w:val="20"/>
          <w:lang w:eastAsia="zh-CN"/>
        </w:rPr>
        <w:t xml:space="preserve">, </w:t>
      </w:r>
      <w:r w:rsidR="00B7436D" w:rsidRPr="00D63A84">
        <w:rPr>
          <w:bCs/>
        </w:rPr>
        <w:t>the measurement</w:t>
      </w:r>
      <w:r w:rsidR="00122292">
        <w:rPr>
          <w:bCs/>
        </w:rPr>
        <w:t>s</w:t>
      </w:r>
      <w:r w:rsidR="00B7436D" w:rsidRPr="00D63A84">
        <w:rPr>
          <w:bCs/>
        </w:rPr>
        <w:t xml:space="preserve"> and reporting</w:t>
      </w:r>
      <w:r w:rsidR="009E2F5A" w:rsidRPr="00D63A84">
        <w:rPr>
          <w:bCs/>
        </w:rPr>
        <w:t xml:space="preserve"> for </w:t>
      </w:r>
      <w:r w:rsidR="00122292">
        <w:rPr>
          <w:bCs/>
        </w:rPr>
        <w:t>SL</w:t>
      </w:r>
      <w:r w:rsidR="009E2F5A" w:rsidRPr="00D63A84">
        <w:rPr>
          <w:bCs/>
        </w:rPr>
        <w:t xml:space="preserve"> positioning</w:t>
      </w:r>
      <w:r w:rsidR="009E2F5A" w:rsidRPr="00D63A84">
        <w:rPr>
          <w:rFonts w:eastAsiaTheme="minorEastAsia" w:hint="eastAsia"/>
          <w:szCs w:val="20"/>
          <w:lang w:eastAsia="zh-CN"/>
        </w:rPr>
        <w:t xml:space="preserve"> </w:t>
      </w:r>
      <w:r w:rsidR="007B4F2F" w:rsidRPr="00D63A84">
        <w:rPr>
          <w:rFonts w:eastAsiaTheme="minorEastAsia"/>
          <w:szCs w:val="20"/>
          <w:lang w:eastAsia="zh-CN"/>
        </w:rPr>
        <w:t xml:space="preserve">have </w:t>
      </w:r>
      <w:r w:rsidR="009E2F5A" w:rsidRPr="00D63A84">
        <w:rPr>
          <w:rFonts w:eastAsiaTheme="minorEastAsia" w:hint="eastAsia"/>
          <w:szCs w:val="20"/>
          <w:lang w:eastAsia="zh-CN"/>
        </w:rPr>
        <w:t>been</w:t>
      </w:r>
      <w:r w:rsidR="009E2F5A" w:rsidRPr="00D63A84">
        <w:rPr>
          <w:rFonts w:eastAsiaTheme="minorEastAsia"/>
          <w:szCs w:val="20"/>
          <w:lang w:eastAsia="zh-CN"/>
        </w:rPr>
        <w:t xml:space="preserve"> </w:t>
      </w:r>
      <w:r w:rsidR="009E2F5A" w:rsidRPr="00D63A84">
        <w:rPr>
          <w:rFonts w:eastAsiaTheme="minorEastAsia" w:hint="eastAsia"/>
          <w:szCs w:val="20"/>
          <w:lang w:eastAsia="zh-CN"/>
        </w:rPr>
        <w:t>captured</w:t>
      </w:r>
      <w:r w:rsidR="009E2F5A" w:rsidRPr="00D63A84">
        <w:rPr>
          <w:rFonts w:eastAsiaTheme="minorEastAsia"/>
          <w:szCs w:val="20"/>
          <w:lang w:eastAsia="zh-CN"/>
        </w:rPr>
        <w:t xml:space="preserve"> </w:t>
      </w:r>
      <w:r w:rsidR="009E2F5A" w:rsidRPr="00D63A84">
        <w:rPr>
          <w:rFonts w:eastAsiaTheme="minorEastAsia" w:hint="eastAsia"/>
          <w:szCs w:val="20"/>
          <w:lang w:eastAsia="zh-CN"/>
        </w:rPr>
        <w:t>in</w:t>
      </w:r>
      <w:r w:rsidR="00C2183C" w:rsidRPr="00D63A84">
        <w:rPr>
          <w:rFonts w:eastAsiaTheme="minorEastAsia"/>
          <w:szCs w:val="20"/>
          <w:lang w:eastAsia="zh-CN"/>
        </w:rPr>
        <w:t xml:space="preserve"> </w:t>
      </w:r>
      <w:r w:rsidR="00C2183C" w:rsidRPr="00D63A84">
        <w:t>NR_pos_enh2</w:t>
      </w:r>
      <w:r w:rsidR="00496883" w:rsidRPr="00D63A84">
        <w:t xml:space="preserve"> </w:t>
      </w:r>
      <w:r w:rsidR="00C2183C" w:rsidRPr="00D63A84">
        <w:rPr>
          <w:rFonts w:eastAsiaTheme="minorEastAsia"/>
          <w:szCs w:val="20"/>
          <w:lang w:eastAsia="zh-CN"/>
        </w:rPr>
        <w:t>[1]</w:t>
      </w:r>
      <w:r w:rsidR="003E45DC" w:rsidRPr="00D63A84">
        <w:rPr>
          <w:rFonts w:eastAsiaTheme="minorEastAsia" w:hint="eastAsia"/>
          <w:szCs w:val="20"/>
          <w:lang w:eastAsia="zh-CN"/>
        </w:rPr>
        <w:t>.</w:t>
      </w:r>
      <w:r w:rsidR="00CC2995" w:rsidRPr="00D63A84">
        <w:rPr>
          <w:rFonts w:eastAsiaTheme="minorEastAsia" w:hint="eastAsia"/>
          <w:szCs w:val="20"/>
          <w:lang w:eastAsia="zh-CN"/>
        </w:rPr>
        <w:t xml:space="preserve"> </w:t>
      </w:r>
      <w:r w:rsidRPr="00D63A84">
        <w:rPr>
          <w:rFonts w:eastAsiaTheme="minorEastAsia"/>
          <w:szCs w:val="20"/>
          <w:lang w:eastAsia="zh-CN"/>
        </w:rPr>
        <w:t xml:space="preserve">In this contribution, we present our views on </w:t>
      </w:r>
      <w:r w:rsidR="00895AC8" w:rsidRPr="00D63A84">
        <w:rPr>
          <w:rFonts w:eastAsiaTheme="minorEastAsia"/>
          <w:szCs w:val="20"/>
          <w:lang w:eastAsia="zh-CN"/>
        </w:rPr>
        <w:t xml:space="preserve">the </w:t>
      </w:r>
      <w:r w:rsidR="00B7436D" w:rsidRPr="00D63A84">
        <w:rPr>
          <w:rFonts w:eastAsiaTheme="minorEastAsia"/>
          <w:szCs w:val="20"/>
          <w:lang w:eastAsia="zh-CN"/>
        </w:rPr>
        <w:t>issue</w:t>
      </w:r>
      <w:r w:rsidRPr="00D63A84">
        <w:rPr>
          <w:rFonts w:eastAsiaTheme="minorEastAsia"/>
          <w:szCs w:val="20"/>
          <w:lang w:eastAsia="zh-CN"/>
        </w:rPr>
        <w:t>.</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63F4CEED" w14:textId="3F61113D" w:rsidR="00F9708F" w:rsidRPr="000D715B" w:rsidRDefault="00B7436D" w:rsidP="001E2624">
            <w:pPr>
              <w:numPr>
                <w:ilvl w:val="1"/>
                <w:numId w:val="15"/>
              </w:numPr>
              <w:spacing w:line="276" w:lineRule="auto"/>
              <w:rPr>
                <w:rFonts w:eastAsia="MS Mincho"/>
                <w:lang w:val="en-US" w:eastAsia="ko-KR"/>
              </w:rPr>
            </w:pPr>
            <w:r w:rsidRPr="0084123C">
              <w:rPr>
                <w:lang w:val="en-US" w:eastAsia="ko-KR"/>
              </w:rPr>
              <w:t>Specify measurements to support RTT-type solutions using SL, SL-</w:t>
            </w:r>
            <w:proofErr w:type="spellStart"/>
            <w:r w:rsidRPr="0084123C">
              <w:rPr>
                <w:lang w:val="en-US" w:eastAsia="ko-KR"/>
              </w:rPr>
              <w:t>AoA</w:t>
            </w:r>
            <w:proofErr w:type="spellEnd"/>
            <w:r w:rsidRPr="0084123C">
              <w:rPr>
                <w:lang w:val="en-US" w:eastAsia="ko-KR"/>
              </w:rPr>
              <w:t>,</w:t>
            </w:r>
            <w:r w:rsidRPr="0084123C">
              <w:rPr>
                <w:color w:val="00B0F0"/>
                <w:lang w:val="en-US" w:eastAsia="ko-KR"/>
              </w:rPr>
              <w:t xml:space="preserve"> </w:t>
            </w:r>
            <w:r w:rsidRPr="0084123C">
              <w:rPr>
                <w:lang w:val="en-US" w:eastAsia="ko-KR"/>
              </w:rPr>
              <w:t>and SL-TDOA [RAN1, RAN2].</w:t>
            </w:r>
          </w:p>
        </w:tc>
      </w:tr>
    </w:tbl>
    <w:p w14:paraId="30FE59B0" w14:textId="53407103" w:rsidR="004B1549" w:rsidRDefault="00932B99" w:rsidP="006F463E">
      <w:pPr>
        <w:pStyle w:val="1"/>
      </w:pPr>
      <w:r>
        <w:t xml:space="preserve">Positioning </w:t>
      </w:r>
      <w:r w:rsidR="00B54669">
        <w:t>measurement</w:t>
      </w:r>
      <w:r w:rsidR="005C3382">
        <w:t xml:space="preserve"> </w:t>
      </w:r>
    </w:p>
    <w:tbl>
      <w:tblPr>
        <w:tblStyle w:val="af"/>
        <w:tblW w:w="0" w:type="auto"/>
        <w:tblLook w:val="04A0" w:firstRow="1" w:lastRow="0" w:firstColumn="1" w:lastColumn="0" w:noHBand="0" w:noVBand="1"/>
      </w:tblPr>
      <w:tblGrid>
        <w:gridCol w:w="9060"/>
      </w:tblGrid>
      <w:tr w:rsidR="009D7793" w14:paraId="2B164082" w14:textId="77777777" w:rsidTr="009D7793">
        <w:tc>
          <w:tcPr>
            <w:tcW w:w="9060" w:type="dxa"/>
          </w:tcPr>
          <w:p w14:paraId="0DB71A67" w14:textId="77777777" w:rsidR="006F0AB1" w:rsidRDefault="006F0AB1" w:rsidP="006F0AB1">
            <w:pPr>
              <w:rPr>
                <w:b/>
                <w:lang w:val="en-US" w:eastAsia="zh-CN"/>
              </w:rPr>
            </w:pPr>
            <w:bookmarkStart w:id="5" w:name="Pro2"/>
            <w:r>
              <w:rPr>
                <w:b/>
                <w:highlight w:val="green"/>
              </w:rPr>
              <w:t>Agreement</w:t>
            </w:r>
          </w:p>
          <w:p w14:paraId="447CA0E2" w14:textId="77777777" w:rsidR="006F0AB1" w:rsidRDefault="006F0AB1" w:rsidP="006F0AB1">
            <w:pPr>
              <w:jc w:val="both"/>
            </w:pPr>
            <w:r>
              <w:t xml:space="preserve">With regards to the Positioning methods supported using SL-PRS measurements </w:t>
            </w:r>
          </w:p>
          <w:p w14:paraId="7C34D22B" w14:textId="77777777" w:rsidR="006F0AB1" w:rsidRDefault="006F0AB1" w:rsidP="001E2624">
            <w:pPr>
              <w:numPr>
                <w:ilvl w:val="0"/>
                <w:numId w:val="16"/>
              </w:numPr>
              <w:spacing w:line="252" w:lineRule="auto"/>
              <w:jc w:val="both"/>
              <w:rPr>
                <w:rFonts w:ascii="Calibri" w:hAnsi="Calibri" w:cs="Calibri"/>
              </w:rPr>
            </w:pPr>
            <w:r>
              <w:t>at least the following measurements should be introduced:</w:t>
            </w:r>
          </w:p>
          <w:p w14:paraId="116FB42F" w14:textId="77777777" w:rsidR="006F0AB1" w:rsidRPr="009A57AB" w:rsidRDefault="006F0AB1" w:rsidP="001E2624">
            <w:pPr>
              <w:pStyle w:val="af2"/>
              <w:widowControl/>
              <w:numPr>
                <w:ilvl w:val="1"/>
                <w:numId w:val="17"/>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sidRPr="009A57AB">
              <w:rPr>
                <w:rFonts w:ascii="Times New Roman" w:hAnsi="Times New Roman"/>
                <w:iCs/>
              </w:rPr>
              <w:t>SL-PRS based Rx-Tx measurement</w:t>
            </w:r>
          </w:p>
          <w:p w14:paraId="05602C98" w14:textId="77777777" w:rsidR="006F0AB1" w:rsidRPr="009A57AB" w:rsidRDefault="006F0AB1" w:rsidP="001E2624">
            <w:pPr>
              <w:pStyle w:val="af2"/>
              <w:widowControl/>
              <w:numPr>
                <w:ilvl w:val="1"/>
                <w:numId w:val="17"/>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sidRPr="009A57AB">
              <w:rPr>
                <w:rFonts w:ascii="Times New Roman" w:hAnsi="Times New Roman"/>
                <w:iCs/>
              </w:rPr>
              <w:t>SL-PRS based RSTD measurement</w:t>
            </w:r>
          </w:p>
          <w:p w14:paraId="559B7B90" w14:textId="77777777" w:rsidR="006F0AB1" w:rsidRDefault="006F0AB1" w:rsidP="001E2624">
            <w:pPr>
              <w:pStyle w:val="af2"/>
              <w:widowControl/>
              <w:numPr>
                <w:ilvl w:val="1"/>
                <w:numId w:val="17"/>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sidRPr="009A57AB">
              <w:rPr>
                <w:rFonts w:ascii="Times New Roman" w:hAnsi="Times New Roman"/>
                <w:iCs/>
              </w:rPr>
              <w:t>SL-PRS based RSRP measurem</w:t>
            </w:r>
            <w:r>
              <w:rPr>
                <w:rFonts w:ascii="Times New Roman" w:hAnsi="Times New Roman"/>
                <w:iCs/>
              </w:rPr>
              <w:t>ent</w:t>
            </w:r>
          </w:p>
          <w:p w14:paraId="48E033EE" w14:textId="77777777" w:rsidR="006F0AB1" w:rsidRDefault="006F0AB1" w:rsidP="001E2624">
            <w:pPr>
              <w:pStyle w:val="af2"/>
              <w:widowControl/>
              <w:numPr>
                <w:ilvl w:val="1"/>
                <w:numId w:val="17"/>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Pr>
                <w:rFonts w:ascii="Times New Roman" w:hAnsi="Times New Roman"/>
                <w:iCs/>
              </w:rPr>
              <w:t>SL-PRS based RSRPP measurement</w:t>
            </w:r>
          </w:p>
          <w:p w14:paraId="5C350B86" w14:textId="77777777" w:rsidR="006F0AB1" w:rsidRDefault="006F0AB1" w:rsidP="001E2624">
            <w:pPr>
              <w:pStyle w:val="af2"/>
              <w:widowControl/>
              <w:numPr>
                <w:ilvl w:val="1"/>
                <w:numId w:val="17"/>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Pr>
                <w:rFonts w:ascii="Times New Roman" w:hAnsi="Times New Roman"/>
                <w:iCs/>
              </w:rPr>
              <w:t>SL-PRS based RTOA measurement</w:t>
            </w:r>
          </w:p>
          <w:p w14:paraId="40662E97" w14:textId="2EC072AA" w:rsidR="006D5C6A" w:rsidRPr="00056287" w:rsidRDefault="006F0AB1" w:rsidP="001E2624">
            <w:pPr>
              <w:pStyle w:val="af2"/>
              <w:widowControl/>
              <w:numPr>
                <w:ilvl w:val="1"/>
                <w:numId w:val="17"/>
              </w:numPr>
              <w:overflowPunct w:val="0"/>
              <w:autoSpaceDE w:val="0"/>
              <w:autoSpaceDN w:val="0"/>
              <w:adjustRightInd w:val="0"/>
              <w:spacing w:before="100" w:beforeAutospacing="1" w:after="180"/>
              <w:ind w:firstLineChars="0"/>
              <w:contextualSpacing/>
              <w:textAlignment w:val="baseline"/>
              <w:rPr>
                <w:rFonts w:ascii="Times" w:hAnsi="Times" w:cs="Times"/>
                <w:color w:val="FF0000"/>
                <w:szCs w:val="20"/>
                <w:lang w:eastAsia="ko-KR"/>
              </w:rPr>
            </w:pPr>
            <w:r>
              <w:rPr>
                <w:rFonts w:ascii="Times New Roman" w:hAnsi="Times New Roman"/>
                <w:iCs/>
              </w:rPr>
              <w:t>SL-PRS based Azimuth of arrival (</w:t>
            </w:r>
            <w:proofErr w:type="spellStart"/>
            <w:r>
              <w:rPr>
                <w:rFonts w:ascii="Times New Roman" w:hAnsi="Times New Roman"/>
                <w:iCs/>
              </w:rPr>
              <w:t>AoA</w:t>
            </w:r>
            <w:proofErr w:type="spellEnd"/>
            <w:r>
              <w:rPr>
                <w:rFonts w:ascii="Times New Roman" w:hAnsi="Times New Roman"/>
                <w:iCs/>
              </w:rPr>
              <w:t>) and SL zenith of arrival (</w:t>
            </w:r>
            <w:proofErr w:type="spellStart"/>
            <w:r>
              <w:rPr>
                <w:rFonts w:ascii="Times New Roman" w:hAnsi="Times New Roman"/>
                <w:iCs/>
              </w:rPr>
              <w:t>ZoA</w:t>
            </w:r>
            <w:proofErr w:type="spellEnd"/>
            <w:r>
              <w:rPr>
                <w:rFonts w:ascii="Times New Roman" w:hAnsi="Times New Roman"/>
                <w:iCs/>
              </w:rPr>
              <w:t>) measurement</w:t>
            </w:r>
          </w:p>
        </w:tc>
      </w:tr>
    </w:tbl>
    <w:p w14:paraId="617FAB01" w14:textId="5049944B" w:rsidR="008B7236" w:rsidRPr="00A70ED7" w:rsidRDefault="0001328A" w:rsidP="007B4F2F">
      <w:pPr>
        <w:pStyle w:val="a0"/>
        <w:spacing w:line="260" w:lineRule="exact"/>
        <w:rPr>
          <w:rFonts w:eastAsiaTheme="minorEastAsia"/>
          <w:b/>
          <w:i/>
          <w:szCs w:val="20"/>
          <w:lang w:eastAsia="zh-CN"/>
        </w:rPr>
      </w:pPr>
      <w:r>
        <w:rPr>
          <w:rFonts w:eastAsiaTheme="minorEastAsia"/>
          <w:szCs w:val="20"/>
          <w:lang w:val="en-US" w:eastAsia="zh-CN"/>
        </w:rPr>
        <w:t xml:space="preserve">In the </w:t>
      </w:r>
      <w:r w:rsidR="00B833F9">
        <w:rPr>
          <w:rFonts w:eastAsiaTheme="minorEastAsia"/>
          <w:szCs w:val="20"/>
          <w:lang w:val="en-US" w:eastAsia="zh-CN"/>
        </w:rPr>
        <w:t>previous</w:t>
      </w:r>
      <w:r>
        <w:rPr>
          <w:rFonts w:eastAsiaTheme="minorEastAsia"/>
          <w:szCs w:val="20"/>
          <w:lang w:val="en-US" w:eastAsia="zh-CN"/>
        </w:rPr>
        <w:t xml:space="preserve"> </w:t>
      </w:r>
      <w:proofErr w:type="gramStart"/>
      <w:r>
        <w:rPr>
          <w:rFonts w:eastAsiaTheme="minorEastAsia"/>
          <w:szCs w:val="20"/>
          <w:lang w:val="en-US" w:eastAsia="zh-CN"/>
        </w:rPr>
        <w:t xml:space="preserve">meeting, </w:t>
      </w:r>
      <w:r w:rsidR="00C52A9F">
        <w:rPr>
          <w:rFonts w:eastAsiaTheme="minorEastAsia"/>
          <w:szCs w:val="20"/>
          <w:lang w:val="en-US" w:eastAsia="zh-CN"/>
        </w:rPr>
        <w:t xml:space="preserve"> some</w:t>
      </w:r>
      <w:proofErr w:type="gramEnd"/>
      <w:r w:rsidR="00C52A9F">
        <w:rPr>
          <w:rFonts w:eastAsiaTheme="minorEastAsia"/>
          <w:szCs w:val="20"/>
          <w:lang w:val="en-US" w:eastAsia="zh-CN"/>
        </w:rPr>
        <w:t xml:space="preserve"> </w:t>
      </w:r>
      <w:r>
        <w:rPr>
          <w:rFonts w:eastAsiaTheme="minorEastAsia"/>
          <w:szCs w:val="20"/>
          <w:lang w:val="en-US" w:eastAsia="zh-CN"/>
        </w:rPr>
        <w:t>measurement definitions are agreed</w:t>
      </w:r>
      <w:r w:rsidR="00383987">
        <w:rPr>
          <w:rFonts w:eastAsiaTheme="minorEastAsia"/>
          <w:szCs w:val="20"/>
          <w:lang w:val="en-US" w:eastAsia="zh-CN"/>
        </w:rPr>
        <w:t xml:space="preserve"> upon</w:t>
      </w:r>
      <w:r>
        <w:rPr>
          <w:rFonts w:eastAsiaTheme="minorEastAsia"/>
          <w:szCs w:val="20"/>
          <w:lang w:val="en-US" w:eastAsia="zh-CN"/>
        </w:rPr>
        <w:t>.</w:t>
      </w:r>
      <w:r w:rsidDel="0001328A">
        <w:rPr>
          <w:rFonts w:eastAsiaTheme="minorEastAsia"/>
          <w:szCs w:val="20"/>
          <w:lang w:val="en-US" w:eastAsia="zh-CN"/>
        </w:rPr>
        <w:t xml:space="preserve"> </w:t>
      </w:r>
      <w:r w:rsidR="00B1390E">
        <w:rPr>
          <w:rFonts w:eastAsiaTheme="minorEastAsia"/>
          <w:szCs w:val="20"/>
          <w:lang w:val="en-US" w:eastAsia="zh-CN"/>
        </w:rPr>
        <w:t xml:space="preserve"> </w:t>
      </w:r>
      <w:r w:rsidR="00895AC8">
        <w:rPr>
          <w:rFonts w:eastAsiaTheme="minorEastAsia" w:hint="eastAsia"/>
          <w:lang w:eastAsia="zh-CN"/>
        </w:rPr>
        <w:t>In</w:t>
      </w:r>
      <w:r w:rsidR="00895AC8">
        <w:rPr>
          <w:rFonts w:eastAsiaTheme="minorEastAsia"/>
          <w:lang w:eastAsia="zh-CN"/>
        </w:rPr>
        <w:t xml:space="preserve"> </w:t>
      </w:r>
      <w:r w:rsidR="00895AC8">
        <w:rPr>
          <w:rFonts w:eastAsiaTheme="minorEastAsia" w:hint="eastAsia"/>
          <w:lang w:eastAsia="zh-CN"/>
        </w:rPr>
        <w:t>th</w:t>
      </w:r>
      <w:r w:rsidR="008E4EBC">
        <w:rPr>
          <w:rFonts w:eastAsiaTheme="minorEastAsia"/>
          <w:lang w:eastAsia="zh-CN"/>
        </w:rPr>
        <w:t>is</w:t>
      </w:r>
      <w:r w:rsidR="00895AC8">
        <w:rPr>
          <w:rFonts w:eastAsiaTheme="minorEastAsia"/>
          <w:lang w:eastAsia="zh-CN"/>
        </w:rPr>
        <w:t xml:space="preserve"> </w:t>
      </w:r>
      <w:r w:rsidR="00895AC8">
        <w:rPr>
          <w:rFonts w:eastAsiaTheme="minorEastAsia" w:hint="eastAsia"/>
          <w:lang w:eastAsia="zh-CN"/>
        </w:rPr>
        <w:t>section,</w:t>
      </w:r>
      <w:r w:rsidR="00895AC8">
        <w:rPr>
          <w:rFonts w:eastAsiaTheme="minorEastAsia"/>
          <w:lang w:eastAsia="zh-CN"/>
        </w:rPr>
        <w:t xml:space="preserve"> we present our views on </w:t>
      </w:r>
      <w:r>
        <w:rPr>
          <w:rFonts w:eastAsiaTheme="minorEastAsia"/>
          <w:lang w:eastAsia="zh-CN"/>
        </w:rPr>
        <w:t>the remaining issue</w:t>
      </w:r>
      <w:r w:rsidR="008E27B2">
        <w:rPr>
          <w:rFonts w:eastAsiaTheme="minorEastAsia"/>
          <w:lang w:eastAsia="zh-CN"/>
        </w:rPr>
        <w:t xml:space="preserve"> </w:t>
      </w:r>
      <w:r w:rsidR="00895AC8">
        <w:rPr>
          <w:rFonts w:eastAsiaTheme="minorEastAsia"/>
          <w:lang w:eastAsia="zh-CN"/>
        </w:rPr>
        <w:t xml:space="preserve">for SL </w:t>
      </w:r>
      <w:r>
        <w:rPr>
          <w:rFonts w:eastAsiaTheme="minorEastAsia"/>
          <w:lang w:eastAsia="zh-CN"/>
        </w:rPr>
        <w:t>measurement</w:t>
      </w:r>
      <w:r w:rsidR="0047041A">
        <w:rPr>
          <w:rFonts w:eastAsiaTheme="minorEastAsia"/>
          <w:lang w:eastAsia="zh-CN"/>
        </w:rPr>
        <w:t>.</w:t>
      </w:r>
    </w:p>
    <w:bookmarkEnd w:id="5"/>
    <w:p w14:paraId="7DBE1D6F" w14:textId="35933636" w:rsidR="001761B8" w:rsidRPr="00840554" w:rsidRDefault="0027527B" w:rsidP="001761B8">
      <w:pPr>
        <w:pStyle w:val="20"/>
      </w:pPr>
      <w:r>
        <w:t xml:space="preserve">The measurement for </w:t>
      </w:r>
      <w:r w:rsidR="00A70ED7">
        <w:t>RTT</w:t>
      </w:r>
    </w:p>
    <w:p w14:paraId="67ABA6B0" w14:textId="78F3A007" w:rsidR="00671591" w:rsidRDefault="00671591" w:rsidP="00671591">
      <w:pPr>
        <w:pStyle w:val="3"/>
        <w:rPr>
          <w:sz w:val="22"/>
          <w:szCs w:val="22"/>
          <w:shd w:val="clear" w:color="auto" w:fill="FFFFFF"/>
        </w:rPr>
      </w:pPr>
      <w:r w:rsidRPr="007803B8">
        <w:rPr>
          <w:sz w:val="22"/>
          <w:szCs w:val="22"/>
          <w:shd w:val="clear" w:color="auto" w:fill="FFFFFF"/>
        </w:rPr>
        <w:t>SL-PRS based Rx-Tx measurement</w:t>
      </w:r>
    </w:p>
    <w:p w14:paraId="368ED341" w14:textId="5E56198F" w:rsidR="00576B34" w:rsidRPr="00BD3552" w:rsidRDefault="00576B34" w:rsidP="00576B34">
      <w:pPr>
        <w:rPr>
          <w:rFonts w:eastAsiaTheme="minorEastAsia"/>
          <w:lang w:eastAsia="zh-CN"/>
        </w:rPr>
      </w:pPr>
      <w:r>
        <w:rPr>
          <w:rFonts w:eastAsiaTheme="minorEastAsia"/>
          <w:lang w:eastAsia="zh-CN"/>
        </w:rPr>
        <w:t xml:space="preserve">Based on the following agreement, the following alternative </w:t>
      </w:r>
      <w:r w:rsidR="0001328A">
        <w:rPr>
          <w:rFonts w:eastAsiaTheme="minorEastAsia"/>
          <w:lang w:eastAsia="zh-CN"/>
        </w:rPr>
        <w:t>is</w:t>
      </w:r>
      <w:r>
        <w:rPr>
          <w:rFonts w:eastAsiaTheme="minorEastAsia"/>
          <w:lang w:eastAsia="zh-CN"/>
        </w:rPr>
        <w:t xml:space="preserve"> considered</w:t>
      </w:r>
    </w:p>
    <w:tbl>
      <w:tblPr>
        <w:tblStyle w:val="af"/>
        <w:tblW w:w="0" w:type="auto"/>
        <w:tblLook w:val="04A0" w:firstRow="1" w:lastRow="0" w:firstColumn="1" w:lastColumn="0" w:noHBand="0" w:noVBand="1"/>
      </w:tblPr>
      <w:tblGrid>
        <w:gridCol w:w="9060"/>
      </w:tblGrid>
      <w:tr w:rsidR="00576B34" w14:paraId="03B4F1A9" w14:textId="77777777" w:rsidTr="00C524F1">
        <w:tc>
          <w:tcPr>
            <w:tcW w:w="9060" w:type="dxa"/>
          </w:tcPr>
          <w:p w14:paraId="6BC5233B" w14:textId="77777777" w:rsidR="00CA0B07" w:rsidRDefault="00CA0B07" w:rsidP="00CA0B07">
            <w:pPr>
              <w:rPr>
                <w:b/>
                <w:highlight w:val="green"/>
              </w:rPr>
            </w:pPr>
            <w:r>
              <w:rPr>
                <w:b/>
                <w:highlight w:val="green"/>
              </w:rPr>
              <w:t>Agreement</w:t>
            </w:r>
          </w:p>
          <w:p w14:paraId="04E57371" w14:textId="77777777" w:rsidR="00CA0B07" w:rsidRDefault="00CA0B07" w:rsidP="00CA0B07">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718A63D4" w14:textId="77777777" w:rsidR="00CA0B07" w:rsidRDefault="00CA0B07" w:rsidP="001E2624">
            <w:pPr>
              <w:pStyle w:val="af2"/>
              <w:widowControl/>
              <w:numPr>
                <w:ilvl w:val="0"/>
                <w:numId w:val="24"/>
              </w:numPr>
              <w:tabs>
                <w:tab w:val="left" w:pos="720"/>
              </w:tabs>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684C3112" w14:textId="608E3B97" w:rsidR="00576B34" w:rsidRPr="007126DF" w:rsidRDefault="00CA0B07" w:rsidP="001E2624">
            <w:pPr>
              <w:pStyle w:val="af2"/>
              <w:widowControl/>
              <w:numPr>
                <w:ilvl w:val="0"/>
                <w:numId w:val="24"/>
              </w:numPr>
              <w:tabs>
                <w:tab w:val="left" w:pos="720"/>
              </w:tabs>
              <w:overflowPunct w:val="0"/>
              <w:autoSpaceDE w:val="0"/>
              <w:autoSpaceDN w:val="0"/>
              <w:ind w:left="714" w:firstLineChars="0" w:hanging="357"/>
              <w:contextualSpacing/>
              <w:textAlignment w:val="baseline"/>
              <w:rPr>
                <w:rFonts w:eastAsiaTheme="minorEastAsia"/>
                <w:lang w:eastAsia="zh-CN"/>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6D5C299A" w14:textId="6E770D75" w:rsidR="007126DF" w:rsidRPr="007126DF" w:rsidRDefault="007126DF" w:rsidP="007126DF">
            <w:pPr>
              <w:pStyle w:val="TAL"/>
              <w:rPr>
                <w:rFonts w:eastAsiaTheme="minorEastAsia"/>
                <w:lang w:eastAsia="zh-CN"/>
              </w:rPr>
            </w:pPr>
          </w:p>
        </w:tc>
      </w:tr>
    </w:tbl>
    <w:p w14:paraId="55B409CB" w14:textId="4544745C" w:rsidR="004F0719" w:rsidRDefault="004F0719" w:rsidP="001B7104">
      <w:pPr>
        <w:spacing w:after="120" w:line="260" w:lineRule="exact"/>
        <w:jc w:val="both"/>
        <w:rPr>
          <w:rFonts w:eastAsiaTheme="minorEastAsia"/>
          <w:lang w:eastAsia="zh-CN"/>
        </w:rPr>
      </w:pPr>
      <w:r>
        <w:rPr>
          <w:rFonts w:eastAsiaTheme="minorEastAsia"/>
          <w:lang w:eastAsia="zh-CN"/>
        </w:rPr>
        <w:t>F</w:t>
      </w:r>
      <w:r>
        <w:rPr>
          <w:rFonts w:eastAsiaTheme="minorEastAsia" w:hint="eastAsia"/>
          <w:lang w:eastAsia="zh-CN"/>
        </w:rPr>
        <w:t>irstly,</w:t>
      </w:r>
      <w:r>
        <w:rPr>
          <w:rFonts w:eastAsiaTheme="minorEastAsia"/>
          <w:lang w:eastAsia="zh-CN"/>
        </w:rPr>
        <w:t xml:space="preserve"> the </w:t>
      </w:r>
      <w:r w:rsidRPr="001263D3">
        <w:rPr>
          <w:lang w:eastAsia="en-GB"/>
        </w:rPr>
        <w:t>UE Rx – Tx time difference</w:t>
      </w:r>
      <w:r>
        <w:rPr>
          <w:rFonts w:eastAsiaTheme="minorEastAsia"/>
          <w:lang w:eastAsia="zh-CN"/>
        </w:rPr>
        <w:t xml:space="preserve"> in UU is relative to </w:t>
      </w:r>
      <w:r w:rsidR="00C52A9F">
        <w:rPr>
          <w:rFonts w:eastAsiaTheme="minorEastAsia"/>
          <w:lang w:eastAsia="zh-CN"/>
        </w:rPr>
        <w:t xml:space="preserve">closet </w:t>
      </w:r>
      <w:r>
        <w:rPr>
          <w:rFonts w:eastAsiaTheme="minorEastAsia"/>
          <w:lang w:eastAsia="zh-CN"/>
        </w:rPr>
        <w:t>UL boundary because UL and DL boundary is different.</w:t>
      </w:r>
    </w:p>
    <w:tbl>
      <w:tblPr>
        <w:tblStyle w:val="af"/>
        <w:tblW w:w="0" w:type="auto"/>
        <w:tblLook w:val="04A0" w:firstRow="1" w:lastRow="0" w:firstColumn="1" w:lastColumn="0" w:noHBand="0" w:noVBand="1"/>
      </w:tblPr>
      <w:tblGrid>
        <w:gridCol w:w="9060"/>
      </w:tblGrid>
      <w:tr w:rsidR="004F0719" w14:paraId="3DC17B9F" w14:textId="77777777" w:rsidTr="004F0719">
        <w:tc>
          <w:tcPr>
            <w:tcW w:w="9060" w:type="dxa"/>
          </w:tcPr>
          <w:p w14:paraId="17AA661A" w14:textId="77777777" w:rsidR="004F0719" w:rsidRPr="007126DF" w:rsidRDefault="004F0719" w:rsidP="004F0719">
            <w:pPr>
              <w:overflowPunct w:val="0"/>
              <w:autoSpaceDE w:val="0"/>
              <w:autoSpaceDN w:val="0"/>
              <w:contextualSpacing/>
              <w:jc w:val="both"/>
              <w:textAlignment w:val="baseline"/>
              <w:rPr>
                <w:rFonts w:eastAsiaTheme="minorEastAsia"/>
                <w:i/>
                <w:iCs/>
                <w:lang w:eastAsia="zh-CN"/>
              </w:rPr>
            </w:pPr>
            <w:r w:rsidRPr="007126DF">
              <w:rPr>
                <w:rFonts w:eastAsiaTheme="minorEastAsia" w:hint="eastAsia"/>
                <w:i/>
                <w:iCs/>
                <w:lang w:eastAsia="zh-CN"/>
              </w:rPr>
              <w:t>T</w:t>
            </w:r>
            <w:r w:rsidRPr="007126DF">
              <w:rPr>
                <w:rFonts w:eastAsiaTheme="minorEastAsia"/>
                <w:i/>
                <w:iCs/>
                <w:lang w:eastAsia="zh-CN"/>
              </w:rPr>
              <w:t xml:space="preserve">S 38.215 </w:t>
            </w:r>
            <w:r w:rsidRPr="007126DF">
              <w:rPr>
                <w:i/>
                <w:iCs/>
              </w:rPr>
              <w:t>UE Rx – Tx time difference</w:t>
            </w:r>
          </w:p>
          <w:p w14:paraId="7F1BB9A6" w14:textId="77777777" w:rsidR="004F0719" w:rsidRPr="001263D3" w:rsidRDefault="004F0719" w:rsidP="004F0719">
            <w:pPr>
              <w:pStyle w:val="TAL"/>
              <w:jc w:val="both"/>
              <w:rPr>
                <w:rFonts w:ascii="Times New Roman" w:hAnsi="Times New Roman"/>
                <w:sz w:val="20"/>
                <w:lang w:eastAsia="en-GB"/>
              </w:rPr>
            </w:pPr>
            <w:r w:rsidRPr="001263D3">
              <w:rPr>
                <w:rFonts w:ascii="Times New Roman" w:hAnsi="Times New Roman"/>
                <w:sz w:val="20"/>
                <w:lang w:eastAsia="en-GB"/>
              </w:rPr>
              <w:t>The UE Rx – Tx time difference is defined as T</w:t>
            </w:r>
            <w:r w:rsidRPr="001263D3">
              <w:rPr>
                <w:rFonts w:ascii="Times New Roman" w:hAnsi="Times New Roman"/>
                <w:sz w:val="20"/>
                <w:vertAlign w:val="subscript"/>
                <w:lang w:eastAsia="en-GB"/>
              </w:rPr>
              <w:t>UE-RX</w:t>
            </w:r>
            <w:r w:rsidRPr="001263D3">
              <w:rPr>
                <w:rFonts w:ascii="Times New Roman" w:hAnsi="Times New Roman"/>
                <w:sz w:val="20"/>
                <w:lang w:eastAsia="en-GB"/>
              </w:rPr>
              <w:t xml:space="preserve"> –</w:t>
            </w:r>
            <w:r w:rsidRPr="001263D3">
              <w:rPr>
                <w:rFonts w:ascii="Times New Roman" w:hAnsi="Times New Roman"/>
                <w:sz w:val="20"/>
                <w:vertAlign w:val="subscript"/>
                <w:lang w:eastAsia="en-GB"/>
              </w:rPr>
              <w:t xml:space="preserve"> </w:t>
            </w:r>
            <w:r w:rsidRPr="001263D3">
              <w:rPr>
                <w:rFonts w:ascii="Times New Roman" w:hAnsi="Times New Roman"/>
                <w:sz w:val="20"/>
                <w:lang w:eastAsia="en-GB"/>
              </w:rPr>
              <w:t>T</w:t>
            </w:r>
            <w:r w:rsidRPr="001263D3">
              <w:rPr>
                <w:rFonts w:ascii="Times New Roman" w:hAnsi="Times New Roman"/>
                <w:sz w:val="20"/>
                <w:vertAlign w:val="subscript"/>
                <w:lang w:eastAsia="en-GB"/>
              </w:rPr>
              <w:t>UE-TX</w:t>
            </w:r>
          </w:p>
          <w:p w14:paraId="65AE1D13" w14:textId="77777777" w:rsidR="004F0719" w:rsidRPr="001263D3" w:rsidRDefault="004F0719" w:rsidP="004F0719">
            <w:pPr>
              <w:pStyle w:val="TAL"/>
              <w:jc w:val="both"/>
              <w:rPr>
                <w:rFonts w:ascii="Times New Roman" w:hAnsi="Times New Roman"/>
                <w:sz w:val="20"/>
                <w:lang w:eastAsia="en-GB"/>
              </w:rPr>
            </w:pPr>
          </w:p>
          <w:p w14:paraId="639E40D6" w14:textId="77777777" w:rsidR="004F0719" w:rsidRPr="001263D3" w:rsidRDefault="004F0719" w:rsidP="004F0719">
            <w:pPr>
              <w:pStyle w:val="TAL"/>
              <w:jc w:val="both"/>
              <w:rPr>
                <w:rFonts w:ascii="Times New Roman" w:hAnsi="Times New Roman"/>
                <w:sz w:val="20"/>
                <w:lang w:eastAsia="en-GB"/>
              </w:rPr>
            </w:pPr>
            <w:r w:rsidRPr="001263D3">
              <w:rPr>
                <w:rFonts w:ascii="Times New Roman" w:hAnsi="Times New Roman"/>
                <w:sz w:val="20"/>
                <w:lang w:eastAsia="en-GB"/>
              </w:rPr>
              <w:t>Where:</w:t>
            </w:r>
          </w:p>
          <w:p w14:paraId="492A30E7" w14:textId="77777777" w:rsidR="004F0719" w:rsidRPr="001263D3" w:rsidRDefault="004F0719" w:rsidP="004F0719">
            <w:pPr>
              <w:pStyle w:val="TAL"/>
              <w:jc w:val="both"/>
              <w:rPr>
                <w:rFonts w:ascii="Times New Roman" w:hAnsi="Times New Roman"/>
                <w:sz w:val="20"/>
                <w:lang w:val="en-US" w:eastAsia="en-GB"/>
              </w:rPr>
            </w:pPr>
            <w:r w:rsidRPr="001263D3">
              <w:rPr>
                <w:rFonts w:ascii="Times New Roman" w:hAnsi="Times New Roman"/>
                <w:sz w:val="20"/>
                <w:lang w:eastAsia="en-GB"/>
              </w:rPr>
              <w:t>T</w:t>
            </w:r>
            <w:r w:rsidRPr="001263D3">
              <w:rPr>
                <w:rFonts w:ascii="Times New Roman" w:hAnsi="Times New Roman"/>
                <w:sz w:val="20"/>
                <w:vertAlign w:val="subscript"/>
                <w:lang w:eastAsia="en-GB"/>
              </w:rPr>
              <w:t>UE-RX</w:t>
            </w:r>
            <w:r w:rsidRPr="001263D3">
              <w:rPr>
                <w:rFonts w:ascii="Times New Roman" w:hAnsi="Times New Roman"/>
                <w:sz w:val="20"/>
                <w:lang w:eastAsia="en-GB"/>
              </w:rPr>
              <w:t xml:space="preserve"> is the UE received timing of downlink subframe #</w:t>
            </w:r>
            <w:r w:rsidRPr="001263D3">
              <w:rPr>
                <w:rFonts w:ascii="Times New Roman" w:hAnsi="Times New Roman"/>
                <w:i/>
                <w:sz w:val="20"/>
                <w:lang w:eastAsia="en-GB"/>
              </w:rPr>
              <w:t>i</w:t>
            </w:r>
            <w:r w:rsidRPr="001263D3">
              <w:rPr>
                <w:rFonts w:ascii="Times New Roman" w:hAnsi="Times New Roman"/>
                <w:sz w:val="20"/>
                <w:lang w:eastAsia="en-GB"/>
              </w:rPr>
              <w:t xml:space="preserve"> from a </w:t>
            </w:r>
            <w:r w:rsidRPr="001263D3">
              <w:rPr>
                <w:rFonts w:ascii="Times New Roman" w:hAnsi="Times New Roman"/>
                <w:sz w:val="20"/>
                <w:lang w:val="en-IN" w:eastAsia="en-GB"/>
              </w:rPr>
              <w:t>Transmission Point (TP) [18]</w:t>
            </w:r>
            <w:r w:rsidRPr="001263D3">
              <w:rPr>
                <w:rFonts w:ascii="Times New Roman" w:hAnsi="Times New Roman"/>
                <w:sz w:val="20"/>
                <w:lang w:eastAsia="en-GB"/>
              </w:rPr>
              <w:t>, defined by the first detected path in time.</w:t>
            </w:r>
          </w:p>
          <w:p w14:paraId="134AF5B9" w14:textId="6CD02419" w:rsidR="004F0719" w:rsidRDefault="004F0719" w:rsidP="004F0719">
            <w:pPr>
              <w:spacing w:after="120" w:line="260" w:lineRule="exact"/>
              <w:jc w:val="both"/>
              <w:rPr>
                <w:rFonts w:eastAsiaTheme="minorEastAsia"/>
                <w:lang w:eastAsia="zh-CN"/>
              </w:rPr>
            </w:pPr>
            <w:r w:rsidRPr="001263D3">
              <w:rPr>
                <w:lang w:eastAsia="en-GB"/>
              </w:rPr>
              <w:t>T</w:t>
            </w:r>
            <w:r w:rsidRPr="001263D3">
              <w:rPr>
                <w:vertAlign w:val="subscript"/>
                <w:lang w:eastAsia="en-GB"/>
              </w:rPr>
              <w:t>UE-TX</w:t>
            </w:r>
            <w:r w:rsidRPr="001263D3">
              <w:rPr>
                <w:lang w:eastAsia="en-GB"/>
              </w:rPr>
              <w:t xml:space="preserve"> is the UE transmit timing of uplink subframe </w:t>
            </w:r>
            <w:r w:rsidRPr="001263D3">
              <w:t>#</w:t>
            </w:r>
            <w:r w:rsidRPr="001263D3">
              <w:rPr>
                <w:i/>
                <w:lang w:eastAsia="en-GB"/>
              </w:rPr>
              <w:t>j</w:t>
            </w:r>
            <w:r w:rsidRPr="001263D3">
              <w:rPr>
                <w:lang w:eastAsia="en-GB"/>
              </w:rPr>
              <w:t xml:space="preserve"> that is closest in time to the subframe #i received from the TP.</w:t>
            </w:r>
          </w:p>
        </w:tc>
      </w:tr>
    </w:tbl>
    <w:p w14:paraId="158E1281" w14:textId="0961F0FB" w:rsidR="007126DF" w:rsidRPr="007126DF" w:rsidRDefault="004F0719" w:rsidP="001B7104">
      <w:pPr>
        <w:spacing w:after="120" w:line="260" w:lineRule="exact"/>
        <w:jc w:val="both"/>
        <w:rPr>
          <w:rFonts w:eastAsiaTheme="minorEastAsia"/>
          <w:lang w:eastAsia="zh-CN"/>
        </w:rPr>
      </w:pPr>
      <w:r>
        <w:rPr>
          <w:rFonts w:eastAsiaTheme="minorEastAsia"/>
          <w:lang w:eastAsia="zh-CN"/>
        </w:rPr>
        <w:lastRenderedPageBreak/>
        <w:t>But</w:t>
      </w:r>
      <w:r w:rsidR="007126DF">
        <w:rPr>
          <w:rFonts w:eastAsiaTheme="minorEastAsia" w:hint="eastAsia"/>
          <w:lang w:eastAsia="zh-CN"/>
        </w:rPr>
        <w:t>,</w:t>
      </w:r>
      <w:r w:rsidR="007126DF">
        <w:rPr>
          <w:rFonts w:eastAsiaTheme="minorEastAsia"/>
          <w:lang w:eastAsia="zh-CN"/>
        </w:rPr>
        <w:t xml:space="preserve"> the timing boundary for SL transmission (</w:t>
      </w:r>
      <w:proofErr w:type="spellStart"/>
      <w:r w:rsidR="007126DF">
        <w:rPr>
          <w:rFonts w:eastAsiaTheme="minorEastAsia"/>
          <w:lang w:eastAsia="zh-CN"/>
        </w:rPr>
        <w:t>ie</w:t>
      </w:r>
      <w:proofErr w:type="spellEnd"/>
      <w:r w:rsidR="007126DF">
        <w:rPr>
          <w:rFonts w:eastAsiaTheme="minorEastAsia"/>
          <w:lang w:eastAsia="zh-CN"/>
        </w:rPr>
        <w:t xml:space="preserve">., </w:t>
      </w:r>
      <w:r w:rsidR="00C52A9F">
        <w:rPr>
          <w:rFonts w:eastAsiaTheme="minorEastAsia"/>
          <w:lang w:eastAsia="zh-CN"/>
        </w:rPr>
        <w:t>closet SL transmission</w:t>
      </w:r>
      <w:r w:rsidR="007126DF">
        <w:rPr>
          <w:rFonts w:eastAsiaTheme="minorEastAsia"/>
          <w:lang w:eastAsia="zh-CN"/>
        </w:rPr>
        <w:t>) and SL reception</w:t>
      </w:r>
      <w:r w:rsidR="00C52A9F">
        <w:rPr>
          <w:rFonts w:eastAsiaTheme="minorEastAsia"/>
          <w:lang w:eastAsia="zh-CN"/>
        </w:rPr>
        <w:t xml:space="preserve"> </w:t>
      </w:r>
      <w:r w:rsidR="007126DF">
        <w:rPr>
          <w:rFonts w:eastAsiaTheme="minorEastAsia"/>
          <w:lang w:eastAsia="zh-CN"/>
        </w:rPr>
        <w:t xml:space="preserve">is the same. That means </w:t>
      </w:r>
      <w:r w:rsidR="007126DF" w:rsidRPr="007126DF">
        <w:rPr>
          <w:rFonts w:eastAsiaTheme="minorEastAsia"/>
          <w:lang w:eastAsia="zh-CN"/>
        </w:rPr>
        <w:t xml:space="preserve">transmit timing of </w:t>
      </w:r>
      <w:proofErr w:type="spellStart"/>
      <w:r w:rsidR="007126DF" w:rsidRPr="001B7104">
        <w:rPr>
          <w:rFonts w:eastAsiaTheme="minorEastAsia"/>
          <w:highlight w:val="yellow"/>
          <w:lang w:eastAsia="zh-CN"/>
        </w:rPr>
        <w:t>sidelink</w:t>
      </w:r>
      <w:proofErr w:type="spellEnd"/>
      <w:r w:rsidR="007126DF" w:rsidRPr="001B7104">
        <w:rPr>
          <w:rFonts w:eastAsiaTheme="minorEastAsia"/>
          <w:highlight w:val="yellow"/>
          <w:lang w:eastAsia="zh-CN"/>
        </w:rPr>
        <w:t xml:space="preserve"> subframe #</w:t>
      </w:r>
      <w:proofErr w:type="gramStart"/>
      <w:r w:rsidR="007126DF" w:rsidRPr="001B7104">
        <w:rPr>
          <w:rFonts w:eastAsiaTheme="minorEastAsia"/>
          <w:highlight w:val="yellow"/>
          <w:lang w:eastAsia="zh-CN"/>
        </w:rPr>
        <w:t>j</w:t>
      </w:r>
      <w:r w:rsidR="007126DF">
        <w:rPr>
          <w:rFonts w:eastAsiaTheme="minorEastAsia"/>
          <w:lang w:eastAsia="zh-CN"/>
        </w:rPr>
        <w:t xml:space="preserve">  in</w:t>
      </w:r>
      <w:proofErr w:type="gramEnd"/>
      <w:r w:rsidR="007126DF">
        <w:rPr>
          <w:rFonts w:eastAsiaTheme="minorEastAsia"/>
          <w:lang w:eastAsia="zh-CN"/>
        </w:rPr>
        <w:t xml:space="preserve"> </w:t>
      </w:r>
      <w:r w:rsidR="001B7104">
        <w:rPr>
          <w:rFonts w:eastAsiaTheme="minorEastAsia"/>
          <w:lang w:eastAsia="zh-CN"/>
        </w:rPr>
        <w:t xml:space="preserve">the above </w:t>
      </w:r>
      <w:r w:rsidR="007126DF">
        <w:rPr>
          <w:rFonts w:eastAsiaTheme="minorEastAsia"/>
          <w:lang w:eastAsia="zh-CN"/>
        </w:rPr>
        <w:t>definition (</w:t>
      </w:r>
      <w:proofErr w:type="spellStart"/>
      <w:r w:rsidR="007126DF">
        <w:rPr>
          <w:rFonts w:eastAsiaTheme="minorEastAsia"/>
          <w:lang w:eastAsia="zh-CN"/>
        </w:rPr>
        <w:t>i</w:t>
      </w:r>
      <w:r w:rsidR="00D05EE3">
        <w:rPr>
          <w:rFonts w:eastAsiaTheme="minorEastAsia"/>
          <w:lang w:eastAsia="zh-CN"/>
        </w:rPr>
        <w:t>.</w:t>
      </w:r>
      <w:r w:rsidR="007126DF">
        <w:rPr>
          <w:rFonts w:eastAsiaTheme="minorEastAsia"/>
          <w:lang w:eastAsia="zh-CN"/>
        </w:rPr>
        <w:t>e.,“</w:t>
      </w:r>
      <w:r w:rsidR="007126DF" w:rsidRPr="007126DF">
        <w:rPr>
          <w:rFonts w:eastAsiaTheme="minorEastAsia"/>
          <w:lang w:eastAsia="zh-CN"/>
        </w:rPr>
        <w:t>UE</w:t>
      </w:r>
      <w:proofErr w:type="spellEnd"/>
      <w:r w:rsidR="007126DF" w:rsidRPr="007126DF">
        <w:rPr>
          <w:rFonts w:eastAsiaTheme="minorEastAsia"/>
          <w:lang w:eastAsia="zh-CN"/>
        </w:rPr>
        <w:t xml:space="preserve"> transmit timing of </w:t>
      </w:r>
      <w:proofErr w:type="spellStart"/>
      <w:r w:rsidR="007126DF">
        <w:rPr>
          <w:rFonts w:eastAsiaTheme="minorEastAsia"/>
          <w:lang w:eastAsia="zh-CN"/>
        </w:rPr>
        <w:t>sidelink</w:t>
      </w:r>
      <w:proofErr w:type="spellEnd"/>
      <w:r w:rsidR="007126DF" w:rsidRPr="007126DF">
        <w:rPr>
          <w:rFonts w:eastAsiaTheme="minorEastAsia"/>
          <w:lang w:eastAsia="zh-CN"/>
        </w:rPr>
        <w:t xml:space="preserve"> subframe #j that is closest in time to the subframe #i received from the </w:t>
      </w:r>
      <w:r w:rsidR="007126DF">
        <w:rPr>
          <w:rFonts w:eastAsiaTheme="minorEastAsia"/>
          <w:lang w:eastAsia="zh-CN"/>
        </w:rPr>
        <w:t xml:space="preserve">another UE”) is </w:t>
      </w:r>
      <w:proofErr w:type="spellStart"/>
      <w:r w:rsidR="007126DF" w:rsidRPr="001B7104">
        <w:rPr>
          <w:rFonts w:eastAsiaTheme="minorEastAsia"/>
          <w:highlight w:val="yellow"/>
          <w:lang w:eastAsia="zh-CN"/>
        </w:rPr>
        <w:t>sidelink</w:t>
      </w:r>
      <w:proofErr w:type="spellEnd"/>
      <w:r w:rsidR="007126DF" w:rsidRPr="001B7104">
        <w:rPr>
          <w:rFonts w:eastAsiaTheme="minorEastAsia"/>
          <w:highlight w:val="yellow"/>
          <w:lang w:eastAsia="zh-CN"/>
        </w:rPr>
        <w:t xml:space="preserve"> </w:t>
      </w:r>
      <w:proofErr w:type="spellStart"/>
      <w:r w:rsidR="007126DF" w:rsidRPr="001B7104">
        <w:rPr>
          <w:rFonts w:eastAsiaTheme="minorEastAsia"/>
          <w:highlight w:val="yellow"/>
          <w:lang w:eastAsia="zh-CN"/>
        </w:rPr>
        <w:t>subframe#i</w:t>
      </w:r>
      <w:proofErr w:type="spellEnd"/>
      <w:r w:rsidR="007126DF">
        <w:rPr>
          <w:rFonts w:eastAsiaTheme="minorEastAsia"/>
          <w:lang w:eastAsia="zh-CN"/>
        </w:rPr>
        <w:t xml:space="preserve">. In this case, the </w:t>
      </w:r>
      <w:r w:rsidR="007126DF" w:rsidRPr="0008185D">
        <w:rPr>
          <w:szCs w:val="18"/>
          <w:lang w:eastAsia="en-GB"/>
        </w:rPr>
        <w:t>UE Rx – Tx time difference is defined as T</w:t>
      </w:r>
      <w:r w:rsidR="007126DF" w:rsidRPr="0008185D">
        <w:rPr>
          <w:szCs w:val="18"/>
          <w:vertAlign w:val="subscript"/>
          <w:lang w:eastAsia="en-GB"/>
        </w:rPr>
        <w:t>UE-RX</w:t>
      </w:r>
      <w:r w:rsidR="007126DF" w:rsidRPr="0008185D">
        <w:rPr>
          <w:szCs w:val="18"/>
          <w:lang w:eastAsia="en-GB"/>
        </w:rPr>
        <w:t xml:space="preserve"> –</w:t>
      </w:r>
      <w:r w:rsidR="007126DF" w:rsidRPr="0008185D">
        <w:rPr>
          <w:szCs w:val="18"/>
          <w:vertAlign w:val="subscript"/>
          <w:lang w:eastAsia="en-GB"/>
        </w:rPr>
        <w:t xml:space="preserve"> </w:t>
      </w:r>
      <w:r w:rsidR="007126DF" w:rsidRPr="0008185D">
        <w:rPr>
          <w:szCs w:val="18"/>
          <w:lang w:eastAsia="en-GB"/>
        </w:rPr>
        <w:t>T</w:t>
      </w:r>
      <w:r w:rsidR="007126DF" w:rsidRPr="0008185D">
        <w:rPr>
          <w:szCs w:val="18"/>
          <w:vertAlign w:val="subscript"/>
          <w:lang w:eastAsia="en-GB"/>
        </w:rPr>
        <w:t>UE-</w:t>
      </w:r>
      <w:proofErr w:type="gramStart"/>
      <w:r w:rsidR="007126DF" w:rsidRPr="0008185D">
        <w:rPr>
          <w:szCs w:val="18"/>
          <w:vertAlign w:val="subscript"/>
          <w:lang w:eastAsia="en-GB"/>
        </w:rPr>
        <w:t>TX</w:t>
      </w:r>
      <w:r w:rsidR="007126DF">
        <w:rPr>
          <w:szCs w:val="18"/>
          <w:vertAlign w:val="subscript"/>
          <w:lang w:eastAsia="en-GB"/>
        </w:rPr>
        <w:t xml:space="preserve"> </w:t>
      </w:r>
      <w:r w:rsidR="007126DF">
        <w:rPr>
          <w:szCs w:val="18"/>
          <w:lang w:eastAsia="en-GB"/>
        </w:rPr>
        <w:t xml:space="preserve"> will</w:t>
      </w:r>
      <w:proofErr w:type="gramEnd"/>
      <w:r w:rsidR="007126DF">
        <w:rPr>
          <w:szCs w:val="18"/>
          <w:lang w:eastAsia="en-GB"/>
        </w:rPr>
        <w:t xml:space="preserve"> be</w:t>
      </w:r>
      <w:r w:rsidR="001B7104">
        <w:rPr>
          <w:szCs w:val="18"/>
          <w:lang w:eastAsia="en-GB"/>
        </w:rPr>
        <w:t xml:space="preserve"> </w:t>
      </w:r>
      <w:r w:rsidR="001B7104" w:rsidRPr="0008185D">
        <w:rPr>
          <w:szCs w:val="18"/>
          <w:lang w:eastAsia="en-GB"/>
        </w:rPr>
        <w:t>T</w:t>
      </w:r>
      <w:r w:rsidR="001B7104" w:rsidRPr="0008185D">
        <w:rPr>
          <w:szCs w:val="18"/>
          <w:vertAlign w:val="subscript"/>
          <w:lang w:eastAsia="en-GB"/>
        </w:rPr>
        <w:t>UE-RX</w:t>
      </w:r>
      <w:r w:rsidR="001B7104" w:rsidRPr="0008185D">
        <w:rPr>
          <w:szCs w:val="18"/>
          <w:lang w:eastAsia="en-GB"/>
        </w:rPr>
        <w:t xml:space="preserve"> –</w:t>
      </w:r>
      <w:r w:rsidR="00C52A9F">
        <w:rPr>
          <w:szCs w:val="18"/>
          <w:lang w:eastAsia="en-GB"/>
        </w:rPr>
        <w:t xml:space="preserve"> SL</w:t>
      </w:r>
      <w:r w:rsidR="001B7104" w:rsidRPr="0008185D">
        <w:rPr>
          <w:szCs w:val="18"/>
          <w:vertAlign w:val="subscript"/>
          <w:lang w:eastAsia="en-GB"/>
        </w:rPr>
        <w:t xml:space="preserve"> </w:t>
      </w:r>
      <w:r>
        <w:rPr>
          <w:szCs w:val="18"/>
          <w:vertAlign w:val="subscript"/>
          <w:lang w:eastAsia="en-GB"/>
        </w:rPr>
        <w:t xml:space="preserve"> </w:t>
      </w:r>
      <w:r w:rsidR="001B7104">
        <w:rPr>
          <w:szCs w:val="18"/>
          <w:lang w:eastAsia="en-GB"/>
        </w:rPr>
        <w:t xml:space="preserve">subframe boundary, </w:t>
      </w:r>
      <w:r>
        <w:rPr>
          <w:szCs w:val="18"/>
          <w:lang w:eastAsia="en-GB"/>
        </w:rPr>
        <w:t>an</w:t>
      </w:r>
      <w:r w:rsidR="00C52A9F">
        <w:rPr>
          <w:szCs w:val="18"/>
          <w:lang w:eastAsia="en-GB"/>
        </w:rPr>
        <w:t>d</w:t>
      </w:r>
      <w:r>
        <w:rPr>
          <w:szCs w:val="18"/>
          <w:lang w:eastAsia="en-GB"/>
        </w:rPr>
        <w:t xml:space="preserve"> </w:t>
      </w:r>
      <w:r w:rsidR="001B7104">
        <w:rPr>
          <w:szCs w:val="18"/>
          <w:lang w:eastAsia="en-GB"/>
        </w:rPr>
        <w:t xml:space="preserve">it </w:t>
      </w:r>
      <w:r w:rsidR="00D05EE3">
        <w:rPr>
          <w:szCs w:val="18"/>
          <w:lang w:eastAsia="en-GB"/>
        </w:rPr>
        <w:t xml:space="preserve">is </w:t>
      </w:r>
      <w:r w:rsidR="007126DF">
        <w:rPr>
          <w:szCs w:val="18"/>
          <w:lang w:eastAsia="en-GB"/>
        </w:rPr>
        <w:t>equal to SL RTOA</w:t>
      </w:r>
      <w:r w:rsidR="001B7104">
        <w:rPr>
          <w:szCs w:val="18"/>
          <w:lang w:eastAsia="en-GB"/>
        </w:rPr>
        <w:t xml:space="preserve">. For us, </w:t>
      </w:r>
      <w:r w:rsidR="001B7104">
        <w:rPr>
          <w:rFonts w:eastAsiaTheme="minorEastAsia"/>
          <w:lang w:eastAsia="zh-CN"/>
        </w:rPr>
        <w:t xml:space="preserve">the difference between RTOA and Rx-Tx time difference is </w:t>
      </w:r>
      <w:r w:rsidR="00D70C4C">
        <w:rPr>
          <w:rFonts w:eastAsiaTheme="minorEastAsia"/>
          <w:lang w:eastAsia="zh-CN"/>
        </w:rPr>
        <w:t xml:space="preserve">the </w:t>
      </w:r>
      <w:r>
        <w:rPr>
          <w:rFonts w:eastAsiaTheme="minorEastAsia"/>
          <w:lang w:eastAsia="zh-CN"/>
        </w:rPr>
        <w:t>part of</w:t>
      </w:r>
      <w:r w:rsidR="001B7104">
        <w:rPr>
          <w:rFonts w:eastAsiaTheme="minorEastAsia"/>
          <w:lang w:eastAsia="zh-CN"/>
        </w:rPr>
        <w:t xml:space="preserve"> SL transmission times. If the feature is removed in the Rx-Tx definition, the related performance gain may be reduced.</w:t>
      </w:r>
    </w:p>
    <w:p w14:paraId="7183CE59" w14:textId="0A22FE94" w:rsidR="001B7104" w:rsidRDefault="00364DF3" w:rsidP="001B7104">
      <w:pPr>
        <w:spacing w:after="120" w:line="260" w:lineRule="exact"/>
        <w:jc w:val="both"/>
        <w:rPr>
          <w:rFonts w:eastAsiaTheme="minorEastAsia"/>
          <w:lang w:eastAsia="zh-CN"/>
        </w:rPr>
      </w:pPr>
      <w:r w:rsidRPr="00364DF3">
        <w:rPr>
          <w:rFonts w:eastAsiaTheme="minorEastAsia"/>
          <w:lang w:eastAsia="zh-CN"/>
        </w:rPr>
        <w:t>I</w:t>
      </w:r>
      <w:r w:rsidR="001B7104">
        <w:rPr>
          <w:rFonts w:eastAsiaTheme="minorEastAsia"/>
          <w:lang w:eastAsia="zh-CN"/>
        </w:rPr>
        <w:t>n addition</w:t>
      </w:r>
      <w:r w:rsidRPr="00364DF3">
        <w:rPr>
          <w:rFonts w:eastAsiaTheme="minorEastAsia" w:hint="eastAsia"/>
          <w:lang w:eastAsia="zh-CN"/>
        </w:rPr>
        <w:t>,</w:t>
      </w:r>
      <w:r w:rsidR="001B7104">
        <w:rPr>
          <w:rFonts w:eastAsiaTheme="minorEastAsia"/>
          <w:lang w:eastAsia="zh-CN"/>
        </w:rPr>
        <w:t xml:space="preserve"> </w:t>
      </w:r>
      <w:r w:rsidR="006F3F37">
        <w:rPr>
          <w:rFonts w:eastAsiaTheme="minorEastAsia"/>
          <w:lang w:eastAsia="zh-CN"/>
        </w:rPr>
        <w:t>A</w:t>
      </w:r>
      <w:r>
        <w:rPr>
          <w:rFonts w:eastAsiaTheme="minorEastAsia"/>
          <w:lang w:eastAsia="zh-CN"/>
        </w:rPr>
        <w:t xml:space="preserve">lt 3 </w:t>
      </w:r>
      <w:r w:rsidR="001B7104">
        <w:rPr>
          <w:rFonts w:eastAsiaTheme="minorEastAsia"/>
          <w:lang w:eastAsia="zh-CN"/>
        </w:rPr>
        <w:t>can be seen as</w:t>
      </w:r>
      <w:r>
        <w:rPr>
          <w:rFonts w:eastAsiaTheme="minorEastAsia"/>
          <w:lang w:eastAsia="zh-CN"/>
        </w:rPr>
        <w:t xml:space="preserve"> a case </w:t>
      </w:r>
      <w:proofErr w:type="gramStart"/>
      <w:r>
        <w:rPr>
          <w:rFonts w:eastAsiaTheme="minorEastAsia"/>
          <w:lang w:eastAsia="zh-CN"/>
        </w:rPr>
        <w:t xml:space="preserve">of </w:t>
      </w:r>
      <w:r w:rsidR="006F3F37">
        <w:rPr>
          <w:rFonts w:eastAsiaTheme="minorEastAsia"/>
          <w:lang w:eastAsia="zh-CN"/>
        </w:rPr>
        <w:t xml:space="preserve"> A</w:t>
      </w:r>
      <w:r>
        <w:rPr>
          <w:rFonts w:eastAsiaTheme="minorEastAsia"/>
          <w:lang w:eastAsia="zh-CN"/>
        </w:rPr>
        <w:t>lt</w:t>
      </w:r>
      <w:proofErr w:type="gramEnd"/>
      <w:r>
        <w:rPr>
          <w:rFonts w:eastAsiaTheme="minorEastAsia"/>
          <w:lang w:eastAsia="zh-CN"/>
        </w:rPr>
        <w:t xml:space="preserve"> 1 without considering the timing and </w:t>
      </w:r>
      <w:r w:rsidR="007126DF">
        <w:rPr>
          <w:rFonts w:eastAsiaTheme="minorEastAsia"/>
          <w:lang w:eastAsia="zh-CN"/>
        </w:rPr>
        <w:t>synchronization</w:t>
      </w:r>
      <w:r>
        <w:rPr>
          <w:rFonts w:eastAsiaTheme="minorEastAsia"/>
          <w:lang w:eastAsia="zh-CN"/>
        </w:rPr>
        <w:t xml:space="preserve"> change between actual SL-PRS transmission time and  SL PRS reception time</w:t>
      </w:r>
      <w:r w:rsidR="006F3F37">
        <w:rPr>
          <w:rFonts w:eastAsiaTheme="minorEastAsia"/>
          <w:lang w:eastAsia="zh-CN"/>
        </w:rPr>
        <w:t xml:space="preserve">. The transmission time </w:t>
      </w:r>
      <w:r w:rsidR="007126DF" w:rsidRPr="006F3AE1">
        <w:rPr>
          <w:lang w:eastAsia="en-GB"/>
        </w:rPr>
        <w:t>T</w:t>
      </w:r>
      <w:r w:rsidR="007126DF" w:rsidRPr="006F3AE1">
        <w:rPr>
          <w:vertAlign w:val="subscript"/>
          <w:lang w:eastAsia="en-GB"/>
        </w:rPr>
        <w:t>UE-TX</w:t>
      </w:r>
      <w:r w:rsidR="007126DF">
        <w:rPr>
          <w:rFonts w:eastAsiaTheme="minorEastAsia"/>
          <w:lang w:eastAsia="zh-CN"/>
        </w:rPr>
        <w:t xml:space="preserve"> </w:t>
      </w:r>
      <w:r w:rsidR="006F3F37">
        <w:rPr>
          <w:rFonts w:eastAsiaTheme="minorEastAsia"/>
          <w:lang w:eastAsia="zh-CN"/>
        </w:rPr>
        <w:t xml:space="preserve">of Alt 3 can </w:t>
      </w:r>
      <w:r w:rsidR="00D70C4C">
        <w:rPr>
          <w:rFonts w:eastAsiaTheme="minorEastAsia"/>
          <w:lang w:eastAsia="zh-CN"/>
        </w:rPr>
        <w:t xml:space="preserve">only </w:t>
      </w:r>
      <w:r w:rsidR="00AC481E">
        <w:rPr>
          <w:rFonts w:eastAsiaTheme="minorEastAsia"/>
          <w:lang w:eastAsia="zh-CN"/>
        </w:rPr>
        <w:t>be</w:t>
      </w:r>
      <w:r w:rsidR="006F3F37">
        <w:rPr>
          <w:rFonts w:eastAsiaTheme="minorEastAsia"/>
          <w:lang w:eastAsia="zh-CN"/>
        </w:rPr>
        <w:t xml:space="preserve"> subframe #</w:t>
      </w:r>
      <w:proofErr w:type="gramStart"/>
      <w:r w:rsidR="006F3F37">
        <w:rPr>
          <w:rFonts w:eastAsiaTheme="minorEastAsia"/>
          <w:lang w:eastAsia="zh-CN"/>
        </w:rPr>
        <w:t>i(</w:t>
      </w:r>
      <w:proofErr w:type="gramEnd"/>
      <w:r w:rsidR="00AC481E">
        <w:rPr>
          <w:rFonts w:eastAsiaTheme="minorEastAsia"/>
          <w:lang w:eastAsia="zh-CN"/>
        </w:rPr>
        <w:t>i</w:t>
      </w:r>
      <w:r w:rsidR="00D70C4C">
        <w:rPr>
          <w:rFonts w:eastAsiaTheme="minorEastAsia"/>
          <w:lang w:eastAsia="zh-CN"/>
        </w:rPr>
        <w:t>.</w:t>
      </w:r>
      <w:r w:rsidR="00AC481E">
        <w:rPr>
          <w:rFonts w:eastAsiaTheme="minorEastAsia"/>
          <w:lang w:eastAsia="zh-CN"/>
        </w:rPr>
        <w:t>e.,</w:t>
      </w:r>
      <w:r w:rsidR="007126DF">
        <w:rPr>
          <w:rFonts w:eastAsiaTheme="minorEastAsia"/>
          <w:lang w:eastAsia="zh-CN"/>
        </w:rPr>
        <w:t xml:space="preserve"> SL PRS </w:t>
      </w:r>
      <w:r w:rsidR="007126DF">
        <w:rPr>
          <w:rFonts w:eastAsiaTheme="minorEastAsia" w:hint="eastAsia"/>
          <w:lang w:eastAsia="zh-CN"/>
        </w:rPr>
        <w:t>reception</w:t>
      </w:r>
      <w:r w:rsidR="007126DF">
        <w:rPr>
          <w:rFonts w:eastAsiaTheme="minorEastAsia"/>
          <w:lang w:eastAsia="zh-CN"/>
        </w:rPr>
        <w:t xml:space="preserve"> </w:t>
      </w:r>
      <w:proofErr w:type="spellStart"/>
      <w:r w:rsidR="007126DF">
        <w:rPr>
          <w:rFonts w:eastAsiaTheme="minorEastAsia" w:hint="eastAsia"/>
          <w:lang w:eastAsia="zh-CN"/>
        </w:rPr>
        <w:t>subframe</w:t>
      </w:r>
      <w:r w:rsidR="007126DF">
        <w:rPr>
          <w:rFonts w:eastAsiaTheme="minorEastAsia"/>
          <w:lang w:eastAsia="zh-CN"/>
        </w:rPr>
        <w:t>#</w:t>
      </w:r>
      <w:r w:rsidR="007126DF">
        <w:rPr>
          <w:rFonts w:eastAsiaTheme="minorEastAsia" w:hint="eastAsia"/>
          <w:lang w:eastAsia="zh-CN"/>
        </w:rPr>
        <w:t>i</w:t>
      </w:r>
      <w:proofErr w:type="spellEnd"/>
      <w:r w:rsidR="006F3F37">
        <w:rPr>
          <w:rFonts w:eastAsiaTheme="minorEastAsia"/>
          <w:lang w:eastAsia="zh-CN"/>
        </w:rPr>
        <w:t>)</w:t>
      </w:r>
      <w:r w:rsidR="007126DF">
        <w:rPr>
          <w:rFonts w:eastAsiaTheme="minorEastAsia" w:hint="eastAsia"/>
          <w:lang w:eastAsia="zh-CN"/>
        </w:rPr>
        <w:t>,</w:t>
      </w:r>
      <w:r w:rsidR="007126DF">
        <w:rPr>
          <w:rFonts w:eastAsiaTheme="minorEastAsia"/>
          <w:lang w:eastAsia="zh-CN"/>
        </w:rPr>
        <w:t xml:space="preserve"> </w:t>
      </w:r>
      <w:r w:rsidR="007126DF">
        <w:rPr>
          <w:rFonts w:eastAsiaTheme="minorEastAsia" w:hint="eastAsia"/>
          <w:lang w:eastAsia="zh-CN"/>
        </w:rPr>
        <w:t>while</w:t>
      </w:r>
      <w:r w:rsidR="007126DF">
        <w:rPr>
          <w:rFonts w:eastAsiaTheme="minorEastAsia"/>
          <w:lang w:eastAsia="zh-CN"/>
        </w:rPr>
        <w:t xml:space="preserve"> the transmission time </w:t>
      </w:r>
      <w:r w:rsidR="007126DF" w:rsidRPr="006F3AE1">
        <w:rPr>
          <w:lang w:eastAsia="en-GB"/>
        </w:rPr>
        <w:t>T</w:t>
      </w:r>
      <w:r w:rsidR="007126DF" w:rsidRPr="006F3AE1">
        <w:rPr>
          <w:vertAlign w:val="subscript"/>
          <w:lang w:eastAsia="en-GB"/>
        </w:rPr>
        <w:t>UE-TX</w:t>
      </w:r>
      <w:r w:rsidR="007126DF">
        <w:rPr>
          <w:rFonts w:eastAsiaTheme="minorEastAsia"/>
          <w:lang w:eastAsia="zh-CN"/>
        </w:rPr>
        <w:t xml:space="preserve"> of Alt 1 </w:t>
      </w:r>
      <w:r w:rsidR="007126DF">
        <w:rPr>
          <w:rFonts w:eastAsiaTheme="minorEastAsia" w:hint="eastAsia"/>
          <w:lang w:eastAsia="zh-CN"/>
        </w:rPr>
        <w:t>can</w:t>
      </w:r>
      <w:r w:rsidR="007126DF">
        <w:rPr>
          <w:rFonts w:eastAsiaTheme="minorEastAsia"/>
          <w:lang w:eastAsia="zh-CN"/>
        </w:rPr>
        <w:t xml:space="preserve"> </w:t>
      </w:r>
      <w:r w:rsidR="007126DF">
        <w:rPr>
          <w:rFonts w:eastAsiaTheme="minorEastAsia" w:hint="eastAsia"/>
          <w:lang w:eastAsia="zh-CN"/>
        </w:rPr>
        <w:t>be</w:t>
      </w:r>
      <w:r w:rsidR="007126DF">
        <w:rPr>
          <w:rFonts w:eastAsiaTheme="minorEastAsia"/>
          <w:lang w:eastAsia="zh-CN"/>
        </w:rPr>
        <w:t xml:space="preserve"> </w:t>
      </w:r>
      <w:r w:rsidR="007126DF">
        <w:rPr>
          <w:rFonts w:eastAsiaTheme="minorEastAsia" w:hint="eastAsia"/>
          <w:lang w:eastAsia="zh-CN"/>
        </w:rPr>
        <w:t>any</w:t>
      </w:r>
      <w:r w:rsidR="007126DF">
        <w:rPr>
          <w:rFonts w:eastAsiaTheme="minorEastAsia"/>
          <w:lang w:eastAsia="zh-CN"/>
        </w:rPr>
        <w:t xml:space="preserve"> </w:t>
      </w:r>
      <w:r w:rsidR="007126DF">
        <w:rPr>
          <w:rFonts w:eastAsiaTheme="minorEastAsia" w:hint="eastAsia"/>
          <w:lang w:eastAsia="zh-CN"/>
        </w:rPr>
        <w:t>subframe</w:t>
      </w:r>
      <w:r w:rsidR="001B7104">
        <w:rPr>
          <w:rFonts w:eastAsiaTheme="minorEastAsia"/>
          <w:lang w:eastAsia="zh-CN"/>
        </w:rPr>
        <w:t xml:space="preserve">. For example, the transmission time </w:t>
      </w:r>
      <w:r w:rsidR="001B7104" w:rsidRPr="006F3AE1">
        <w:rPr>
          <w:lang w:eastAsia="en-GB"/>
        </w:rPr>
        <w:t>T</w:t>
      </w:r>
      <w:r w:rsidR="001B7104" w:rsidRPr="006F3AE1">
        <w:rPr>
          <w:vertAlign w:val="subscript"/>
          <w:lang w:eastAsia="en-GB"/>
        </w:rPr>
        <w:t>UE-TX</w:t>
      </w:r>
      <w:r w:rsidR="001B7104">
        <w:rPr>
          <w:rFonts w:eastAsiaTheme="minorEastAsia"/>
          <w:lang w:eastAsia="zh-CN"/>
        </w:rPr>
        <w:t xml:space="preserve"> of Alt 3</w:t>
      </w:r>
      <w:r w:rsidR="004F0719">
        <w:rPr>
          <w:rFonts w:eastAsiaTheme="minorEastAsia"/>
          <w:lang w:eastAsia="zh-CN"/>
        </w:rPr>
        <w:t xml:space="preserve"> </w:t>
      </w:r>
      <w:r w:rsidR="001B7104">
        <w:rPr>
          <w:rFonts w:eastAsiaTheme="minorEastAsia"/>
          <w:lang w:eastAsia="zh-CN"/>
        </w:rPr>
        <w:t>can</w:t>
      </w:r>
      <w:r w:rsidR="008D7E9A">
        <w:rPr>
          <w:rFonts w:eastAsiaTheme="minorEastAsia"/>
          <w:lang w:eastAsia="zh-CN"/>
        </w:rPr>
        <w:t xml:space="preserve"> only</w:t>
      </w:r>
      <w:r w:rsidR="001B7104">
        <w:rPr>
          <w:rFonts w:eastAsiaTheme="minorEastAsia"/>
          <w:lang w:eastAsia="zh-CN"/>
        </w:rPr>
        <w:t xml:space="preserve"> be T0 or T3, </w:t>
      </w:r>
      <w:r w:rsidR="001B7104" w:rsidRPr="001B7104">
        <w:rPr>
          <w:rFonts w:eastAsiaTheme="minorEastAsia"/>
          <w:lang w:eastAsia="zh-CN"/>
        </w:rPr>
        <w:t xml:space="preserve">if assume the same </w:t>
      </w:r>
      <w:proofErr w:type="spellStart"/>
      <w:r w:rsidR="001B7104" w:rsidRPr="001B7104">
        <w:rPr>
          <w:rFonts w:eastAsiaTheme="minorEastAsia"/>
          <w:lang w:eastAsia="zh-CN"/>
        </w:rPr>
        <w:t>color</w:t>
      </w:r>
      <w:proofErr w:type="spellEnd"/>
      <w:r w:rsidR="001B7104" w:rsidRPr="001B7104">
        <w:rPr>
          <w:rFonts w:eastAsiaTheme="minorEastAsia"/>
          <w:lang w:eastAsia="zh-CN"/>
        </w:rPr>
        <w:t xml:space="preserve"> (</w:t>
      </w:r>
      <w:r w:rsidR="008D7E9A">
        <w:rPr>
          <w:rFonts w:eastAsiaTheme="minorEastAsia"/>
          <w:lang w:eastAsia="zh-CN"/>
        </w:rPr>
        <w:t>i.e.,</w:t>
      </w:r>
      <w:r w:rsidR="001B7104" w:rsidRPr="001B7104">
        <w:rPr>
          <w:rFonts w:eastAsiaTheme="minorEastAsia"/>
          <w:lang w:eastAsia="zh-CN"/>
        </w:rPr>
        <w:t xml:space="preserve"> T</w:t>
      </w:r>
      <w:proofErr w:type="gramStart"/>
      <w:r w:rsidR="001B7104" w:rsidRPr="001B7104">
        <w:rPr>
          <w:rFonts w:eastAsiaTheme="minorEastAsia"/>
          <w:lang w:eastAsia="zh-CN"/>
        </w:rPr>
        <w:t>0,T</w:t>
      </w:r>
      <w:proofErr w:type="gramEnd"/>
      <w:r w:rsidR="001B7104" w:rsidRPr="001B7104">
        <w:rPr>
          <w:rFonts w:eastAsiaTheme="minorEastAsia"/>
          <w:lang w:eastAsia="zh-CN"/>
        </w:rPr>
        <w:t>2,T3) use the same synchronization timing change</w:t>
      </w:r>
      <w:r w:rsidR="001B7104">
        <w:rPr>
          <w:rFonts w:eastAsiaTheme="minorEastAsia"/>
          <w:lang w:eastAsia="zh-CN"/>
        </w:rPr>
        <w:t xml:space="preserve">. The transmission time </w:t>
      </w:r>
      <w:r w:rsidR="001B7104" w:rsidRPr="006F3AE1">
        <w:rPr>
          <w:lang w:eastAsia="en-GB"/>
        </w:rPr>
        <w:t>T</w:t>
      </w:r>
      <w:r w:rsidR="001B7104" w:rsidRPr="006F3AE1">
        <w:rPr>
          <w:vertAlign w:val="subscript"/>
          <w:lang w:eastAsia="en-GB"/>
        </w:rPr>
        <w:t>UE-TX</w:t>
      </w:r>
      <w:r w:rsidR="001B7104">
        <w:rPr>
          <w:rFonts w:eastAsiaTheme="minorEastAsia"/>
          <w:lang w:eastAsia="zh-CN"/>
        </w:rPr>
        <w:t xml:space="preserve"> of Alt 1 can be any transmission time (i</w:t>
      </w:r>
      <w:r w:rsidR="005C0C27">
        <w:rPr>
          <w:rFonts w:eastAsiaTheme="minorEastAsia"/>
          <w:lang w:eastAsia="zh-CN"/>
        </w:rPr>
        <w:t>.</w:t>
      </w:r>
      <w:r w:rsidR="001B7104">
        <w:rPr>
          <w:rFonts w:eastAsiaTheme="minorEastAsia"/>
          <w:lang w:eastAsia="zh-CN"/>
        </w:rPr>
        <w:t>e., T0, T3, T4, T5). So, Alt 3 is a part of cases of Alt 1.</w:t>
      </w:r>
    </w:p>
    <w:p w14:paraId="226C3F28" w14:textId="6EC302BD" w:rsidR="001B7104" w:rsidRPr="001B7104" w:rsidRDefault="001B7104" w:rsidP="001B7104">
      <w:pPr>
        <w:spacing w:after="120" w:line="260" w:lineRule="exact"/>
        <w:jc w:val="both"/>
        <w:rPr>
          <w:rFonts w:eastAsiaTheme="minorEastAsia"/>
          <w:lang w:eastAsia="zh-CN"/>
        </w:rPr>
      </w:pPr>
      <w:r>
        <w:rPr>
          <w:rFonts w:eastAsiaTheme="minorEastAsia"/>
          <w:lang w:eastAsia="zh-CN"/>
        </w:rPr>
        <w:t>Meanwhile, which SL PRS transmission (i</w:t>
      </w:r>
      <w:r w:rsidR="00A836D5">
        <w:rPr>
          <w:rFonts w:eastAsiaTheme="minorEastAsia"/>
          <w:lang w:eastAsia="zh-CN"/>
        </w:rPr>
        <w:t>.</w:t>
      </w:r>
      <w:r>
        <w:rPr>
          <w:rFonts w:eastAsiaTheme="minorEastAsia"/>
          <w:lang w:eastAsia="zh-CN"/>
        </w:rPr>
        <w:t xml:space="preserve">e., T0, T3, T4, T5) can be received in UE 1 side is unpredictable, once </w:t>
      </w:r>
      <w:r w:rsidRPr="001B7104">
        <w:rPr>
          <w:rFonts w:eastAsiaTheme="minorEastAsia"/>
          <w:lang w:eastAsia="zh-CN"/>
        </w:rPr>
        <w:t>UE1 measures the SL PRS at T0 and T4, and then the reception side</w:t>
      </w:r>
      <w:r w:rsidR="00D25C2D">
        <w:rPr>
          <w:rFonts w:eastAsiaTheme="minorEastAsia"/>
          <w:lang w:eastAsia="zh-CN"/>
        </w:rPr>
        <w:t xml:space="preserve"> </w:t>
      </w:r>
      <w:r w:rsidRPr="001B7104">
        <w:rPr>
          <w:rFonts w:eastAsiaTheme="minorEastAsia"/>
          <w:lang w:eastAsia="zh-CN"/>
        </w:rPr>
        <w:t>(UE1 side) will introduce the error</w:t>
      </w:r>
      <w:r w:rsidR="00D25C2D">
        <w:rPr>
          <w:rFonts w:eastAsiaTheme="minorEastAsia"/>
          <w:lang w:eastAsia="zh-CN"/>
        </w:rPr>
        <w:t xml:space="preserve"> </w:t>
      </w:r>
      <w:r>
        <w:rPr>
          <w:rFonts w:eastAsiaTheme="minorEastAsia"/>
          <w:lang w:eastAsia="zh-CN"/>
        </w:rPr>
        <w:t>(</w:t>
      </w:r>
      <w:r>
        <w:rPr>
          <w:rFonts w:eastAsiaTheme="minorEastAsia" w:hint="eastAsia"/>
          <w:lang w:eastAsia="zh-CN"/>
        </w:rPr>
        <w:t>i</w:t>
      </w:r>
      <w:r w:rsidR="00D25C2D">
        <w:rPr>
          <w:rFonts w:eastAsiaTheme="minorEastAsia"/>
          <w:lang w:eastAsia="zh-CN"/>
        </w:rPr>
        <w:t>.</w:t>
      </w:r>
      <w:r>
        <w:rPr>
          <w:rFonts w:eastAsiaTheme="minorEastAsia" w:hint="eastAsia"/>
          <w:lang w:eastAsia="zh-CN"/>
        </w:rPr>
        <w:t>e.</w:t>
      </w:r>
      <w:r>
        <w:rPr>
          <w:rFonts w:eastAsiaTheme="minorEastAsia"/>
          <w:lang w:eastAsia="zh-CN"/>
        </w:rPr>
        <w:t>, timing offset)</w:t>
      </w:r>
      <w:r w:rsidRPr="001B7104">
        <w:rPr>
          <w:rFonts w:eastAsiaTheme="minorEastAsia"/>
          <w:lang w:eastAsia="zh-CN"/>
        </w:rPr>
        <w:t xml:space="preserve">, </w:t>
      </w:r>
      <w:r>
        <w:rPr>
          <w:rFonts w:eastAsiaTheme="minorEastAsia"/>
          <w:lang w:eastAsia="zh-CN"/>
        </w:rPr>
        <w:t>if</w:t>
      </w:r>
      <w:r w:rsidRPr="001B7104">
        <w:rPr>
          <w:rFonts w:eastAsiaTheme="minorEastAsia"/>
          <w:lang w:eastAsia="zh-CN"/>
        </w:rPr>
        <w:t xml:space="preserve"> UE1 doesn't know </w:t>
      </w:r>
      <w:r>
        <w:rPr>
          <w:rFonts w:eastAsiaTheme="minorEastAsia"/>
          <w:lang w:eastAsia="zh-CN"/>
        </w:rPr>
        <w:t xml:space="preserve">actual Rx-Tx time difference in </w:t>
      </w:r>
      <w:r w:rsidRPr="001B7104">
        <w:rPr>
          <w:rFonts w:eastAsiaTheme="minorEastAsia"/>
          <w:lang w:eastAsia="zh-CN"/>
        </w:rPr>
        <w:t xml:space="preserve">UE2 </w:t>
      </w:r>
      <w:r>
        <w:rPr>
          <w:rFonts w:eastAsiaTheme="minorEastAsia"/>
          <w:lang w:eastAsia="zh-CN"/>
        </w:rPr>
        <w:t>side,</w:t>
      </w:r>
      <w:r w:rsidRPr="001B7104">
        <w:rPr>
          <w:rFonts w:eastAsiaTheme="minorEastAsia"/>
          <w:lang w:eastAsia="zh-CN"/>
        </w:rPr>
        <w:t xml:space="preserve"> </w:t>
      </w:r>
      <w:r>
        <w:rPr>
          <w:rFonts w:eastAsiaTheme="minorEastAsia"/>
          <w:lang w:eastAsia="zh-CN"/>
        </w:rPr>
        <w:t>a</w:t>
      </w:r>
      <w:r w:rsidRPr="001B7104">
        <w:rPr>
          <w:rFonts w:eastAsiaTheme="minorEastAsia"/>
          <w:lang w:eastAsia="zh-CN"/>
        </w:rPr>
        <w:t>n additional error will be introduced.</w:t>
      </w:r>
    </w:p>
    <w:bookmarkStart w:id="6" w:name="_Hlk132921040"/>
    <w:p w14:paraId="1791AAA7" w14:textId="77777777" w:rsidR="001B7104" w:rsidRDefault="001B7104" w:rsidP="007F5E6B">
      <w:pPr>
        <w:jc w:val="center"/>
      </w:pPr>
      <w:r>
        <w:object w:dxaOrig="13005" w:dyaOrig="4666" w14:anchorId="4BB3F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5pt;height:148.85pt" o:ole="">
            <v:imagedata r:id="rId9" o:title=""/>
          </v:shape>
          <o:OLEObject Type="Embed" ProgID="Visio.Drawing.15" ShapeID="_x0000_i1025" DrawAspect="Content" ObjectID="_1745671143" r:id="rId10"/>
        </w:object>
      </w:r>
      <w:bookmarkEnd w:id="6"/>
    </w:p>
    <w:p w14:paraId="78FC1B62" w14:textId="77BE7983" w:rsidR="00D63A84" w:rsidRDefault="00D63A84" w:rsidP="007F5E6B">
      <w:pPr>
        <w:ind w:left="720"/>
        <w:jc w:val="center"/>
        <w:rPr>
          <w:b/>
          <w:bCs/>
        </w:rPr>
      </w:pPr>
      <w:r w:rsidRPr="00D227A6">
        <w:rPr>
          <w:b/>
          <w:bCs/>
        </w:rPr>
        <w:t xml:space="preserve">Figure </w:t>
      </w:r>
      <w:r>
        <w:rPr>
          <w:b/>
          <w:bCs/>
        </w:rPr>
        <w:t>1 the example of Rx-Tx timing difference</w:t>
      </w:r>
    </w:p>
    <w:p w14:paraId="7A0FDA87" w14:textId="79F5C2B6" w:rsidR="00F614FC" w:rsidRPr="00C4574C" w:rsidRDefault="00F614FC" w:rsidP="001E2624">
      <w:pPr>
        <w:pStyle w:val="a0"/>
        <w:numPr>
          <w:ilvl w:val="0"/>
          <w:numId w:val="31"/>
        </w:numPr>
        <w:spacing w:line="260" w:lineRule="exact"/>
        <w:rPr>
          <w:rFonts w:eastAsiaTheme="minorEastAsia"/>
          <w:lang w:eastAsia="zh-CN"/>
        </w:rPr>
      </w:pPr>
      <w:bookmarkStart w:id="7" w:name="_Hlk135038112"/>
    </w:p>
    <w:p w14:paraId="1678776A" w14:textId="358C5919" w:rsidR="00D73BBE" w:rsidRPr="00033259" w:rsidRDefault="00D73BBE" w:rsidP="00BA14AC">
      <w:pPr>
        <w:pStyle w:val="a0"/>
        <w:numPr>
          <w:ilvl w:val="0"/>
          <w:numId w:val="9"/>
        </w:numPr>
        <w:spacing w:line="260" w:lineRule="exact"/>
        <w:rPr>
          <w:rFonts w:eastAsiaTheme="minorEastAsia"/>
          <w:b/>
          <w:i/>
          <w:szCs w:val="20"/>
          <w:lang w:eastAsia="zh-CN"/>
        </w:rPr>
      </w:pPr>
      <w:r w:rsidRPr="00BA14AC">
        <w:rPr>
          <w:rFonts w:eastAsiaTheme="minorEastAsia"/>
          <w:b/>
          <w:i/>
          <w:szCs w:val="20"/>
          <w:lang w:eastAsia="zh-CN"/>
        </w:rPr>
        <w:t xml:space="preserve">For Rx-Tx timing difference, Alt 3 is a </w:t>
      </w:r>
      <w:r w:rsidRPr="00033259">
        <w:rPr>
          <w:rFonts w:eastAsiaTheme="minorEastAsia"/>
          <w:b/>
          <w:i/>
          <w:szCs w:val="20"/>
          <w:lang w:eastAsia="zh-CN"/>
        </w:rPr>
        <w:t>special case of Alt 1</w:t>
      </w:r>
    </w:p>
    <w:p w14:paraId="6EEB09BB" w14:textId="2DC499C4" w:rsidR="00033259" w:rsidRDefault="00D73BBE" w:rsidP="00D73BBE">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With Alt 3 definition, the timing difference between </w:t>
      </w:r>
      <w:r>
        <w:rPr>
          <w:rFonts w:eastAsiaTheme="minorEastAsia" w:hint="eastAsia"/>
          <w:b/>
          <w:i/>
          <w:szCs w:val="20"/>
          <w:lang w:eastAsia="zh-CN"/>
        </w:rPr>
        <w:t>different</w:t>
      </w:r>
      <w:r>
        <w:rPr>
          <w:rFonts w:eastAsiaTheme="minorEastAsia"/>
          <w:b/>
          <w:i/>
          <w:szCs w:val="20"/>
          <w:lang w:eastAsia="zh-CN"/>
        </w:rPr>
        <w:t xml:space="preserve"> UEs for Rx-Tx timing difference measurement will be ignored</w:t>
      </w:r>
      <w:r w:rsidR="00F52DE9">
        <w:rPr>
          <w:rFonts w:eastAsiaTheme="minorEastAsia"/>
          <w:b/>
          <w:i/>
          <w:szCs w:val="20"/>
          <w:lang w:eastAsia="zh-CN"/>
        </w:rPr>
        <w:t>.</w:t>
      </w:r>
    </w:p>
    <w:p w14:paraId="0D8B0993" w14:textId="66C4D38D" w:rsidR="00D73BBE" w:rsidRDefault="00D73BBE" w:rsidP="00D73BBE">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With Alt 3 definition, the difference between of Rx-Tx timing difference and RTOA measurement will be </w:t>
      </w:r>
      <w:r>
        <w:rPr>
          <w:rFonts w:eastAsiaTheme="minorEastAsia" w:hint="eastAsia"/>
          <w:b/>
          <w:i/>
          <w:szCs w:val="20"/>
          <w:lang w:eastAsia="zh-CN"/>
        </w:rPr>
        <w:t>removed</w:t>
      </w:r>
      <w:r w:rsidR="00BD4698">
        <w:rPr>
          <w:rFonts w:eastAsiaTheme="minorEastAsia"/>
          <w:b/>
          <w:i/>
          <w:szCs w:val="20"/>
          <w:lang w:eastAsia="zh-CN"/>
        </w:rPr>
        <w:t xml:space="preserve"> </w:t>
      </w:r>
      <w:r w:rsidR="00BD4698">
        <w:rPr>
          <w:rFonts w:eastAsiaTheme="minorEastAsia" w:hint="eastAsia"/>
          <w:b/>
          <w:i/>
          <w:szCs w:val="20"/>
          <w:lang w:eastAsia="zh-CN"/>
        </w:rPr>
        <w:t>since</w:t>
      </w:r>
      <w:r w:rsidR="00BD4698">
        <w:rPr>
          <w:rFonts w:eastAsiaTheme="minorEastAsia"/>
          <w:b/>
          <w:i/>
          <w:szCs w:val="20"/>
          <w:lang w:eastAsia="zh-CN"/>
        </w:rPr>
        <w:t xml:space="preserve"> </w:t>
      </w:r>
      <w:r w:rsidR="00BD4698">
        <w:rPr>
          <w:rFonts w:eastAsiaTheme="minorEastAsia" w:hint="eastAsia"/>
          <w:b/>
          <w:i/>
          <w:szCs w:val="20"/>
          <w:lang w:eastAsia="zh-CN"/>
        </w:rPr>
        <w:t>the</w:t>
      </w:r>
      <w:r w:rsidR="00BD4698">
        <w:rPr>
          <w:rFonts w:eastAsiaTheme="minorEastAsia"/>
          <w:b/>
          <w:i/>
          <w:szCs w:val="20"/>
          <w:lang w:eastAsia="zh-CN"/>
        </w:rPr>
        <w:t xml:space="preserve"> </w:t>
      </w:r>
      <w:r w:rsidR="00BD4698">
        <w:rPr>
          <w:rFonts w:eastAsiaTheme="minorEastAsia" w:hint="eastAsia"/>
          <w:b/>
          <w:i/>
          <w:szCs w:val="20"/>
          <w:lang w:eastAsia="zh-CN"/>
        </w:rPr>
        <w:t>difference</w:t>
      </w:r>
      <w:r w:rsidR="00BD4698">
        <w:rPr>
          <w:rFonts w:eastAsiaTheme="minorEastAsia"/>
          <w:b/>
          <w:i/>
          <w:szCs w:val="20"/>
          <w:lang w:eastAsia="zh-CN"/>
        </w:rPr>
        <w:t xml:space="preserve"> </w:t>
      </w:r>
      <w:r w:rsidR="00BD4698">
        <w:rPr>
          <w:rFonts w:eastAsiaTheme="minorEastAsia" w:hint="eastAsia"/>
          <w:b/>
          <w:i/>
          <w:szCs w:val="20"/>
          <w:lang w:eastAsia="zh-CN"/>
        </w:rPr>
        <w:t>between</w:t>
      </w:r>
      <w:r w:rsidR="00BD4698">
        <w:rPr>
          <w:rFonts w:eastAsiaTheme="minorEastAsia"/>
          <w:b/>
          <w:i/>
          <w:szCs w:val="20"/>
          <w:lang w:eastAsia="zh-CN"/>
        </w:rPr>
        <w:t xml:space="preserve"> Rx-Tx timing difference and RTOA measurement is associated </w:t>
      </w:r>
      <w:r w:rsidR="00BD4698">
        <w:rPr>
          <w:rFonts w:eastAsiaTheme="minorEastAsia" w:hint="eastAsia"/>
          <w:b/>
          <w:i/>
          <w:szCs w:val="20"/>
          <w:lang w:eastAsia="zh-CN"/>
        </w:rPr>
        <w:t>with</w:t>
      </w:r>
      <w:r w:rsidR="00BD4698">
        <w:rPr>
          <w:rFonts w:eastAsiaTheme="minorEastAsia"/>
          <w:b/>
          <w:i/>
          <w:szCs w:val="20"/>
          <w:lang w:eastAsia="zh-CN"/>
        </w:rPr>
        <w:t xml:space="preserve"> </w:t>
      </w:r>
      <w:r w:rsidR="00BD4698">
        <w:rPr>
          <w:rFonts w:eastAsiaTheme="minorEastAsia" w:hint="eastAsia"/>
          <w:b/>
          <w:i/>
          <w:szCs w:val="20"/>
          <w:lang w:eastAsia="zh-CN"/>
        </w:rPr>
        <w:t>transmission</w:t>
      </w:r>
      <w:r w:rsidR="00BD4698">
        <w:rPr>
          <w:rFonts w:eastAsiaTheme="minorEastAsia"/>
          <w:b/>
          <w:i/>
          <w:szCs w:val="20"/>
          <w:lang w:eastAsia="zh-CN"/>
        </w:rPr>
        <w:t xml:space="preserve"> </w:t>
      </w:r>
      <w:r w:rsidR="00BD4698">
        <w:rPr>
          <w:rFonts w:eastAsiaTheme="minorEastAsia" w:hint="eastAsia"/>
          <w:b/>
          <w:i/>
          <w:szCs w:val="20"/>
          <w:lang w:eastAsia="zh-CN"/>
        </w:rPr>
        <w:t>timing</w:t>
      </w:r>
      <w:r w:rsidR="00BD4698">
        <w:rPr>
          <w:rFonts w:eastAsiaTheme="minorEastAsia"/>
          <w:b/>
          <w:i/>
          <w:szCs w:val="20"/>
          <w:lang w:eastAsia="zh-CN"/>
        </w:rPr>
        <w:t xml:space="preserve"> </w:t>
      </w:r>
      <w:r w:rsidR="00BD4698">
        <w:rPr>
          <w:rFonts w:eastAsiaTheme="minorEastAsia" w:hint="eastAsia"/>
          <w:b/>
          <w:i/>
          <w:szCs w:val="20"/>
          <w:lang w:eastAsia="zh-CN"/>
        </w:rPr>
        <w:t>or</w:t>
      </w:r>
      <w:r w:rsidR="00BD4698">
        <w:rPr>
          <w:rFonts w:eastAsiaTheme="minorEastAsia"/>
          <w:b/>
          <w:i/>
          <w:szCs w:val="20"/>
          <w:lang w:eastAsia="zh-CN"/>
        </w:rPr>
        <w:t xml:space="preserve"> </w:t>
      </w:r>
      <w:r w:rsidR="00BD4698">
        <w:rPr>
          <w:rFonts w:eastAsiaTheme="minorEastAsia" w:hint="eastAsia"/>
          <w:b/>
          <w:i/>
          <w:szCs w:val="20"/>
          <w:lang w:eastAsia="zh-CN"/>
        </w:rPr>
        <w:t>not</w:t>
      </w:r>
      <w:r w:rsidR="00F52DE9">
        <w:rPr>
          <w:rFonts w:eastAsiaTheme="minorEastAsia"/>
          <w:b/>
          <w:i/>
          <w:szCs w:val="20"/>
          <w:lang w:eastAsia="zh-CN"/>
        </w:rPr>
        <w:t>.</w:t>
      </w:r>
    </w:p>
    <w:bookmarkEnd w:id="7"/>
    <w:p w14:paraId="1F20E0ED" w14:textId="0C2E1C43" w:rsidR="00CA0B07" w:rsidRDefault="00CA0B07" w:rsidP="00CA0B07">
      <w:pPr>
        <w:pStyle w:val="3"/>
        <w:rPr>
          <w:sz w:val="22"/>
          <w:szCs w:val="22"/>
          <w:shd w:val="clear" w:color="auto" w:fill="FFFFFF"/>
        </w:rPr>
      </w:pPr>
      <w:r>
        <w:rPr>
          <w:sz w:val="22"/>
          <w:szCs w:val="22"/>
          <w:shd w:val="clear" w:color="auto" w:fill="FFFFFF"/>
        </w:rPr>
        <w:t xml:space="preserve">The performance </w:t>
      </w:r>
      <w:r w:rsidR="002D5099">
        <w:rPr>
          <w:sz w:val="22"/>
          <w:szCs w:val="22"/>
          <w:shd w:val="clear" w:color="auto" w:fill="FFFFFF"/>
        </w:rPr>
        <w:t>comparison between Alt 1 and Alt 3</w:t>
      </w:r>
    </w:p>
    <w:p w14:paraId="3A270B61" w14:textId="2BFB2FED" w:rsidR="00CE671B" w:rsidRPr="001B7104" w:rsidRDefault="001B7104" w:rsidP="00CE671B">
      <w:pPr>
        <w:pStyle w:val="a0"/>
        <w:spacing w:line="260" w:lineRule="exact"/>
        <w:rPr>
          <w:rFonts w:eastAsiaTheme="minorEastAsia"/>
          <w:lang w:eastAsia="zh-CN"/>
        </w:rPr>
      </w:pPr>
      <w:r>
        <w:rPr>
          <w:rFonts w:eastAsiaTheme="minorEastAsia"/>
          <w:lang w:eastAsia="zh-CN"/>
        </w:rPr>
        <w:t>The timing offset between actual SL transmission time</w:t>
      </w:r>
      <w:r w:rsidR="007A0C98">
        <w:rPr>
          <w:rFonts w:eastAsiaTheme="minorEastAsia"/>
          <w:lang w:eastAsia="zh-CN"/>
        </w:rPr>
        <w:t xml:space="preserve"> </w:t>
      </w:r>
      <w:r w:rsidR="007A0C98">
        <w:rPr>
          <w:rFonts w:eastAsiaTheme="minorEastAsia" w:hint="eastAsia"/>
          <w:lang w:eastAsia="zh-CN"/>
        </w:rPr>
        <w:t>and</w:t>
      </w:r>
      <w:r w:rsidR="007A0C98">
        <w:rPr>
          <w:rFonts w:eastAsiaTheme="minorEastAsia"/>
          <w:lang w:eastAsia="zh-CN"/>
        </w:rPr>
        <w:t xml:space="preserve"> </w:t>
      </w:r>
      <w:r w:rsidR="007A0C98">
        <w:rPr>
          <w:rFonts w:eastAsiaTheme="minorEastAsia" w:hint="eastAsia"/>
          <w:lang w:eastAsia="zh-CN"/>
        </w:rPr>
        <w:t>reception</w:t>
      </w:r>
      <w:r w:rsidR="007A0C98">
        <w:rPr>
          <w:rFonts w:eastAsiaTheme="minorEastAsia"/>
          <w:lang w:eastAsia="zh-CN"/>
        </w:rPr>
        <w:t xml:space="preserve"> </w:t>
      </w:r>
      <w:r w:rsidR="007A0C98">
        <w:rPr>
          <w:rFonts w:eastAsiaTheme="minorEastAsia" w:hint="eastAsia"/>
          <w:lang w:eastAsia="zh-CN"/>
        </w:rPr>
        <w:t>time</w:t>
      </w:r>
      <w:r>
        <w:rPr>
          <w:rFonts w:eastAsiaTheme="minorEastAsia"/>
          <w:lang w:eastAsia="zh-CN"/>
        </w:rPr>
        <w:t xml:space="preserve"> </w:t>
      </w:r>
      <w:r w:rsidR="007A0C98">
        <w:rPr>
          <w:rFonts w:eastAsiaTheme="minorEastAsia" w:hint="eastAsia"/>
          <w:lang w:eastAsia="zh-CN"/>
        </w:rPr>
        <w:t>is</w:t>
      </w:r>
      <w:r w:rsidR="007A0C98">
        <w:rPr>
          <w:rFonts w:eastAsiaTheme="minorEastAsia"/>
          <w:lang w:eastAsia="zh-CN"/>
        </w:rPr>
        <w:t xml:space="preserve"> </w:t>
      </w:r>
      <w:r w:rsidR="007A0C98">
        <w:rPr>
          <w:rFonts w:eastAsiaTheme="minorEastAsia" w:hint="eastAsia"/>
          <w:lang w:eastAsia="zh-CN"/>
        </w:rPr>
        <w:t>because</w:t>
      </w:r>
      <w:r w:rsidR="007A0C98">
        <w:rPr>
          <w:rFonts w:eastAsiaTheme="minorEastAsia"/>
          <w:lang w:eastAsia="zh-CN"/>
        </w:rPr>
        <w:t xml:space="preserve"> </w:t>
      </w:r>
      <w:r w:rsidR="007A0C98">
        <w:rPr>
          <w:rFonts w:eastAsiaTheme="minorEastAsia" w:hint="eastAsia"/>
          <w:lang w:eastAsia="zh-CN"/>
        </w:rPr>
        <w:t>of</w:t>
      </w:r>
      <w:r w:rsidR="007A0C98">
        <w:rPr>
          <w:rFonts w:eastAsiaTheme="minorEastAsia"/>
          <w:lang w:eastAsia="zh-CN"/>
        </w:rPr>
        <w:t xml:space="preserve"> </w:t>
      </w:r>
      <w:r>
        <w:rPr>
          <w:rFonts w:eastAsiaTheme="minorEastAsia"/>
          <w:lang w:eastAsia="zh-CN"/>
        </w:rPr>
        <w:t xml:space="preserve">the reference timing change and/or synchronization </w:t>
      </w:r>
      <w:r w:rsidR="007A0C98">
        <w:rPr>
          <w:rFonts w:eastAsiaTheme="minorEastAsia"/>
          <w:lang w:eastAsia="zh-CN"/>
        </w:rPr>
        <w:t>reference</w:t>
      </w:r>
      <w:r>
        <w:rPr>
          <w:rFonts w:eastAsiaTheme="minorEastAsia"/>
          <w:lang w:eastAsia="zh-CN"/>
        </w:rPr>
        <w:t xml:space="preserve"> change due to mobility</w:t>
      </w:r>
      <w:r w:rsidR="007A0C98">
        <w:rPr>
          <w:rFonts w:eastAsiaTheme="minorEastAsia"/>
          <w:lang w:eastAsia="zh-CN"/>
        </w:rPr>
        <w:t xml:space="preserve">, </w:t>
      </w:r>
      <w:r w:rsidR="007A0C98">
        <w:rPr>
          <w:rFonts w:eastAsiaTheme="minorEastAsia" w:hint="eastAsia"/>
          <w:lang w:eastAsia="zh-CN"/>
        </w:rPr>
        <w:t>it</w:t>
      </w:r>
      <w:r w:rsidR="007A0C98">
        <w:rPr>
          <w:rFonts w:eastAsiaTheme="minorEastAsia"/>
          <w:lang w:eastAsia="zh-CN"/>
        </w:rPr>
        <w:t xml:space="preserve"> </w:t>
      </w:r>
      <w:r w:rsidR="007A0C98">
        <w:rPr>
          <w:rFonts w:eastAsiaTheme="minorEastAsia" w:hint="eastAsia"/>
          <w:lang w:eastAsia="zh-CN"/>
        </w:rPr>
        <w:t>will</w:t>
      </w:r>
      <w:r w:rsidR="007A0C98">
        <w:rPr>
          <w:rFonts w:eastAsiaTheme="minorEastAsia"/>
          <w:lang w:eastAsia="zh-CN"/>
        </w:rPr>
        <w:t xml:space="preserve"> </w:t>
      </w:r>
      <w:r w:rsidR="007A0C98">
        <w:rPr>
          <w:rFonts w:eastAsiaTheme="minorEastAsia" w:hint="eastAsia"/>
          <w:lang w:eastAsia="zh-CN"/>
        </w:rPr>
        <w:t>impact</w:t>
      </w:r>
      <w:r w:rsidR="007A0C98">
        <w:rPr>
          <w:rFonts w:eastAsiaTheme="minorEastAsia"/>
          <w:lang w:eastAsia="zh-CN"/>
        </w:rPr>
        <w:t xml:space="preserve"> RTT </w:t>
      </w:r>
      <w:r w:rsidR="007A0C98">
        <w:rPr>
          <w:rFonts w:eastAsiaTheme="minorEastAsia" w:hint="eastAsia"/>
          <w:lang w:eastAsia="zh-CN"/>
        </w:rPr>
        <w:t>performance</w:t>
      </w:r>
      <w:r w:rsidR="007A0C98">
        <w:rPr>
          <w:rFonts w:eastAsiaTheme="minorEastAsia"/>
          <w:lang w:eastAsia="zh-CN"/>
        </w:rPr>
        <w:t xml:space="preserve"> </w:t>
      </w:r>
      <w:r w:rsidR="007A0C98">
        <w:rPr>
          <w:rFonts w:eastAsiaTheme="minorEastAsia" w:hint="eastAsia"/>
          <w:lang w:eastAsia="zh-CN"/>
        </w:rPr>
        <w:t>if</w:t>
      </w:r>
      <w:r w:rsidR="007A0C98">
        <w:rPr>
          <w:rFonts w:eastAsiaTheme="minorEastAsia"/>
          <w:lang w:eastAsia="zh-CN"/>
        </w:rPr>
        <w:t xml:space="preserve"> T</w:t>
      </w:r>
      <w:r w:rsidR="007A0C98">
        <w:rPr>
          <w:rFonts w:eastAsiaTheme="minorEastAsia" w:hint="eastAsia"/>
          <w:lang w:eastAsia="zh-CN"/>
        </w:rPr>
        <w:t>x</w:t>
      </w:r>
      <w:r w:rsidR="007A0C98">
        <w:rPr>
          <w:rFonts w:eastAsiaTheme="minorEastAsia"/>
          <w:lang w:eastAsia="zh-CN"/>
        </w:rPr>
        <w:t xml:space="preserve"> </w:t>
      </w:r>
      <w:r w:rsidR="007A0C98">
        <w:rPr>
          <w:rFonts w:eastAsiaTheme="minorEastAsia" w:hint="eastAsia"/>
          <w:lang w:eastAsia="zh-CN"/>
        </w:rPr>
        <w:t>side</w:t>
      </w:r>
      <w:r w:rsidR="007A0C98">
        <w:rPr>
          <w:rFonts w:eastAsiaTheme="minorEastAsia"/>
          <w:lang w:eastAsia="zh-CN"/>
        </w:rPr>
        <w:t xml:space="preserve"> </w:t>
      </w:r>
      <w:r w:rsidR="007A0C98">
        <w:rPr>
          <w:rFonts w:eastAsiaTheme="minorEastAsia" w:hint="eastAsia"/>
          <w:lang w:eastAsia="zh-CN"/>
        </w:rPr>
        <w:t>does</w:t>
      </w:r>
      <w:r w:rsidR="007A0C98">
        <w:rPr>
          <w:rFonts w:eastAsiaTheme="minorEastAsia"/>
          <w:lang w:eastAsia="zh-CN"/>
        </w:rPr>
        <w:t xml:space="preserve"> </w:t>
      </w:r>
      <w:r w:rsidR="007A0C98">
        <w:rPr>
          <w:rFonts w:eastAsiaTheme="minorEastAsia" w:hint="eastAsia"/>
          <w:lang w:eastAsia="zh-CN"/>
        </w:rPr>
        <w:t>not</w:t>
      </w:r>
      <w:r w:rsidR="007A0C98">
        <w:rPr>
          <w:rFonts w:eastAsiaTheme="minorEastAsia"/>
          <w:lang w:eastAsia="zh-CN"/>
        </w:rPr>
        <w:t xml:space="preserve"> </w:t>
      </w:r>
      <w:r w:rsidR="007A0C98">
        <w:rPr>
          <w:rFonts w:eastAsiaTheme="minorEastAsia" w:hint="eastAsia"/>
          <w:lang w:eastAsia="zh-CN"/>
        </w:rPr>
        <w:t>consider</w:t>
      </w:r>
      <w:r w:rsidR="007A0C98">
        <w:rPr>
          <w:rFonts w:eastAsiaTheme="minorEastAsia"/>
          <w:lang w:eastAsia="zh-CN"/>
        </w:rPr>
        <w:t xml:space="preserve"> </w:t>
      </w:r>
      <w:r w:rsidR="007A0C98">
        <w:rPr>
          <w:rFonts w:eastAsiaTheme="minorEastAsia" w:hint="eastAsia"/>
          <w:lang w:eastAsia="zh-CN"/>
        </w:rPr>
        <w:t>the</w:t>
      </w:r>
      <w:r w:rsidR="007A0C98">
        <w:rPr>
          <w:rFonts w:eastAsiaTheme="minorEastAsia"/>
          <w:lang w:eastAsia="zh-CN"/>
        </w:rPr>
        <w:t xml:space="preserve"> </w:t>
      </w:r>
      <w:r w:rsidR="007A0C98">
        <w:rPr>
          <w:rFonts w:eastAsiaTheme="minorEastAsia" w:hint="eastAsia"/>
          <w:lang w:eastAsia="zh-CN"/>
        </w:rPr>
        <w:t>timing</w:t>
      </w:r>
      <w:r w:rsidR="007A0C98">
        <w:rPr>
          <w:rFonts w:eastAsiaTheme="minorEastAsia"/>
          <w:lang w:eastAsia="zh-CN"/>
        </w:rPr>
        <w:t xml:space="preserve"> </w:t>
      </w:r>
      <w:r w:rsidR="007A0C98">
        <w:rPr>
          <w:rFonts w:eastAsiaTheme="minorEastAsia" w:hint="eastAsia"/>
          <w:lang w:eastAsia="zh-CN"/>
        </w:rPr>
        <w:t>offset.</w:t>
      </w:r>
    </w:p>
    <w:p w14:paraId="26B113F6" w14:textId="57B976A9" w:rsidR="007252E3" w:rsidRDefault="00D63A84" w:rsidP="00CE671B">
      <w:pPr>
        <w:pStyle w:val="a0"/>
        <w:spacing w:line="260" w:lineRule="exact"/>
        <w:rPr>
          <w:rFonts w:eastAsiaTheme="minorEastAsia"/>
          <w:lang w:eastAsia="zh-CN"/>
        </w:rPr>
      </w:pPr>
      <w:r>
        <w:rPr>
          <w:rFonts w:eastAsiaTheme="minorEastAsia" w:hint="eastAsia"/>
          <w:lang w:eastAsia="zh-CN"/>
        </w:rPr>
        <w:t>F</w:t>
      </w:r>
      <w:r>
        <w:rPr>
          <w:rFonts w:eastAsiaTheme="minorEastAsia"/>
          <w:lang w:eastAsia="zh-CN"/>
        </w:rPr>
        <w:t xml:space="preserve">or example, for the </w:t>
      </w:r>
      <w:proofErr w:type="spellStart"/>
      <w:r>
        <w:rPr>
          <w:rFonts w:eastAsiaTheme="minorEastAsia"/>
          <w:lang w:eastAsia="zh-CN"/>
        </w:rPr>
        <w:t>SyncRef</w:t>
      </w:r>
      <w:proofErr w:type="spellEnd"/>
      <w:r>
        <w:rPr>
          <w:rFonts w:eastAsiaTheme="minorEastAsia"/>
          <w:lang w:eastAsia="zh-CN"/>
        </w:rPr>
        <w:t xml:space="preserve"> UE case, the UE 2 </w:t>
      </w:r>
      <w:proofErr w:type="spellStart"/>
      <w:r>
        <w:rPr>
          <w:rFonts w:eastAsiaTheme="minorEastAsia"/>
          <w:lang w:eastAsia="zh-CN"/>
        </w:rPr>
        <w:t>sidelink</w:t>
      </w:r>
      <w:proofErr w:type="spellEnd"/>
      <w:r>
        <w:rPr>
          <w:rFonts w:eastAsiaTheme="minorEastAsia"/>
          <w:lang w:eastAsia="zh-CN"/>
        </w:rPr>
        <w:t xml:space="preserve"> transmission timing </w:t>
      </w:r>
      <w:r w:rsidR="00A836D5">
        <w:rPr>
          <w:rFonts w:eastAsiaTheme="minorEastAsia"/>
          <w:lang w:eastAsia="zh-CN"/>
        </w:rPr>
        <w:t xml:space="preserve">is </w:t>
      </w:r>
      <w:r>
        <w:rPr>
          <w:rFonts w:eastAsiaTheme="minorEastAsia"/>
          <w:lang w:eastAsia="zh-CN"/>
        </w:rPr>
        <w:t>equal</w:t>
      </w:r>
      <w:r w:rsidR="00747B91">
        <w:rPr>
          <w:rFonts w:eastAsiaTheme="minorEastAsia"/>
          <w:lang w:eastAsia="zh-CN"/>
        </w:rPr>
        <w:t xml:space="preserve"> to</w:t>
      </w:r>
      <w:r>
        <w:rPr>
          <w:rFonts w:eastAsiaTheme="minorEastAsia"/>
          <w:lang w:eastAsia="zh-CN"/>
        </w:rPr>
        <w:t xml:space="preserve"> the reception timing of </w:t>
      </w:r>
      <w:r w:rsidRPr="00D63A84">
        <w:rPr>
          <w:rFonts w:eastAsiaTheme="minorEastAsia"/>
          <w:lang w:eastAsia="zh-CN"/>
        </w:rPr>
        <w:t>the corresponding timing reference frame from the</w:t>
      </w:r>
      <w:r>
        <w:rPr>
          <w:rFonts w:eastAsiaTheme="minorEastAsia"/>
          <w:lang w:eastAsia="zh-CN"/>
        </w:rPr>
        <w:t xml:space="preserve"> UE1. </w:t>
      </w:r>
      <w:r w:rsidR="00747B91">
        <w:rPr>
          <w:rFonts w:eastAsiaTheme="minorEastAsia"/>
          <w:lang w:eastAsia="zh-CN"/>
        </w:rPr>
        <w:t xml:space="preserve">That is, </w:t>
      </w:r>
      <w:r w:rsidR="008C11CB">
        <w:rPr>
          <w:rFonts w:eastAsiaTheme="minorEastAsia"/>
          <w:lang w:eastAsia="zh-CN"/>
        </w:rPr>
        <w:t xml:space="preserve">UE2 </w:t>
      </w:r>
      <w:r w:rsidR="00747B91" w:rsidRPr="00D63A84">
        <w:rPr>
          <w:rFonts w:eastAsiaTheme="minorEastAsia"/>
          <w:szCs w:val="21"/>
          <w:lang w:eastAsia="zh-CN"/>
        </w:rPr>
        <w:t>Rx-Tx timing difference</w:t>
      </w:r>
      <w:r w:rsidR="00747B91">
        <w:rPr>
          <w:vertAlign w:val="subscript"/>
        </w:rPr>
        <w:t xml:space="preserve"> </w:t>
      </w:r>
      <w:r w:rsidR="00747B91">
        <w:rPr>
          <w:rFonts w:eastAsiaTheme="minorEastAsia"/>
          <w:szCs w:val="21"/>
          <w:lang w:eastAsia="zh-CN"/>
        </w:rPr>
        <w:t>can be</w:t>
      </w:r>
    </w:p>
    <w:p w14:paraId="1042F5F7" w14:textId="682BB897" w:rsidR="00D63A84" w:rsidRDefault="00E90C0F" w:rsidP="00CE671B">
      <w:pPr>
        <w:pStyle w:val="a0"/>
        <w:spacing w:line="260" w:lineRule="exact"/>
        <w:rPr>
          <w:rFonts w:eastAsiaTheme="minorEastAsia"/>
          <w:lang w:eastAsia="zh-CN"/>
        </w:rPr>
      </w:pPr>
      <w:r>
        <w:rPr>
          <w:rFonts w:eastAsiaTheme="minorEastAsia"/>
          <w:lang w:eastAsia="zh-CN"/>
        </w:rPr>
        <w:t>Alt 1</w:t>
      </w:r>
      <w:r w:rsidR="00E70D78">
        <w:rPr>
          <w:rFonts w:eastAsiaTheme="minorEastAsia"/>
          <w:lang w:eastAsia="zh-CN"/>
        </w:rPr>
        <w:t>: (</w:t>
      </w:r>
      <w:r w:rsidR="00D63A84">
        <w:rPr>
          <w:rFonts w:eastAsiaTheme="minorEastAsia"/>
          <w:lang w:eastAsia="zh-CN"/>
        </w:rPr>
        <w:t>j-</w:t>
      </w:r>
      <w:proofErr w:type="spellStart"/>
      <w:r w:rsidR="00D83FC7">
        <w:rPr>
          <w:rFonts w:eastAsiaTheme="minorEastAsia"/>
          <w:lang w:eastAsia="zh-CN"/>
        </w:rPr>
        <w:t>i</w:t>
      </w:r>
      <w:proofErr w:type="spellEnd"/>
      <w:r w:rsidR="00D83FC7">
        <w:rPr>
          <w:rFonts w:eastAsiaTheme="minorEastAsia"/>
          <w:lang w:eastAsia="zh-CN"/>
        </w:rPr>
        <w:t>) *</w:t>
      </w:r>
      <w:r w:rsidR="00D63A84">
        <w:rPr>
          <w:rFonts w:eastAsiaTheme="minorEastAsia"/>
          <w:lang w:eastAsia="zh-CN"/>
        </w:rPr>
        <w:t>1ms+T1, T1 is timing adjustment due to the UE movement</w:t>
      </w:r>
    </w:p>
    <w:p w14:paraId="2DC9E3E4" w14:textId="15076031" w:rsidR="00E90C0F" w:rsidRDefault="00E90C0F" w:rsidP="00E90C0F">
      <w:pPr>
        <w:pStyle w:val="a0"/>
        <w:spacing w:line="260" w:lineRule="exact"/>
        <w:rPr>
          <w:rFonts w:eastAsiaTheme="minorEastAsia"/>
          <w:lang w:eastAsia="zh-CN"/>
        </w:rPr>
      </w:pPr>
      <w:r>
        <w:rPr>
          <w:rFonts w:eastAsiaTheme="minorEastAsia"/>
          <w:lang w:eastAsia="zh-CN"/>
        </w:rPr>
        <w:t>Alt 3:  0, if SL-PRS reception time is equal to the #i subframe transmission time</w:t>
      </w:r>
    </w:p>
    <w:p w14:paraId="1C51ABAB" w14:textId="7D213C50" w:rsidR="00CE671B" w:rsidRDefault="008C11CB" w:rsidP="00C524F1">
      <w:pPr>
        <w:pStyle w:val="a0"/>
        <w:rPr>
          <w:rFonts w:eastAsiaTheme="minorEastAsia"/>
          <w:b/>
          <w:i/>
          <w:szCs w:val="20"/>
          <w:lang w:eastAsia="zh-CN"/>
        </w:rPr>
      </w:pPr>
      <w:r>
        <w:object w:dxaOrig="13500" w:dyaOrig="4396" w14:anchorId="2DC994BB">
          <v:shape id="_x0000_i1026" type="#_x0000_t75" style="width:452.95pt;height:147.5pt" o:ole="">
            <v:imagedata r:id="rId11" o:title=""/>
          </v:shape>
          <o:OLEObject Type="Embed" ProgID="Visio.Drawing.15" ShapeID="_x0000_i1026" DrawAspect="Content" ObjectID="_1745671144" r:id="rId12"/>
        </w:object>
      </w:r>
    </w:p>
    <w:p w14:paraId="0053EBA0" w14:textId="43425123" w:rsidR="00D63A84" w:rsidRDefault="00D63A84" w:rsidP="00D63A84">
      <w:pPr>
        <w:pStyle w:val="a5"/>
        <w:jc w:val="center"/>
        <w:rPr>
          <w:b/>
          <w:bCs/>
        </w:rPr>
      </w:pPr>
      <w:r w:rsidRPr="00D227A6">
        <w:rPr>
          <w:b/>
          <w:bCs/>
        </w:rPr>
        <w:t xml:space="preserve">Figure </w:t>
      </w:r>
      <w:r>
        <w:rPr>
          <w:b/>
          <w:bCs/>
        </w:rPr>
        <w:t xml:space="preserve">2 the change in </w:t>
      </w:r>
      <w:r w:rsidRPr="00D63A84">
        <w:rPr>
          <w:b/>
          <w:bCs/>
        </w:rPr>
        <w:t>subframe transmission time</w:t>
      </w:r>
    </w:p>
    <w:p w14:paraId="622F7D3C" w14:textId="2CC00397" w:rsidR="008C11CB" w:rsidRDefault="005C0D84" w:rsidP="00BA6540">
      <w:pPr>
        <w:spacing w:after="120" w:line="260" w:lineRule="exact"/>
        <w:jc w:val="both"/>
        <w:rPr>
          <w:rFonts w:eastAsiaTheme="minorEastAsia"/>
          <w:lang w:eastAsia="zh-CN"/>
        </w:rPr>
      </w:pPr>
      <w:r>
        <w:rPr>
          <w:rFonts w:eastAsiaTheme="minorEastAsia"/>
          <w:lang w:eastAsia="zh-CN"/>
        </w:rPr>
        <w:t xml:space="preserve">In this case, if only one </w:t>
      </w:r>
      <w:r w:rsidR="00383987">
        <w:rPr>
          <w:rFonts w:eastAsiaTheme="minorEastAsia" w:hint="eastAsia"/>
          <w:lang w:eastAsia="zh-CN"/>
        </w:rPr>
        <w:t>rece</w:t>
      </w:r>
      <w:r w:rsidR="00383987">
        <w:rPr>
          <w:rFonts w:eastAsiaTheme="minorEastAsia"/>
          <w:lang w:eastAsia="zh-CN"/>
        </w:rPr>
        <w:t>p</w:t>
      </w:r>
      <w:r w:rsidR="00383987">
        <w:rPr>
          <w:rFonts w:eastAsiaTheme="minorEastAsia" w:hint="eastAsia"/>
          <w:lang w:eastAsia="zh-CN"/>
        </w:rPr>
        <w:t>tion</w:t>
      </w:r>
      <w:r w:rsidR="00383987">
        <w:rPr>
          <w:rFonts w:eastAsiaTheme="minorEastAsia"/>
          <w:lang w:eastAsia="zh-CN"/>
        </w:rPr>
        <w:t xml:space="preserve"> </w:t>
      </w:r>
      <w:r>
        <w:rPr>
          <w:rFonts w:eastAsiaTheme="minorEastAsia"/>
          <w:lang w:eastAsia="zh-CN"/>
        </w:rPr>
        <w:t xml:space="preserve">side </w:t>
      </w:r>
      <w:r w:rsidR="007A0C98">
        <w:rPr>
          <w:rFonts w:eastAsiaTheme="minorEastAsia"/>
          <w:lang w:eastAsia="zh-CN"/>
        </w:rPr>
        <w:t xml:space="preserve">UE1 </w:t>
      </w:r>
      <w:r>
        <w:rPr>
          <w:rFonts w:eastAsiaTheme="minorEastAsia"/>
          <w:lang w:eastAsia="zh-CN"/>
        </w:rPr>
        <w:t>consider</w:t>
      </w:r>
      <w:r w:rsidR="00576B34">
        <w:rPr>
          <w:rFonts w:eastAsiaTheme="minorEastAsia"/>
          <w:lang w:eastAsia="zh-CN"/>
        </w:rPr>
        <w:t>s</w:t>
      </w:r>
      <w:r>
        <w:rPr>
          <w:rFonts w:eastAsiaTheme="minorEastAsia"/>
          <w:lang w:eastAsia="zh-CN"/>
        </w:rPr>
        <w:t xml:space="preserve"> the timing </w:t>
      </w:r>
      <w:proofErr w:type="gramStart"/>
      <w:r>
        <w:rPr>
          <w:rFonts w:eastAsiaTheme="minorEastAsia"/>
          <w:lang w:eastAsia="zh-CN"/>
        </w:rPr>
        <w:t>offset(</w:t>
      </w:r>
      <w:proofErr w:type="gramEnd"/>
      <w:r>
        <w:rPr>
          <w:rFonts w:eastAsiaTheme="minorEastAsia"/>
          <w:lang w:eastAsia="zh-CN"/>
        </w:rPr>
        <w:t>i</w:t>
      </w:r>
      <w:r w:rsidR="00980D2A">
        <w:rPr>
          <w:rFonts w:eastAsiaTheme="minorEastAsia"/>
          <w:lang w:eastAsia="zh-CN"/>
        </w:rPr>
        <w:t>.</w:t>
      </w:r>
      <w:r>
        <w:rPr>
          <w:rFonts w:eastAsiaTheme="minorEastAsia"/>
          <w:lang w:eastAsia="zh-CN"/>
        </w:rPr>
        <w:t>e., T1), the additional error will be introduced in RTT positioning</w:t>
      </w:r>
      <w:r w:rsidR="007A0C98">
        <w:rPr>
          <w:rFonts w:eastAsiaTheme="minorEastAsia"/>
          <w:lang w:eastAsia="zh-CN"/>
        </w:rPr>
        <w:t xml:space="preserve"> as </w:t>
      </w:r>
      <w:r w:rsidR="004F0719">
        <w:rPr>
          <w:rFonts w:eastAsiaTheme="minorEastAsia"/>
          <w:lang w:eastAsia="zh-CN"/>
        </w:rPr>
        <w:t>follows</w:t>
      </w:r>
      <w:r>
        <w:rPr>
          <w:rFonts w:eastAsiaTheme="minorEastAsia"/>
          <w:lang w:eastAsia="zh-CN"/>
        </w:rPr>
        <w:t>.</w:t>
      </w:r>
    </w:p>
    <w:p w14:paraId="1B35F23A" w14:textId="1E0888D7" w:rsidR="005C0D84" w:rsidRDefault="005C0D84" w:rsidP="0018120D">
      <w:pPr>
        <w:ind w:left="720" w:hanging="720"/>
        <w:rPr>
          <w:rFonts w:eastAsiaTheme="minorEastAsia"/>
          <w:lang w:eastAsia="zh-CN"/>
        </w:rPr>
      </w:pPr>
      <w:r>
        <w:rPr>
          <w:rFonts w:eastAsiaTheme="minorEastAsia"/>
          <w:lang w:eastAsia="zh-CN"/>
        </w:rPr>
        <w:t>Alt 1:</w:t>
      </w:r>
      <m:oMath>
        <m:r>
          <w:rPr>
            <w:rFonts w:ascii="Cambria Math" w:eastAsiaTheme="minorEastAsia" w:hAnsi="Cambria Math"/>
            <w:lang w:eastAsia="zh-CN"/>
          </w:rPr>
          <m:t>RTT=</m:t>
        </m:r>
        <m:f>
          <m:fPr>
            <m:ctrlPr>
              <w:rPr>
                <w:rFonts w:ascii="Cambria Math" w:eastAsiaTheme="minorEastAsia" w:hAnsi="Cambria Math"/>
                <w:i/>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UE 1</m:t>
                </m:r>
              </m:e>
              <m:sub>
                <m:r>
                  <m:rPr>
                    <m:sty m:val="p"/>
                  </m:rPr>
                  <w:rPr>
                    <w:rFonts w:ascii="Cambria Math" w:eastAsiaTheme="minorEastAsia" w:hAnsi="Cambria Math"/>
                    <w:lang w:eastAsia="zh-CN"/>
                  </w:rPr>
                  <m:t xml:space="preserve">Rx-Tx timing difference </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UE 2</m:t>
                </m:r>
              </m:e>
              <m:sub>
                <m:r>
                  <m:rPr>
                    <m:sty m:val="p"/>
                  </m:rPr>
                  <w:rPr>
                    <w:rFonts w:ascii="Cambria Math" w:eastAsiaTheme="minorEastAsia" w:hAnsi="Cambria Math"/>
                    <w:lang w:eastAsia="zh-CN"/>
                  </w:rPr>
                  <m:t xml:space="preserve">Rx-Tx timing difference </m:t>
                </m:r>
              </m:sub>
            </m:sSub>
            <m:r>
              <m:rPr>
                <m:sty m:val="p"/>
              </m:rPr>
              <w:rPr>
                <w:rFonts w:ascii="Cambria Math" w:eastAsiaTheme="minorEastAsia" w:hAnsi="Cambria Math"/>
                <w:lang w:eastAsia="zh-CN"/>
              </w:rPr>
              <m:t xml:space="preserve"> </m:t>
            </m:r>
          </m:num>
          <m:den>
            <m:r>
              <w:rPr>
                <w:rFonts w:ascii="Cambria Math" w:eastAsiaTheme="minorEastAsia" w:hAnsi="Cambria Math"/>
                <w:lang w:eastAsia="zh-CN"/>
              </w:rPr>
              <m:t>2</m:t>
            </m:r>
          </m:den>
        </m:f>
        <m:r>
          <w:rPr>
            <w:rFonts w:ascii="Cambria Math" w:eastAsiaTheme="minorEastAsia" w:hAnsi="Cambria Math"/>
            <w:lang w:eastAsia="zh-CN"/>
          </w:rPr>
          <m:t>≈</m:t>
        </m:r>
        <m:f>
          <m:fPr>
            <m:ctrlPr>
              <w:rPr>
                <w:rFonts w:ascii="Cambria Math" w:eastAsiaTheme="minorEastAsia" w:hAnsi="Cambria Math"/>
                <w:i/>
                <w:lang w:eastAsia="zh-CN"/>
              </w:rPr>
            </m:ctrlPr>
          </m:fPr>
          <m:num>
            <m:d>
              <m:dPr>
                <m:ctrlPr>
                  <w:rPr>
                    <w:rFonts w:ascii="Cambria Math" w:eastAsiaTheme="minorEastAsia" w:hAnsi="Cambria Math"/>
                    <w:i/>
                    <w:lang w:eastAsia="zh-CN"/>
                  </w:rPr>
                </m:ctrlPr>
              </m:dPr>
              <m:e>
                <m:r>
                  <w:rPr>
                    <w:rFonts w:ascii="Cambria Math" w:eastAsiaTheme="minorEastAsia" w:hAnsi="Cambria Math" w:hint="eastAsia"/>
                    <w:lang w:eastAsia="zh-CN"/>
                  </w:rPr>
                  <m:t>j</m:t>
                </m:r>
                <m:r>
                  <w:rPr>
                    <w:rFonts w:ascii="微软雅黑" w:eastAsia="微软雅黑" w:hAnsi="微软雅黑" w:cs="微软雅黑" w:hint="eastAsia"/>
                    <w:lang w:eastAsia="zh-CN"/>
                  </w:rPr>
                  <m:t>-</m:t>
                </m:r>
                <m:r>
                  <w:rPr>
                    <w:rFonts w:ascii="Cambria Math" w:eastAsiaTheme="minorEastAsia" w:hAnsi="Cambria Math" w:hint="eastAsia"/>
                    <w:lang w:eastAsia="zh-CN"/>
                  </w:rPr>
                  <m:t>i</m:t>
                </m:r>
              </m:e>
            </m:d>
            <m:r>
              <w:rPr>
                <w:rFonts w:ascii="MS Mincho" w:eastAsiaTheme="minorEastAsia" w:hAnsi="MS Mincho" w:cs="MS Mincho"/>
                <w:lang w:eastAsia="zh-CN"/>
              </w:rPr>
              <m:t>*</m:t>
            </m:r>
            <m:r>
              <w:rPr>
                <w:rFonts w:ascii="Cambria Math" w:eastAsiaTheme="minorEastAsia" w:hAnsi="Cambria Math"/>
                <w:lang w:eastAsia="zh-CN"/>
              </w:rPr>
              <m:t>1</m:t>
            </m:r>
            <m:r>
              <w:rPr>
                <w:rFonts w:ascii="Cambria Math" w:eastAsiaTheme="minorEastAsia" w:hAnsi="Cambria Math" w:hint="eastAsia"/>
                <w:lang w:eastAsia="zh-CN"/>
              </w:rPr>
              <m:t>ms+</m:t>
            </m:r>
            <m:r>
              <w:rPr>
                <w:rFonts w:ascii="Cambria Math" w:eastAsiaTheme="minorEastAsia" w:hAnsi="Cambria Math"/>
                <w:lang w:eastAsia="zh-CN"/>
              </w:rPr>
              <m:t>2ρ+T1</m:t>
            </m:r>
            <m:r>
              <m:rPr>
                <m:sty m:val="p"/>
              </m:rPr>
              <w:rPr>
                <w:rFonts w:ascii="Cambria Math" w:eastAsiaTheme="minorEastAsia" w:hAnsi="Cambria Math"/>
                <w:lang w:eastAsia="zh-CN"/>
              </w:rPr>
              <m:t>-</m:t>
            </m:r>
            <m:r>
              <m:rPr>
                <m:sty m:val="p"/>
              </m:rPr>
              <w:rPr>
                <w:rFonts w:ascii="Cambria Math" w:eastAsiaTheme="minorEastAsia" w:hAnsi="Cambria Math" w:hint="eastAsia"/>
                <w:lang w:eastAsia="zh-CN"/>
              </w:rPr>
              <m:t>（</m:t>
            </m:r>
            <m:d>
              <m:dPr>
                <m:ctrlPr>
                  <w:rPr>
                    <w:rFonts w:ascii="Cambria Math" w:eastAsiaTheme="minorEastAsia" w:hAnsi="Cambria Math"/>
                    <w:lang w:eastAsia="zh-CN"/>
                  </w:rPr>
                </m:ctrlPr>
              </m:dPr>
              <m:e>
                <m:r>
                  <m:rPr>
                    <m:sty m:val="p"/>
                  </m:rPr>
                  <w:rPr>
                    <w:rFonts w:ascii="Cambria Math" w:eastAsiaTheme="minorEastAsia" w:hAnsi="Cambria Math" w:hint="eastAsia"/>
                    <w:lang w:eastAsia="zh-CN"/>
                  </w:rPr>
                  <m:t>j</m:t>
                </m:r>
                <m:r>
                  <m:rPr>
                    <m:sty m:val="p"/>
                  </m:rPr>
                  <w:rPr>
                    <w:rFonts w:ascii="微软雅黑" w:eastAsia="微软雅黑" w:hAnsi="微软雅黑" w:cs="微软雅黑" w:hint="eastAsia"/>
                    <w:lang w:eastAsia="zh-CN"/>
                  </w:rPr>
                  <m:t>-</m:t>
                </m:r>
                <m:r>
                  <m:rPr>
                    <m:sty m:val="p"/>
                  </m:rPr>
                  <w:rPr>
                    <w:rFonts w:ascii="Cambria Math" w:eastAsiaTheme="minorEastAsia" w:hAnsi="Cambria Math" w:hint="eastAsia"/>
                    <w:lang w:eastAsia="zh-CN"/>
                  </w:rPr>
                  <m:t>i</m:t>
                </m:r>
              </m:e>
            </m:d>
            <m:r>
              <m:rPr>
                <m:sty m:val="p"/>
              </m:rPr>
              <w:rPr>
                <w:rFonts w:ascii="MS Mincho" w:eastAsiaTheme="minorEastAsia" w:hAnsi="MS Mincho" w:cs="MS Mincho"/>
                <w:lang w:eastAsia="zh-CN"/>
              </w:rPr>
              <m:t>*</m:t>
            </m:r>
            <m:r>
              <m:rPr>
                <m:sty m:val="p"/>
              </m:rPr>
              <w:rPr>
                <w:rFonts w:ascii="Cambria Math" w:eastAsiaTheme="minorEastAsia" w:hAnsi="Cambria Math"/>
                <w:lang w:eastAsia="zh-CN"/>
              </w:rPr>
              <m:t>1</m:t>
            </m:r>
            <m:r>
              <m:rPr>
                <m:sty m:val="p"/>
              </m:rPr>
              <w:rPr>
                <w:rFonts w:ascii="Cambria Math" w:eastAsiaTheme="minorEastAsia" w:hAnsi="Cambria Math" w:hint="eastAsia"/>
                <w:lang w:eastAsia="zh-CN"/>
              </w:rPr>
              <m:t>ms+</m:t>
            </m:r>
            <m:r>
              <m:rPr>
                <m:sty m:val="p"/>
              </m:rPr>
              <w:rPr>
                <w:rFonts w:ascii="Cambria Math" w:eastAsiaTheme="minorEastAsia" w:hAnsi="Cambria Math"/>
                <w:lang w:eastAsia="zh-CN"/>
              </w:rPr>
              <m:t xml:space="preserve">T1) </m:t>
            </m:r>
          </m:num>
          <m:den>
            <m:r>
              <w:rPr>
                <w:rFonts w:ascii="Cambria Math" w:eastAsiaTheme="minorEastAsia" w:hAnsi="Cambria Math"/>
                <w:lang w:eastAsia="zh-CN"/>
              </w:rPr>
              <m:t>2</m:t>
            </m:r>
          </m:den>
        </m:f>
        <m:r>
          <w:rPr>
            <w:rFonts w:ascii="Cambria Math" w:eastAsiaTheme="minorEastAsia" w:hAnsi="Cambria Math"/>
            <w:lang w:eastAsia="zh-CN"/>
          </w:rPr>
          <m:t>≈ρ</m:t>
        </m:r>
      </m:oMath>
    </w:p>
    <w:p w14:paraId="04CA01F0" w14:textId="577A3A7E" w:rsidR="0018120D" w:rsidRDefault="0018120D" w:rsidP="0018120D">
      <w:pPr>
        <w:ind w:left="720" w:hanging="720"/>
        <w:rPr>
          <w:rFonts w:eastAsiaTheme="minorEastAsia"/>
          <w:lang w:eastAsia="zh-CN"/>
        </w:rPr>
      </w:pPr>
      <w:r>
        <w:rPr>
          <w:rFonts w:eastAsiaTheme="minorEastAsia"/>
          <w:lang w:eastAsia="zh-CN"/>
        </w:rPr>
        <w:t>Alt 3:</w:t>
      </w:r>
      <m:oMath>
        <m:r>
          <w:rPr>
            <w:rFonts w:ascii="Cambria Math" w:eastAsiaTheme="minorEastAsia" w:hAnsi="Cambria Math"/>
            <w:lang w:eastAsia="zh-CN"/>
          </w:rPr>
          <m:t>RTT=</m:t>
        </m:r>
        <m:f>
          <m:fPr>
            <m:ctrlPr>
              <w:rPr>
                <w:rFonts w:ascii="Cambria Math" w:eastAsiaTheme="minorEastAsia" w:hAnsi="Cambria Math"/>
                <w:i/>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UE 1</m:t>
                </m:r>
              </m:e>
              <m:sub>
                <m:r>
                  <m:rPr>
                    <m:sty m:val="p"/>
                  </m:rPr>
                  <w:rPr>
                    <w:rFonts w:ascii="Cambria Math" w:eastAsiaTheme="minorEastAsia" w:hAnsi="Cambria Math"/>
                    <w:lang w:eastAsia="zh-CN"/>
                  </w:rPr>
                  <m:t xml:space="preserve">Rx-Tx timing difference </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UE 2</m:t>
                </m:r>
              </m:e>
              <m:sub>
                <m:r>
                  <m:rPr>
                    <m:sty m:val="p"/>
                  </m:rPr>
                  <w:rPr>
                    <w:rFonts w:ascii="Cambria Math" w:eastAsiaTheme="minorEastAsia" w:hAnsi="Cambria Math"/>
                    <w:lang w:eastAsia="zh-CN"/>
                  </w:rPr>
                  <m:t xml:space="preserve">Rx-Tx timing difference </m:t>
                </m:r>
              </m:sub>
            </m:sSub>
            <m:r>
              <m:rPr>
                <m:sty m:val="p"/>
              </m:rPr>
              <w:rPr>
                <w:rFonts w:ascii="Cambria Math" w:eastAsiaTheme="minorEastAsia" w:hAnsi="Cambria Math"/>
                <w:lang w:eastAsia="zh-CN"/>
              </w:rPr>
              <m:t xml:space="preserve"> </m:t>
            </m:r>
          </m:num>
          <m:den>
            <m:r>
              <w:rPr>
                <w:rFonts w:ascii="Cambria Math" w:eastAsiaTheme="minorEastAsia" w:hAnsi="Cambria Math"/>
                <w:lang w:eastAsia="zh-CN"/>
              </w:rPr>
              <m:t>2</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2ρ+T1</m:t>
            </m:r>
            <m:r>
              <m:rPr>
                <m:sty m:val="p"/>
              </m:rPr>
              <w:rPr>
                <w:rFonts w:ascii="Cambria Math" w:eastAsiaTheme="minorEastAsia" w:hAnsi="Cambria Math"/>
                <w:lang w:eastAsia="zh-CN"/>
              </w:rPr>
              <m:t xml:space="preserve">-0 </m:t>
            </m:r>
          </m:num>
          <m:den>
            <m:r>
              <w:rPr>
                <w:rFonts w:ascii="Cambria Math" w:eastAsiaTheme="minorEastAsia" w:hAnsi="Cambria Math"/>
                <w:lang w:eastAsia="zh-CN"/>
              </w:rPr>
              <m:t>2</m:t>
            </m:r>
          </m:den>
        </m:f>
        <m:r>
          <w:rPr>
            <w:rFonts w:ascii="Cambria Math" w:eastAsiaTheme="minorEastAsia" w:hAnsi="Cambria Math"/>
            <w:lang w:eastAsia="zh-CN"/>
          </w:rPr>
          <m:t>≈ρ+T1/2</m:t>
        </m:r>
      </m:oMath>
    </w:p>
    <w:p w14:paraId="74C32720" w14:textId="0E930DC2" w:rsidR="0018120D" w:rsidRPr="00C524F1" w:rsidRDefault="00A54FBD" w:rsidP="00C524F1">
      <w:pPr>
        <w:ind w:left="720" w:hanging="720"/>
        <w:rPr>
          <w:rFonts w:eastAsiaTheme="minorEastAsia"/>
          <w:lang w:eastAsia="zh-CN"/>
        </w:rPr>
      </w:pPr>
      <w:r>
        <w:rPr>
          <w:rFonts w:eastAsiaTheme="minorEastAsia"/>
          <w:lang w:eastAsia="zh-CN"/>
        </w:rPr>
        <w:t>W</w:t>
      </w:r>
      <w:r>
        <w:rPr>
          <w:rFonts w:eastAsiaTheme="minorEastAsia" w:hint="eastAsia"/>
          <w:lang w:eastAsia="zh-CN"/>
        </w:rPr>
        <w:t>here</w:t>
      </w:r>
      <w:r>
        <w:rPr>
          <w:rFonts w:eastAsiaTheme="minorEastAsia"/>
          <w:lang w:eastAsia="zh-CN"/>
        </w:rPr>
        <w:t xml:space="preserve"> </w:t>
      </w:r>
      <m:oMath>
        <m:r>
          <w:rPr>
            <w:rFonts w:ascii="Cambria Math" w:eastAsiaTheme="minorEastAsia" w:hAnsi="Cambria Math"/>
            <w:lang w:eastAsia="zh-CN"/>
          </w:rPr>
          <m:t xml:space="preserve">ρ </m:t>
        </m:r>
      </m:oMath>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w:t>
      </w:r>
      <w:r>
        <w:rPr>
          <w:rFonts w:eastAsiaTheme="minorEastAsia"/>
          <w:lang w:eastAsia="zh-CN"/>
        </w:rPr>
        <w:t>agat</w:t>
      </w:r>
      <w:r>
        <w:rPr>
          <w:rFonts w:eastAsiaTheme="minorEastAsia" w:hint="eastAsia"/>
          <w:lang w:eastAsia="zh-CN"/>
        </w:rPr>
        <w:t>ion</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UE 1 </w:t>
      </w:r>
      <w:r>
        <w:rPr>
          <w:rFonts w:eastAsiaTheme="minorEastAsia" w:hint="eastAsia"/>
          <w:lang w:eastAsia="zh-CN"/>
        </w:rPr>
        <w:t>and</w:t>
      </w:r>
      <w:r>
        <w:rPr>
          <w:rFonts w:eastAsiaTheme="minorEastAsia"/>
          <w:lang w:eastAsia="zh-CN"/>
        </w:rPr>
        <w:t xml:space="preserve"> </w:t>
      </w:r>
      <w:proofErr w:type="gramStart"/>
      <w:r>
        <w:rPr>
          <w:rFonts w:eastAsiaTheme="minorEastAsia"/>
          <w:lang w:eastAsia="zh-CN"/>
        </w:rPr>
        <w:t>UE2</w:t>
      </w:r>
      <w:r w:rsidR="00BA6540">
        <w:rPr>
          <w:rFonts w:eastAsiaTheme="minorEastAsia"/>
          <w:lang w:eastAsia="zh-CN"/>
        </w:rPr>
        <w:t>.</w:t>
      </w:r>
      <w:proofErr w:type="gramEnd"/>
    </w:p>
    <w:p w14:paraId="3C11B038" w14:textId="039DE374" w:rsidR="00D63A84" w:rsidRDefault="00D63A84" w:rsidP="00D63A84">
      <w:pPr>
        <w:pStyle w:val="a0"/>
        <w:spacing w:line="260" w:lineRule="exact"/>
        <w:rPr>
          <w:rFonts w:eastAsiaTheme="minorEastAsia"/>
          <w:szCs w:val="21"/>
          <w:lang w:eastAsia="zh-CN"/>
        </w:rPr>
      </w:pPr>
      <w:r>
        <w:rPr>
          <w:rFonts w:eastAsiaTheme="minorEastAsia"/>
          <w:szCs w:val="21"/>
          <w:lang w:eastAsia="zh-CN"/>
        </w:rPr>
        <w:t>Based on</w:t>
      </w:r>
      <w:r w:rsidR="002843A1">
        <w:rPr>
          <w:rFonts w:eastAsiaTheme="minorEastAsia"/>
          <w:szCs w:val="21"/>
          <w:lang w:eastAsia="zh-CN"/>
        </w:rPr>
        <w:t xml:space="preserve"> </w:t>
      </w:r>
      <w:r w:rsidR="002843A1">
        <w:rPr>
          <w:rFonts w:eastAsiaTheme="minorEastAsia" w:hint="eastAsia"/>
          <w:szCs w:val="21"/>
          <w:lang w:eastAsia="zh-CN"/>
        </w:rPr>
        <w:t>the</w:t>
      </w:r>
      <w:r w:rsidR="002843A1">
        <w:rPr>
          <w:rFonts w:eastAsiaTheme="minorEastAsia"/>
          <w:szCs w:val="21"/>
          <w:lang w:eastAsia="zh-CN"/>
        </w:rPr>
        <w:t xml:space="preserve"> </w:t>
      </w:r>
      <w:r w:rsidR="002843A1">
        <w:rPr>
          <w:rFonts w:eastAsiaTheme="minorEastAsia" w:hint="eastAsia"/>
          <w:szCs w:val="21"/>
          <w:lang w:eastAsia="zh-CN"/>
        </w:rPr>
        <w:t>above</w:t>
      </w:r>
      <w:r w:rsidR="002843A1">
        <w:rPr>
          <w:rFonts w:eastAsiaTheme="minorEastAsia"/>
          <w:szCs w:val="21"/>
          <w:lang w:eastAsia="zh-CN"/>
        </w:rPr>
        <w:t xml:space="preserve"> </w:t>
      </w:r>
      <w:r w:rsidR="00576B34">
        <w:rPr>
          <w:rFonts w:eastAsiaTheme="minorEastAsia" w:hint="eastAsia"/>
          <w:szCs w:val="21"/>
          <w:lang w:eastAsia="zh-CN"/>
        </w:rPr>
        <w:t>equation</w:t>
      </w:r>
      <w:r>
        <w:rPr>
          <w:rFonts w:eastAsiaTheme="minorEastAsia"/>
          <w:szCs w:val="21"/>
          <w:lang w:eastAsia="zh-CN"/>
        </w:rPr>
        <w:t xml:space="preserve">, </w:t>
      </w:r>
      <m:oMath>
        <m:r>
          <w:rPr>
            <w:rFonts w:ascii="Cambria Math" w:eastAsiaTheme="minorEastAsia" w:hAnsi="Cambria Math"/>
            <w:lang w:eastAsia="zh-CN"/>
          </w:rPr>
          <m:t>T1/2</m:t>
        </m:r>
      </m:oMath>
      <w:r>
        <w:rPr>
          <w:rFonts w:eastAsiaTheme="minorEastAsia"/>
          <w:szCs w:val="21"/>
          <w:lang w:eastAsia="zh-CN"/>
        </w:rPr>
        <w:t xml:space="preserve"> </w:t>
      </w:r>
      <w:r w:rsidR="00576B34">
        <w:rPr>
          <w:rFonts w:eastAsiaTheme="minorEastAsia"/>
          <w:szCs w:val="21"/>
          <w:lang w:eastAsia="zh-CN"/>
        </w:rPr>
        <w:t xml:space="preserve">additional error </w:t>
      </w:r>
      <w:r>
        <w:rPr>
          <w:rFonts w:eastAsiaTheme="minorEastAsia"/>
          <w:szCs w:val="21"/>
          <w:lang w:eastAsia="zh-CN"/>
        </w:rPr>
        <w:t>will be introduced for</w:t>
      </w:r>
      <w:r w:rsidR="00576B34">
        <w:rPr>
          <w:rFonts w:eastAsiaTheme="minorEastAsia"/>
          <w:szCs w:val="21"/>
          <w:lang w:eastAsia="zh-CN"/>
        </w:rPr>
        <w:t xml:space="preserve"> </w:t>
      </w:r>
      <w:r w:rsidR="002843A1">
        <w:rPr>
          <w:rFonts w:eastAsiaTheme="minorEastAsia"/>
          <w:szCs w:val="21"/>
          <w:lang w:eastAsia="zh-CN"/>
        </w:rPr>
        <w:t>A</w:t>
      </w:r>
      <w:r w:rsidR="002843A1">
        <w:rPr>
          <w:rFonts w:eastAsiaTheme="minorEastAsia" w:hint="eastAsia"/>
          <w:szCs w:val="21"/>
          <w:lang w:eastAsia="zh-CN"/>
        </w:rPr>
        <w:t>lt</w:t>
      </w:r>
      <w:r w:rsidR="002843A1">
        <w:rPr>
          <w:rFonts w:eastAsiaTheme="minorEastAsia"/>
          <w:szCs w:val="21"/>
          <w:lang w:eastAsia="zh-CN"/>
        </w:rPr>
        <w:t xml:space="preserve"> 3</w:t>
      </w:r>
      <w:r>
        <w:rPr>
          <w:rFonts w:eastAsiaTheme="minorEastAsia"/>
          <w:szCs w:val="21"/>
          <w:lang w:eastAsia="zh-CN"/>
        </w:rPr>
        <w:t>.</w:t>
      </w:r>
      <w:r w:rsidR="00DB1718">
        <w:rPr>
          <w:rFonts w:eastAsiaTheme="minorEastAsia"/>
          <w:szCs w:val="21"/>
          <w:lang w:eastAsia="zh-CN"/>
        </w:rPr>
        <w:t xml:space="preserve"> </w:t>
      </w:r>
    </w:p>
    <w:p w14:paraId="2A8682D4" w14:textId="77777777" w:rsidR="00F614FC" w:rsidRPr="00C4574C" w:rsidRDefault="00F614FC" w:rsidP="001E2624">
      <w:pPr>
        <w:pStyle w:val="a0"/>
        <w:numPr>
          <w:ilvl w:val="0"/>
          <w:numId w:val="31"/>
        </w:numPr>
        <w:spacing w:line="260" w:lineRule="exact"/>
        <w:rPr>
          <w:rFonts w:eastAsiaTheme="minorEastAsia"/>
          <w:lang w:eastAsia="zh-CN"/>
        </w:rPr>
      </w:pPr>
      <w:bookmarkStart w:id="8" w:name="_Hlk135038125"/>
      <w:bookmarkStart w:id="9" w:name="_Hlk131774531"/>
    </w:p>
    <w:p w14:paraId="0FDBE4D6" w14:textId="0AFCA4CF" w:rsidR="002C1627" w:rsidRDefault="00F614FC" w:rsidP="00F614FC">
      <w:pPr>
        <w:pStyle w:val="a0"/>
        <w:numPr>
          <w:ilvl w:val="0"/>
          <w:numId w:val="9"/>
        </w:numPr>
        <w:spacing w:line="260" w:lineRule="exact"/>
        <w:rPr>
          <w:rFonts w:eastAsiaTheme="minorEastAsia"/>
          <w:b/>
          <w:i/>
          <w:szCs w:val="20"/>
          <w:lang w:eastAsia="zh-CN"/>
        </w:rPr>
      </w:pPr>
      <w:r>
        <w:rPr>
          <w:rFonts w:eastAsiaTheme="minorEastAsia"/>
          <w:b/>
          <w:i/>
          <w:szCs w:val="20"/>
          <w:lang w:eastAsia="zh-CN"/>
        </w:rPr>
        <w:t>For Rx-Tx timing difference, A</w:t>
      </w:r>
      <w:r w:rsidRPr="00F614FC">
        <w:rPr>
          <w:rFonts w:eastAsiaTheme="minorEastAsia"/>
          <w:b/>
          <w:i/>
          <w:szCs w:val="20"/>
          <w:lang w:eastAsia="zh-CN"/>
        </w:rPr>
        <w:t xml:space="preserve">lt </w:t>
      </w:r>
      <w:r>
        <w:rPr>
          <w:rFonts w:eastAsiaTheme="minorEastAsia"/>
          <w:b/>
          <w:i/>
          <w:szCs w:val="20"/>
          <w:lang w:eastAsia="zh-CN"/>
        </w:rPr>
        <w:t>3</w:t>
      </w:r>
      <w:r w:rsidRPr="00F614FC">
        <w:rPr>
          <w:rFonts w:eastAsiaTheme="minorEastAsia"/>
          <w:b/>
          <w:i/>
          <w:szCs w:val="20"/>
          <w:lang w:eastAsia="zh-CN"/>
        </w:rPr>
        <w:t xml:space="preserve"> will intro</w:t>
      </w:r>
      <w:r w:rsidRPr="00BA14AC">
        <w:rPr>
          <w:rFonts w:eastAsiaTheme="minorEastAsia"/>
          <w:b/>
          <w:i/>
          <w:szCs w:val="20"/>
          <w:lang w:eastAsia="zh-CN"/>
        </w:rPr>
        <w:t xml:space="preserve">duce </w:t>
      </w:r>
      <m:oMath>
        <m:r>
          <m:rPr>
            <m:sty m:val="bi"/>
          </m:rPr>
          <w:rPr>
            <w:rFonts w:ascii="Cambria Math" w:eastAsiaTheme="minorEastAsia" w:hAnsi="Cambria Math"/>
            <w:szCs w:val="20"/>
            <w:lang w:eastAsia="zh-CN"/>
          </w:rPr>
          <m:t>T</m:t>
        </m:r>
        <m:r>
          <m:rPr>
            <m:sty m:val="bi"/>
          </m:rPr>
          <w:rPr>
            <w:rFonts w:ascii="Cambria Math" w:eastAsiaTheme="minorEastAsia" w:hAnsi="Cambria Math"/>
            <w:szCs w:val="20"/>
            <w:lang w:eastAsia="zh-CN"/>
          </w:rPr>
          <m:t>1/2</m:t>
        </m:r>
      </m:oMath>
      <w:r w:rsidRPr="00033259">
        <w:rPr>
          <w:rFonts w:eastAsiaTheme="minorEastAsia"/>
          <w:b/>
          <w:i/>
          <w:szCs w:val="20"/>
          <w:lang w:eastAsia="zh-CN"/>
        </w:rPr>
        <w:t xml:space="preserve"> additional err</w:t>
      </w:r>
      <w:r w:rsidRPr="00F614FC">
        <w:rPr>
          <w:rFonts w:eastAsiaTheme="minorEastAsia"/>
          <w:b/>
          <w:i/>
          <w:szCs w:val="20"/>
          <w:lang w:eastAsia="zh-CN"/>
        </w:rPr>
        <w:t xml:space="preserve">or compared to </w:t>
      </w:r>
      <w:r>
        <w:rPr>
          <w:rFonts w:eastAsiaTheme="minorEastAsia"/>
          <w:b/>
          <w:i/>
          <w:szCs w:val="20"/>
          <w:lang w:eastAsia="zh-CN"/>
        </w:rPr>
        <w:t>A</w:t>
      </w:r>
      <w:r w:rsidRPr="00F614FC">
        <w:rPr>
          <w:rFonts w:eastAsiaTheme="minorEastAsia"/>
          <w:b/>
          <w:i/>
          <w:szCs w:val="20"/>
          <w:lang w:eastAsia="zh-CN"/>
        </w:rPr>
        <w:t xml:space="preserve">lt </w:t>
      </w:r>
      <w:r>
        <w:rPr>
          <w:rFonts w:eastAsiaTheme="minorEastAsia"/>
          <w:b/>
          <w:i/>
          <w:szCs w:val="20"/>
          <w:lang w:eastAsia="zh-CN"/>
        </w:rPr>
        <w:t>1</w:t>
      </w:r>
      <w:r w:rsidR="00C56666">
        <w:rPr>
          <w:rFonts w:eastAsiaTheme="minorEastAsia"/>
          <w:b/>
          <w:i/>
          <w:szCs w:val="20"/>
          <w:lang w:eastAsia="zh-CN"/>
        </w:rPr>
        <w:t>.</w:t>
      </w:r>
    </w:p>
    <w:bookmarkEnd w:id="8"/>
    <w:p w14:paraId="7EDA1FF8" w14:textId="2C5521A6" w:rsidR="002C1627" w:rsidRPr="00C70B1A" w:rsidRDefault="002C1627" w:rsidP="00F510CF">
      <w:pPr>
        <w:pStyle w:val="a0"/>
        <w:spacing w:line="260" w:lineRule="exact"/>
        <w:rPr>
          <w:rFonts w:eastAsiaTheme="minorEastAsia"/>
          <w:szCs w:val="21"/>
          <w:lang w:eastAsia="zh-CN"/>
        </w:rPr>
      </w:pPr>
      <w:r w:rsidRPr="00C70B1A">
        <w:rPr>
          <w:rFonts w:eastAsiaTheme="minorEastAsia" w:hint="eastAsia"/>
          <w:szCs w:val="21"/>
          <w:lang w:eastAsia="zh-CN"/>
        </w:rPr>
        <w:t>Moreover,</w:t>
      </w:r>
      <w:r w:rsidRPr="00C70B1A">
        <w:rPr>
          <w:rFonts w:eastAsiaTheme="minorEastAsia"/>
          <w:szCs w:val="21"/>
          <w:lang w:eastAsia="zh-CN"/>
        </w:rPr>
        <w:t xml:space="preserve"> we provide the </w:t>
      </w:r>
      <w:r w:rsidR="00C70B1A">
        <w:rPr>
          <w:rFonts w:eastAsiaTheme="minorEastAsia"/>
          <w:szCs w:val="21"/>
          <w:lang w:eastAsia="zh-CN"/>
        </w:rPr>
        <w:t>evaluation</w:t>
      </w:r>
      <w:r w:rsidRPr="00C70B1A">
        <w:rPr>
          <w:rFonts w:eastAsiaTheme="minorEastAsia"/>
          <w:szCs w:val="21"/>
          <w:lang w:eastAsia="zh-CN"/>
        </w:rPr>
        <w:t xml:space="preserve"> for comparison</w:t>
      </w:r>
      <w:r w:rsidR="00627BEA">
        <w:rPr>
          <w:rFonts w:eastAsiaTheme="minorEastAsia"/>
          <w:szCs w:val="21"/>
          <w:lang w:eastAsia="zh-CN"/>
        </w:rPr>
        <w:t xml:space="preserve"> between</w:t>
      </w:r>
      <w:r w:rsidRPr="00C70B1A">
        <w:rPr>
          <w:rFonts w:eastAsiaTheme="minorEastAsia"/>
          <w:szCs w:val="21"/>
          <w:lang w:eastAsia="zh-CN"/>
        </w:rPr>
        <w:t xml:space="preserve"> Alt 1 and Alt 3</w:t>
      </w:r>
      <w:r w:rsidR="00F510CF">
        <w:rPr>
          <w:rFonts w:eastAsiaTheme="minorEastAsia"/>
          <w:szCs w:val="21"/>
          <w:lang w:eastAsia="zh-CN"/>
        </w:rPr>
        <w:t xml:space="preserve"> in highway scenario</w:t>
      </w:r>
      <w:r w:rsidR="008D1387">
        <w:rPr>
          <w:rFonts w:eastAsiaTheme="minorEastAsia"/>
          <w:szCs w:val="21"/>
          <w:lang w:eastAsia="zh-CN"/>
        </w:rPr>
        <w:t xml:space="preserve">. </w:t>
      </w:r>
      <w:bookmarkStart w:id="10" w:name="OLE_LINK21"/>
      <w:r w:rsidR="008D1387">
        <w:rPr>
          <w:rFonts w:eastAsiaTheme="minorEastAsia"/>
          <w:szCs w:val="21"/>
          <w:lang w:eastAsia="zh-CN"/>
        </w:rPr>
        <w:t xml:space="preserve">Based on the left side, we can find the performance of </w:t>
      </w:r>
      <w:r w:rsidR="00F510CF">
        <w:rPr>
          <w:rFonts w:eastAsiaTheme="minorEastAsia"/>
          <w:szCs w:val="21"/>
          <w:lang w:eastAsia="zh-CN"/>
        </w:rPr>
        <w:t>A</w:t>
      </w:r>
      <w:r w:rsidR="008D1387">
        <w:rPr>
          <w:rFonts w:eastAsiaTheme="minorEastAsia"/>
          <w:szCs w:val="21"/>
          <w:lang w:eastAsia="zh-CN"/>
        </w:rPr>
        <w:t>lt 3 will decrease with timing error,</w:t>
      </w:r>
      <w:r w:rsidR="00BD4698" w:rsidRPr="00BD4698">
        <w:rPr>
          <w:rFonts w:eastAsiaTheme="minorEastAsia"/>
          <w:szCs w:val="21"/>
          <w:lang w:eastAsia="zh-CN"/>
        </w:rPr>
        <w:t xml:space="preserve"> </w:t>
      </w:r>
      <w:r w:rsidR="00BD4698">
        <w:rPr>
          <w:rFonts w:eastAsiaTheme="minorEastAsia"/>
          <w:szCs w:val="21"/>
          <w:lang w:eastAsia="zh-CN"/>
        </w:rPr>
        <w:t>but no impact on</w:t>
      </w:r>
      <w:r w:rsidR="00BD4698" w:rsidDel="00BD4698">
        <w:rPr>
          <w:rFonts w:eastAsiaTheme="minorEastAsia"/>
          <w:szCs w:val="21"/>
          <w:lang w:eastAsia="zh-CN"/>
        </w:rPr>
        <w:t xml:space="preserve"> </w:t>
      </w:r>
      <w:r w:rsidR="008D1387">
        <w:rPr>
          <w:rFonts w:eastAsiaTheme="minorEastAsia"/>
          <w:szCs w:val="21"/>
          <w:lang w:eastAsia="zh-CN"/>
        </w:rPr>
        <w:t xml:space="preserve">Alt 1. </w:t>
      </w:r>
      <w:bookmarkEnd w:id="10"/>
      <w:r w:rsidR="00036B86">
        <w:rPr>
          <w:rFonts w:eastAsiaTheme="minorEastAsia"/>
          <w:szCs w:val="21"/>
          <w:lang w:eastAsia="zh-CN"/>
        </w:rPr>
        <w:t xml:space="preserve">In addition, </w:t>
      </w:r>
      <w:r w:rsidR="00980D2A">
        <w:rPr>
          <w:rFonts w:eastAsiaTheme="minorEastAsia"/>
          <w:szCs w:val="21"/>
          <w:lang w:eastAsia="zh-CN"/>
        </w:rPr>
        <w:t xml:space="preserve">in </w:t>
      </w:r>
      <w:r w:rsidR="00036B86">
        <w:rPr>
          <w:rFonts w:eastAsiaTheme="minorEastAsia"/>
          <w:szCs w:val="21"/>
          <w:lang w:eastAsia="zh-CN"/>
        </w:rPr>
        <w:t xml:space="preserve">the right figure, even </w:t>
      </w:r>
      <w:r w:rsidR="00980D2A">
        <w:rPr>
          <w:rFonts w:eastAsiaTheme="minorEastAsia"/>
          <w:szCs w:val="21"/>
          <w:lang w:eastAsia="zh-CN"/>
        </w:rPr>
        <w:t xml:space="preserve">if </w:t>
      </w:r>
      <w:r w:rsidR="00036B86">
        <w:rPr>
          <w:rFonts w:eastAsiaTheme="minorEastAsia"/>
          <w:szCs w:val="21"/>
          <w:lang w:eastAsia="zh-CN"/>
        </w:rPr>
        <w:t xml:space="preserve">part of </w:t>
      </w:r>
      <w:proofErr w:type="gramStart"/>
      <w:r w:rsidR="00036B86">
        <w:rPr>
          <w:rFonts w:eastAsiaTheme="minorEastAsia"/>
          <w:szCs w:val="21"/>
          <w:lang w:eastAsia="zh-CN"/>
        </w:rPr>
        <w:t>UE</w:t>
      </w:r>
      <w:r w:rsidR="00791CD5">
        <w:rPr>
          <w:rFonts w:eastAsiaTheme="minorEastAsia"/>
          <w:szCs w:val="21"/>
          <w:lang w:eastAsia="zh-CN"/>
        </w:rPr>
        <w:t>s</w:t>
      </w:r>
      <w:r w:rsidR="00036B86">
        <w:rPr>
          <w:rFonts w:eastAsiaTheme="minorEastAsia"/>
          <w:szCs w:val="21"/>
          <w:lang w:eastAsia="zh-CN"/>
        </w:rPr>
        <w:t>(</w:t>
      </w:r>
      <w:proofErr w:type="gramEnd"/>
      <w:r w:rsidR="00036B86">
        <w:rPr>
          <w:rFonts w:eastAsiaTheme="minorEastAsia"/>
          <w:szCs w:val="21"/>
          <w:lang w:eastAsia="zh-CN"/>
        </w:rPr>
        <w:t xml:space="preserve">e.g., 20% UE) </w:t>
      </w:r>
      <w:r w:rsidR="00791CD5">
        <w:rPr>
          <w:rFonts w:eastAsiaTheme="minorEastAsia"/>
          <w:szCs w:val="21"/>
          <w:lang w:eastAsia="zh-CN"/>
        </w:rPr>
        <w:t xml:space="preserve">are </w:t>
      </w:r>
      <w:r w:rsidR="00036B86">
        <w:rPr>
          <w:rFonts w:eastAsiaTheme="minorEastAsia"/>
          <w:szCs w:val="21"/>
          <w:lang w:eastAsia="zh-CN"/>
        </w:rPr>
        <w:t xml:space="preserve">impacted </w:t>
      </w:r>
      <w:r w:rsidR="00F510CF">
        <w:rPr>
          <w:rFonts w:eastAsiaTheme="minorEastAsia"/>
          <w:szCs w:val="21"/>
          <w:lang w:eastAsia="zh-CN"/>
        </w:rPr>
        <w:t>by</w:t>
      </w:r>
      <w:r w:rsidR="00036B86">
        <w:rPr>
          <w:rFonts w:eastAsiaTheme="minorEastAsia"/>
          <w:szCs w:val="21"/>
          <w:lang w:eastAsia="zh-CN"/>
        </w:rPr>
        <w:t xml:space="preserve"> timing error, the </w:t>
      </w:r>
      <w:r w:rsidR="00201512">
        <w:rPr>
          <w:rFonts w:eastAsiaTheme="minorEastAsia"/>
          <w:szCs w:val="21"/>
          <w:lang w:eastAsia="zh-CN"/>
        </w:rPr>
        <w:t xml:space="preserve">overall </w:t>
      </w:r>
      <w:r w:rsidR="00036B86">
        <w:rPr>
          <w:rFonts w:eastAsiaTheme="minorEastAsia"/>
          <w:szCs w:val="21"/>
          <w:lang w:eastAsia="zh-CN"/>
        </w:rPr>
        <w:t>performance will drop severely</w:t>
      </w:r>
      <w:r w:rsidR="00980D2A">
        <w:rPr>
          <w:rFonts w:eastAsiaTheme="minorEastAsia"/>
          <w:szCs w:val="21"/>
          <w:lang w:eastAsia="zh-CN"/>
        </w:rPr>
        <w:t xml:space="preserve"> </w:t>
      </w:r>
      <w:r w:rsidR="00036B86">
        <w:rPr>
          <w:rFonts w:eastAsiaTheme="minorEastAsia"/>
          <w:szCs w:val="21"/>
          <w:lang w:eastAsia="zh-CN"/>
        </w:rPr>
        <w:t xml:space="preserve">(from </w:t>
      </w:r>
      <w:hyperlink r:id="rId13" w:history="1">
        <w:r w:rsidR="00F510CF" w:rsidRPr="00F510CF">
          <w:rPr>
            <w:lang w:eastAsia="zh-CN"/>
          </w:rPr>
          <w:t>0.28@90-&gt;4.9@90%</w:t>
        </w:r>
      </w:hyperlink>
      <w:r w:rsidR="00036B86">
        <w:rPr>
          <w:rFonts w:eastAsiaTheme="minorEastAsia"/>
          <w:szCs w:val="21"/>
          <w:lang w:eastAsia="zh-CN"/>
        </w:rPr>
        <w:t>)</w:t>
      </w:r>
      <w:r w:rsidR="00F510CF">
        <w:rPr>
          <w:rFonts w:eastAsiaTheme="minorEastAsia"/>
          <w:szCs w:val="21"/>
          <w:lang w:eastAsia="zh-CN"/>
        </w:rPr>
        <w:t xml:space="preserve"> and </w:t>
      </w:r>
      <w:r w:rsidR="007B0E2F">
        <w:rPr>
          <w:rFonts w:eastAsiaTheme="minorEastAsia"/>
          <w:szCs w:val="21"/>
          <w:lang w:eastAsia="zh-CN"/>
        </w:rPr>
        <w:t xml:space="preserve">it will be </w:t>
      </w:r>
      <w:r w:rsidR="00F510CF">
        <w:rPr>
          <w:rFonts w:eastAsiaTheme="minorEastAsia"/>
          <w:szCs w:val="21"/>
          <w:lang w:eastAsia="zh-CN"/>
        </w:rPr>
        <w:t>difficult to satisfy the requirement</w:t>
      </w:r>
    </w:p>
    <w:p w14:paraId="2F2A53D7" w14:textId="6E2BFE31" w:rsidR="002C1627" w:rsidRDefault="00BB441B" w:rsidP="002C1627">
      <w:pPr>
        <w:pStyle w:val="a0"/>
        <w:rPr>
          <w:rFonts w:eastAsiaTheme="minorEastAsia"/>
          <w:b/>
          <w:i/>
          <w:szCs w:val="20"/>
          <w:lang w:eastAsia="zh-CN"/>
        </w:rPr>
      </w:pPr>
      <w:r w:rsidRPr="00BF2884">
        <w:rPr>
          <w:noProof/>
        </w:rPr>
        <w:drawing>
          <wp:inline distT="0" distB="0" distL="0" distR="0" wp14:anchorId="629DD761" wp14:editId="5C5C8891">
            <wp:extent cx="2721600" cy="180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21600" cy="1800000"/>
                    </a:xfrm>
                    <a:prstGeom prst="rect">
                      <a:avLst/>
                    </a:prstGeom>
                    <a:noFill/>
                    <a:ln>
                      <a:noFill/>
                    </a:ln>
                  </pic:spPr>
                </pic:pic>
              </a:graphicData>
            </a:graphic>
          </wp:inline>
        </w:drawing>
      </w:r>
      <w:r w:rsidRPr="003561F6">
        <w:rPr>
          <w:noProof/>
        </w:rPr>
        <w:drawing>
          <wp:inline distT="0" distB="0" distL="0" distR="0" wp14:anchorId="3C339700" wp14:editId="2234A9E7">
            <wp:extent cx="2721600" cy="180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21600" cy="1800000"/>
                    </a:xfrm>
                    <a:prstGeom prst="rect">
                      <a:avLst/>
                    </a:prstGeom>
                    <a:noFill/>
                    <a:ln>
                      <a:noFill/>
                    </a:ln>
                  </pic:spPr>
                </pic:pic>
              </a:graphicData>
            </a:graphic>
          </wp:inline>
        </w:drawing>
      </w:r>
    </w:p>
    <w:p w14:paraId="5B13036F" w14:textId="136058E5" w:rsidR="00C70B1A" w:rsidRDefault="00C70B1A" w:rsidP="00C70B1A">
      <w:pPr>
        <w:pStyle w:val="a0"/>
        <w:jc w:val="center"/>
        <w:rPr>
          <w:b/>
          <w:bCs/>
        </w:rPr>
      </w:pPr>
      <w:r>
        <w:rPr>
          <w:b/>
          <w:bCs/>
        </w:rPr>
        <w:t>F</w:t>
      </w:r>
      <w:r w:rsidRPr="00D227A6">
        <w:rPr>
          <w:b/>
          <w:bCs/>
        </w:rPr>
        <w:t xml:space="preserve">igure </w:t>
      </w:r>
      <w:r>
        <w:rPr>
          <w:b/>
          <w:bCs/>
        </w:rPr>
        <w:t xml:space="preserve">3 the performance </w:t>
      </w:r>
      <w:r w:rsidR="00627BEA">
        <w:rPr>
          <w:b/>
          <w:bCs/>
        </w:rPr>
        <w:t xml:space="preserve">comparison </w:t>
      </w:r>
      <w:r w:rsidR="00627BEA" w:rsidRPr="00627BEA">
        <w:rPr>
          <w:b/>
          <w:bCs/>
        </w:rPr>
        <w:t>between Alt 1 and Alt 3</w:t>
      </w:r>
    </w:p>
    <w:p w14:paraId="723EF2A0" w14:textId="654E9D47" w:rsidR="00033259" w:rsidRPr="00033259" w:rsidRDefault="00033259" w:rsidP="00C70B1A">
      <w:pPr>
        <w:pStyle w:val="a0"/>
        <w:jc w:val="center"/>
        <w:rPr>
          <w:rFonts w:eastAsiaTheme="minorEastAsia"/>
          <w:b/>
          <w:i/>
          <w:szCs w:val="20"/>
          <w:lang w:eastAsia="zh-CN"/>
        </w:rPr>
      </w:pPr>
      <w:r>
        <w:rPr>
          <w:rFonts w:eastAsiaTheme="minorEastAsia" w:hint="eastAsia"/>
          <w:b/>
          <w:bCs/>
          <w:lang w:eastAsia="zh-CN"/>
        </w:rPr>
        <w:t>T</w:t>
      </w:r>
      <w:r>
        <w:rPr>
          <w:rFonts w:eastAsiaTheme="minorEastAsia"/>
          <w:b/>
          <w:bCs/>
          <w:lang w:eastAsia="zh-CN"/>
        </w:rPr>
        <w:t xml:space="preserve">able 1 </w:t>
      </w:r>
      <w:r>
        <w:rPr>
          <w:b/>
          <w:bCs/>
        </w:rPr>
        <w:t>the Performance table of</w:t>
      </w:r>
      <w:r w:rsidRPr="00627BEA">
        <w:rPr>
          <w:b/>
          <w:bCs/>
        </w:rPr>
        <w:t xml:space="preserve"> Alt 1 and Alt 3</w:t>
      </w:r>
    </w:p>
    <w:tbl>
      <w:tblPr>
        <w:tblStyle w:val="af"/>
        <w:tblW w:w="0" w:type="auto"/>
        <w:tblLook w:val="04A0" w:firstRow="1" w:lastRow="0" w:firstColumn="1" w:lastColumn="0" w:noHBand="0" w:noVBand="1"/>
      </w:tblPr>
      <w:tblGrid>
        <w:gridCol w:w="6396"/>
        <w:gridCol w:w="666"/>
        <w:gridCol w:w="666"/>
        <w:gridCol w:w="666"/>
        <w:gridCol w:w="666"/>
      </w:tblGrid>
      <w:tr w:rsidR="002C1627" w14:paraId="1D098A54" w14:textId="77777777" w:rsidTr="00C70B1A">
        <w:tc>
          <w:tcPr>
            <w:tcW w:w="0" w:type="auto"/>
          </w:tcPr>
          <w:p w14:paraId="4817366C" w14:textId="4A7B2233" w:rsidR="002C1627" w:rsidRPr="002C1627" w:rsidRDefault="00C70B1A" w:rsidP="00D05EE3">
            <w:pPr>
              <w:rPr>
                <w:rFonts w:eastAsiaTheme="minorEastAsia"/>
                <w:lang w:eastAsia="zh-CN"/>
              </w:rPr>
            </w:pPr>
            <w:r>
              <w:rPr>
                <w:rFonts w:eastAsiaTheme="minorEastAsia"/>
                <w:lang w:eastAsia="zh-CN"/>
              </w:rPr>
              <w:t xml:space="preserve">Case </w:t>
            </w:r>
          </w:p>
        </w:tc>
        <w:tc>
          <w:tcPr>
            <w:tcW w:w="0" w:type="auto"/>
          </w:tcPr>
          <w:p w14:paraId="3D8F9AB6" w14:textId="77777777" w:rsidR="002C1627" w:rsidRDefault="002C1627" w:rsidP="00D05EE3">
            <w:r>
              <w:rPr>
                <w:rFonts w:hint="eastAsia"/>
              </w:rPr>
              <w:t>5</w:t>
            </w:r>
            <w:r>
              <w:t>0%</w:t>
            </w:r>
          </w:p>
        </w:tc>
        <w:tc>
          <w:tcPr>
            <w:tcW w:w="0" w:type="auto"/>
          </w:tcPr>
          <w:p w14:paraId="492F0AEA" w14:textId="77777777" w:rsidR="002C1627" w:rsidRDefault="002C1627" w:rsidP="00D05EE3">
            <w:r>
              <w:rPr>
                <w:rFonts w:hint="eastAsia"/>
              </w:rPr>
              <w:t>6</w:t>
            </w:r>
            <w:r>
              <w:t>7%</w:t>
            </w:r>
          </w:p>
        </w:tc>
        <w:tc>
          <w:tcPr>
            <w:tcW w:w="0" w:type="auto"/>
          </w:tcPr>
          <w:p w14:paraId="2CC281D5" w14:textId="77777777" w:rsidR="002C1627" w:rsidRDefault="002C1627" w:rsidP="00D05EE3">
            <w:r>
              <w:rPr>
                <w:rFonts w:hint="eastAsia"/>
              </w:rPr>
              <w:t>8</w:t>
            </w:r>
            <w:r>
              <w:t>0%</w:t>
            </w:r>
          </w:p>
        </w:tc>
        <w:tc>
          <w:tcPr>
            <w:tcW w:w="0" w:type="auto"/>
          </w:tcPr>
          <w:p w14:paraId="3CFBA584" w14:textId="77777777" w:rsidR="002C1627" w:rsidRDefault="002C1627" w:rsidP="00D05EE3">
            <w:r>
              <w:rPr>
                <w:rFonts w:hint="eastAsia"/>
              </w:rPr>
              <w:t>9</w:t>
            </w:r>
            <w:r>
              <w:t>0%</w:t>
            </w:r>
          </w:p>
        </w:tc>
      </w:tr>
      <w:tr w:rsidR="002C1627" w14:paraId="7FCAD4C8" w14:textId="77777777" w:rsidTr="00C70B1A">
        <w:tc>
          <w:tcPr>
            <w:tcW w:w="0" w:type="auto"/>
          </w:tcPr>
          <w:p w14:paraId="120C7609" w14:textId="58F8981F" w:rsidR="002C1627" w:rsidRDefault="008D1387" w:rsidP="00D05EE3">
            <w:r>
              <w:t xml:space="preserve">No </w:t>
            </w:r>
            <w:r w:rsidR="002C1627">
              <w:rPr>
                <w:rFonts w:hint="eastAsia"/>
              </w:rPr>
              <w:t>timing</w:t>
            </w:r>
            <w:r w:rsidR="002C1627">
              <w:t xml:space="preserve"> error</w:t>
            </w:r>
            <w:r>
              <w:t xml:space="preserve"> impact</w:t>
            </w:r>
            <w:r w:rsidR="002C1627">
              <w:t xml:space="preserve"> </w:t>
            </w:r>
            <w:r w:rsidR="00627BEA">
              <w:t>(i</w:t>
            </w:r>
            <w:r w:rsidR="00852B91">
              <w:t>.</w:t>
            </w:r>
            <w:r w:rsidR="00627BEA">
              <w:t>e., Alt 1)</w:t>
            </w:r>
          </w:p>
        </w:tc>
        <w:tc>
          <w:tcPr>
            <w:tcW w:w="0" w:type="auto"/>
          </w:tcPr>
          <w:p w14:paraId="0318EF9F" w14:textId="77777777" w:rsidR="002C1627" w:rsidRDefault="002C1627" w:rsidP="00D05EE3">
            <w:r>
              <w:rPr>
                <w:rFonts w:hint="eastAsia"/>
              </w:rPr>
              <w:t>0</w:t>
            </w:r>
            <w:r>
              <w:t>.13</w:t>
            </w:r>
          </w:p>
        </w:tc>
        <w:tc>
          <w:tcPr>
            <w:tcW w:w="0" w:type="auto"/>
          </w:tcPr>
          <w:p w14:paraId="6EAD4AA6" w14:textId="77777777" w:rsidR="002C1627" w:rsidRDefault="002C1627" w:rsidP="00D05EE3">
            <w:r>
              <w:rPr>
                <w:rFonts w:hint="eastAsia"/>
              </w:rPr>
              <w:t>0</w:t>
            </w:r>
            <w:r>
              <w:t>.17</w:t>
            </w:r>
          </w:p>
        </w:tc>
        <w:tc>
          <w:tcPr>
            <w:tcW w:w="0" w:type="auto"/>
          </w:tcPr>
          <w:p w14:paraId="0915C2BD" w14:textId="77777777" w:rsidR="002C1627" w:rsidRDefault="002C1627" w:rsidP="00D05EE3">
            <w:r>
              <w:rPr>
                <w:rFonts w:hint="eastAsia"/>
              </w:rPr>
              <w:t>0</w:t>
            </w:r>
            <w:r>
              <w:t>.21</w:t>
            </w:r>
          </w:p>
        </w:tc>
        <w:tc>
          <w:tcPr>
            <w:tcW w:w="0" w:type="auto"/>
          </w:tcPr>
          <w:p w14:paraId="22DC7D97" w14:textId="77777777" w:rsidR="002C1627" w:rsidRDefault="002C1627" w:rsidP="00D05EE3">
            <w:r>
              <w:rPr>
                <w:rFonts w:hint="eastAsia"/>
              </w:rPr>
              <w:t>0</w:t>
            </w:r>
            <w:r>
              <w:t>.28</w:t>
            </w:r>
          </w:p>
        </w:tc>
      </w:tr>
      <w:tr w:rsidR="002C1627" w14:paraId="7C9D5D42" w14:textId="77777777" w:rsidTr="00C70B1A">
        <w:tc>
          <w:tcPr>
            <w:tcW w:w="0" w:type="auto"/>
          </w:tcPr>
          <w:p w14:paraId="2351EF13" w14:textId="6B492B4C" w:rsidR="002C1627" w:rsidRDefault="002C1627" w:rsidP="00D05EE3">
            <w:pPr>
              <w:rPr>
                <w:lang w:eastAsia="zh-CN"/>
              </w:rPr>
            </w:pPr>
            <w:r>
              <w:t xml:space="preserve">With </w:t>
            </w:r>
            <w:r>
              <w:rPr>
                <w:rFonts w:hint="eastAsia"/>
              </w:rPr>
              <w:t>timing</w:t>
            </w:r>
            <w:r>
              <w:t xml:space="preserve"> error</w:t>
            </w:r>
            <w:r w:rsidR="00C70B1A">
              <w:t>,</w:t>
            </w:r>
            <w:r>
              <w:t xml:space="preserve"> </w:t>
            </w:r>
            <w:r w:rsidR="00C70B1A" w:rsidRPr="00C70B1A">
              <w:t xml:space="preserve">a truncated Gaussian distribution of </w:t>
            </w:r>
            <w:r w:rsidR="00C70B1A">
              <w:rPr>
                <w:rFonts w:hint="eastAsia"/>
              </w:rPr>
              <w:t>T</w:t>
            </w:r>
            <w:r w:rsidR="00C70B1A">
              <w:t>1/2=</w:t>
            </w:r>
            <w:r w:rsidR="00C70B1A">
              <w:rPr>
                <w:rFonts w:hint="eastAsia"/>
              </w:rPr>
              <w:t xml:space="preserve"> 10ns</w:t>
            </w:r>
            <w:r w:rsidR="00627BEA">
              <w:t xml:space="preserve"> </w:t>
            </w:r>
            <w:bookmarkStart w:id="11" w:name="OLE_LINK22"/>
            <w:r w:rsidR="00036B86">
              <w:t>(</w:t>
            </w:r>
            <w:r w:rsidR="00627BEA">
              <w:t>Alt3</w:t>
            </w:r>
            <w:r w:rsidR="00036B86">
              <w:t>)</w:t>
            </w:r>
            <w:bookmarkEnd w:id="11"/>
          </w:p>
        </w:tc>
        <w:tc>
          <w:tcPr>
            <w:tcW w:w="0" w:type="auto"/>
          </w:tcPr>
          <w:p w14:paraId="194D6D78" w14:textId="77777777" w:rsidR="002C1627" w:rsidRDefault="002C1627" w:rsidP="00D05EE3">
            <w:r>
              <w:rPr>
                <w:rFonts w:hint="eastAsia"/>
              </w:rPr>
              <w:t>1</w:t>
            </w:r>
            <w:r>
              <w:t>.64</w:t>
            </w:r>
          </w:p>
        </w:tc>
        <w:tc>
          <w:tcPr>
            <w:tcW w:w="0" w:type="auto"/>
          </w:tcPr>
          <w:p w14:paraId="4A6D4599" w14:textId="77777777" w:rsidR="002C1627" w:rsidRDefault="002C1627" w:rsidP="00D05EE3">
            <w:r>
              <w:rPr>
                <w:rFonts w:hint="eastAsia"/>
              </w:rPr>
              <w:t>2</w:t>
            </w:r>
            <w:r>
              <w:t>.35</w:t>
            </w:r>
          </w:p>
        </w:tc>
        <w:tc>
          <w:tcPr>
            <w:tcW w:w="0" w:type="auto"/>
          </w:tcPr>
          <w:p w14:paraId="5D13D07A" w14:textId="77777777" w:rsidR="002C1627" w:rsidRDefault="002C1627" w:rsidP="00D05EE3">
            <w:r>
              <w:rPr>
                <w:rFonts w:hint="eastAsia"/>
              </w:rPr>
              <w:t>3</w:t>
            </w:r>
            <w:r>
              <w:t>.35</w:t>
            </w:r>
          </w:p>
        </w:tc>
        <w:tc>
          <w:tcPr>
            <w:tcW w:w="0" w:type="auto"/>
          </w:tcPr>
          <w:p w14:paraId="5C31C69D" w14:textId="77777777" w:rsidR="002C1627" w:rsidRDefault="002C1627" w:rsidP="00D05EE3">
            <w:r>
              <w:rPr>
                <w:rFonts w:hint="eastAsia"/>
              </w:rPr>
              <w:t>4</w:t>
            </w:r>
            <w:r>
              <w:t>.97</w:t>
            </w:r>
          </w:p>
        </w:tc>
      </w:tr>
      <w:tr w:rsidR="002C1627" w14:paraId="7E778883" w14:textId="77777777" w:rsidTr="00C70B1A">
        <w:tc>
          <w:tcPr>
            <w:tcW w:w="0" w:type="auto"/>
          </w:tcPr>
          <w:p w14:paraId="3C0FA038" w14:textId="665F3573" w:rsidR="002C1627" w:rsidRDefault="00C70B1A" w:rsidP="00D05EE3">
            <w:pPr>
              <w:rPr>
                <w:lang w:eastAsia="zh-CN"/>
              </w:rPr>
            </w:pPr>
            <w:r>
              <w:t xml:space="preserve">With </w:t>
            </w:r>
            <w:r>
              <w:rPr>
                <w:rFonts w:hint="eastAsia"/>
              </w:rPr>
              <w:t>timing</w:t>
            </w:r>
            <w:r>
              <w:t xml:space="preserve"> error, </w:t>
            </w:r>
            <w:r w:rsidRPr="00C70B1A">
              <w:t xml:space="preserve">a truncated Gaussian distribution of </w:t>
            </w:r>
            <w:r>
              <w:rPr>
                <w:rFonts w:hint="eastAsia"/>
              </w:rPr>
              <w:t>T</w:t>
            </w:r>
            <w:r>
              <w:t>1/2=</w:t>
            </w:r>
            <w:r>
              <w:rPr>
                <w:rFonts w:hint="eastAsia"/>
              </w:rPr>
              <w:t xml:space="preserve"> </w:t>
            </w:r>
            <w:r>
              <w:t>2</w:t>
            </w:r>
            <w:r>
              <w:rPr>
                <w:rFonts w:hint="eastAsia"/>
              </w:rPr>
              <w:t>0ns</w:t>
            </w:r>
            <w:r w:rsidR="00627BEA">
              <w:t xml:space="preserve"> </w:t>
            </w:r>
            <w:r w:rsidR="00036B86">
              <w:t>(Alt3)</w:t>
            </w:r>
          </w:p>
        </w:tc>
        <w:tc>
          <w:tcPr>
            <w:tcW w:w="0" w:type="auto"/>
          </w:tcPr>
          <w:p w14:paraId="3E8245E8" w14:textId="77777777" w:rsidR="002C1627" w:rsidRDefault="002C1627" w:rsidP="00D05EE3">
            <w:r>
              <w:rPr>
                <w:rFonts w:hint="eastAsia"/>
              </w:rPr>
              <w:t>3</w:t>
            </w:r>
            <w:r>
              <w:t>.44</w:t>
            </w:r>
          </w:p>
        </w:tc>
        <w:tc>
          <w:tcPr>
            <w:tcW w:w="0" w:type="auto"/>
          </w:tcPr>
          <w:p w14:paraId="26C0ACA6" w14:textId="77777777" w:rsidR="002C1627" w:rsidRDefault="002C1627" w:rsidP="00D05EE3">
            <w:r>
              <w:rPr>
                <w:rFonts w:hint="eastAsia"/>
              </w:rPr>
              <w:t>4</w:t>
            </w:r>
            <w:r>
              <w:t>.</w:t>
            </w:r>
            <w:r>
              <w:rPr>
                <w:rFonts w:hint="eastAsia"/>
              </w:rPr>
              <w:t>1</w:t>
            </w:r>
            <w:r>
              <w:t>2</w:t>
            </w:r>
          </w:p>
        </w:tc>
        <w:tc>
          <w:tcPr>
            <w:tcW w:w="0" w:type="auto"/>
          </w:tcPr>
          <w:p w14:paraId="48AC2E33" w14:textId="77777777" w:rsidR="002C1627" w:rsidRDefault="002C1627" w:rsidP="00D05EE3">
            <w:r>
              <w:rPr>
                <w:rFonts w:hint="eastAsia"/>
              </w:rPr>
              <w:t>6</w:t>
            </w:r>
            <w:r>
              <w:t>.71</w:t>
            </w:r>
          </w:p>
        </w:tc>
        <w:tc>
          <w:tcPr>
            <w:tcW w:w="0" w:type="auto"/>
          </w:tcPr>
          <w:p w14:paraId="107548D3" w14:textId="77777777" w:rsidR="002C1627" w:rsidRDefault="002C1627" w:rsidP="00D05EE3">
            <w:r>
              <w:rPr>
                <w:rFonts w:hint="eastAsia"/>
              </w:rPr>
              <w:t>1</w:t>
            </w:r>
            <w:r>
              <w:t>0.66</w:t>
            </w:r>
          </w:p>
        </w:tc>
      </w:tr>
      <w:tr w:rsidR="002C1627" w14:paraId="34AF91DD" w14:textId="77777777" w:rsidTr="00C70B1A">
        <w:tc>
          <w:tcPr>
            <w:tcW w:w="0" w:type="auto"/>
          </w:tcPr>
          <w:p w14:paraId="4ABCFCD4" w14:textId="259E1435" w:rsidR="002C1627" w:rsidRPr="00230F5D" w:rsidRDefault="00C70B1A" w:rsidP="00D05EE3">
            <w:pPr>
              <w:rPr>
                <w:lang w:eastAsia="zh-CN"/>
              </w:rPr>
            </w:pPr>
            <w:r>
              <w:t xml:space="preserve">With </w:t>
            </w:r>
            <w:r>
              <w:rPr>
                <w:rFonts w:hint="eastAsia"/>
              </w:rPr>
              <w:t>timing</w:t>
            </w:r>
            <w:r>
              <w:t xml:space="preserve"> error, </w:t>
            </w:r>
            <w:r w:rsidRPr="00C70B1A">
              <w:t xml:space="preserve">a truncated Gaussian distribution of </w:t>
            </w:r>
            <w:r>
              <w:rPr>
                <w:rFonts w:hint="eastAsia"/>
              </w:rPr>
              <w:t>T</w:t>
            </w:r>
            <w:r>
              <w:t>1/2=</w:t>
            </w:r>
            <w:r>
              <w:rPr>
                <w:rFonts w:hint="eastAsia"/>
              </w:rPr>
              <w:t xml:space="preserve"> </w:t>
            </w:r>
            <w:r>
              <w:t>2</w:t>
            </w:r>
            <w:r>
              <w:rPr>
                <w:rFonts w:hint="eastAsia"/>
              </w:rPr>
              <w:t>0ns</w:t>
            </w:r>
            <w:r w:rsidR="00627BEA">
              <w:t xml:space="preserve"> </w:t>
            </w:r>
            <w:r w:rsidR="00036B86">
              <w:t>(Alt3)</w:t>
            </w:r>
          </w:p>
        </w:tc>
        <w:tc>
          <w:tcPr>
            <w:tcW w:w="0" w:type="auto"/>
          </w:tcPr>
          <w:p w14:paraId="4F3C38F1" w14:textId="77777777" w:rsidR="002C1627" w:rsidRDefault="002C1627" w:rsidP="00D05EE3">
            <w:r>
              <w:rPr>
                <w:rFonts w:hint="eastAsia"/>
              </w:rPr>
              <w:t>1</w:t>
            </w:r>
            <w:r>
              <w:t>1.07</w:t>
            </w:r>
          </w:p>
        </w:tc>
        <w:tc>
          <w:tcPr>
            <w:tcW w:w="0" w:type="auto"/>
          </w:tcPr>
          <w:p w14:paraId="54614CEB" w14:textId="77777777" w:rsidR="002C1627" w:rsidRDefault="002C1627" w:rsidP="00D05EE3">
            <w:r>
              <w:rPr>
                <w:rFonts w:hint="eastAsia"/>
              </w:rPr>
              <w:t>1</w:t>
            </w:r>
            <w:r>
              <w:t>4.63</w:t>
            </w:r>
          </w:p>
        </w:tc>
        <w:tc>
          <w:tcPr>
            <w:tcW w:w="0" w:type="auto"/>
          </w:tcPr>
          <w:p w14:paraId="33D0A545" w14:textId="77777777" w:rsidR="002C1627" w:rsidRDefault="002C1627" w:rsidP="00D05EE3">
            <w:r>
              <w:rPr>
                <w:rFonts w:hint="eastAsia"/>
              </w:rPr>
              <w:t>2</w:t>
            </w:r>
            <w:r>
              <w:t>0.66</w:t>
            </w:r>
          </w:p>
        </w:tc>
        <w:tc>
          <w:tcPr>
            <w:tcW w:w="0" w:type="auto"/>
          </w:tcPr>
          <w:p w14:paraId="66610FFF" w14:textId="77777777" w:rsidR="002C1627" w:rsidRDefault="002C1627" w:rsidP="00D05EE3">
            <w:r>
              <w:rPr>
                <w:rFonts w:hint="eastAsia"/>
              </w:rPr>
              <w:t>2</w:t>
            </w:r>
            <w:r>
              <w:t>9.64</w:t>
            </w:r>
          </w:p>
        </w:tc>
      </w:tr>
      <w:tr w:rsidR="00C70B1A" w14:paraId="1336ED70" w14:textId="77777777" w:rsidTr="00C70B1A">
        <w:tc>
          <w:tcPr>
            <w:tcW w:w="0" w:type="auto"/>
          </w:tcPr>
          <w:p w14:paraId="48113379" w14:textId="2C271C81" w:rsidR="00C70B1A" w:rsidRDefault="00C70B1A" w:rsidP="00D05EE3">
            <w:r>
              <w:t xml:space="preserve">20% UE </w:t>
            </w:r>
            <w:r w:rsidRPr="00C70B1A">
              <w:rPr>
                <w:rFonts w:hint="eastAsia"/>
              </w:rPr>
              <w:t>w</w:t>
            </w:r>
            <w:r>
              <w:t xml:space="preserve">ith </w:t>
            </w:r>
            <w:r>
              <w:rPr>
                <w:rFonts w:hint="eastAsia"/>
              </w:rPr>
              <w:t>timing</w:t>
            </w:r>
            <w:r>
              <w:t xml:space="preserve"> error, </w:t>
            </w:r>
            <w:r w:rsidRPr="00C70B1A">
              <w:t xml:space="preserve">a truncated Gaussian distribution of </w:t>
            </w:r>
            <w:r>
              <w:rPr>
                <w:rFonts w:hint="eastAsia"/>
              </w:rPr>
              <w:t>T</w:t>
            </w:r>
            <w:r>
              <w:t>1/2=</w:t>
            </w:r>
            <w:r>
              <w:rPr>
                <w:rFonts w:hint="eastAsia"/>
              </w:rPr>
              <w:t xml:space="preserve"> </w:t>
            </w:r>
            <w:r>
              <w:t>2</w:t>
            </w:r>
            <w:r>
              <w:rPr>
                <w:rFonts w:hint="eastAsia"/>
              </w:rPr>
              <w:t>0ns</w:t>
            </w:r>
            <w:r w:rsidR="008D1387">
              <w:t xml:space="preserve"> </w:t>
            </w:r>
            <w:r w:rsidR="00036B86">
              <w:t>(Alt3)</w:t>
            </w:r>
          </w:p>
        </w:tc>
        <w:tc>
          <w:tcPr>
            <w:tcW w:w="0" w:type="auto"/>
          </w:tcPr>
          <w:p w14:paraId="56F07263" w14:textId="77777777" w:rsidR="00C70B1A" w:rsidRDefault="00C70B1A" w:rsidP="00D05EE3">
            <w:r>
              <w:rPr>
                <w:rFonts w:hint="eastAsia"/>
              </w:rPr>
              <w:t>0</w:t>
            </w:r>
            <w:r>
              <w:t>.98</w:t>
            </w:r>
          </w:p>
        </w:tc>
        <w:tc>
          <w:tcPr>
            <w:tcW w:w="0" w:type="auto"/>
          </w:tcPr>
          <w:p w14:paraId="61611A1A" w14:textId="77777777" w:rsidR="00C70B1A" w:rsidRDefault="00C70B1A" w:rsidP="00D05EE3">
            <w:r>
              <w:rPr>
                <w:rFonts w:hint="eastAsia"/>
              </w:rPr>
              <w:t>1</w:t>
            </w:r>
            <w:r>
              <w:t>.65</w:t>
            </w:r>
          </w:p>
        </w:tc>
        <w:tc>
          <w:tcPr>
            <w:tcW w:w="0" w:type="auto"/>
          </w:tcPr>
          <w:p w14:paraId="653344FD" w14:textId="77777777" w:rsidR="00C70B1A" w:rsidRDefault="00C70B1A" w:rsidP="00D05EE3">
            <w:r>
              <w:rPr>
                <w:rFonts w:hint="eastAsia"/>
              </w:rPr>
              <w:t>2</w:t>
            </w:r>
            <w:r>
              <w:t>.68</w:t>
            </w:r>
          </w:p>
        </w:tc>
        <w:tc>
          <w:tcPr>
            <w:tcW w:w="0" w:type="auto"/>
          </w:tcPr>
          <w:p w14:paraId="7AEA8D2D" w14:textId="77777777" w:rsidR="00C70B1A" w:rsidRDefault="00C70B1A" w:rsidP="00D05EE3">
            <w:r>
              <w:rPr>
                <w:rFonts w:hint="eastAsia"/>
              </w:rPr>
              <w:t>4</w:t>
            </w:r>
            <w:r>
              <w:t>.9</w:t>
            </w:r>
          </w:p>
        </w:tc>
      </w:tr>
      <w:tr w:rsidR="00C70B1A" w14:paraId="2A12CE5B" w14:textId="77777777" w:rsidTr="00C70B1A">
        <w:tc>
          <w:tcPr>
            <w:tcW w:w="0" w:type="auto"/>
          </w:tcPr>
          <w:p w14:paraId="4CD12C57" w14:textId="27A9641F" w:rsidR="00C70B1A" w:rsidRDefault="00C70B1A" w:rsidP="00D05EE3">
            <w:r>
              <w:lastRenderedPageBreak/>
              <w:t xml:space="preserve">40% UE </w:t>
            </w:r>
            <w:r w:rsidRPr="00C70B1A">
              <w:rPr>
                <w:rFonts w:hint="eastAsia"/>
              </w:rPr>
              <w:t>w</w:t>
            </w:r>
            <w:r>
              <w:t xml:space="preserve">ith </w:t>
            </w:r>
            <w:r>
              <w:rPr>
                <w:rFonts w:hint="eastAsia"/>
              </w:rPr>
              <w:t>timing</w:t>
            </w:r>
            <w:r>
              <w:t xml:space="preserve"> error, </w:t>
            </w:r>
            <w:r w:rsidRPr="00C70B1A">
              <w:t xml:space="preserve">a truncated Gaussian distribution of </w:t>
            </w:r>
            <w:r>
              <w:rPr>
                <w:rFonts w:hint="eastAsia"/>
              </w:rPr>
              <w:t>T</w:t>
            </w:r>
            <w:r>
              <w:t>1/2=</w:t>
            </w:r>
            <w:r>
              <w:rPr>
                <w:rFonts w:hint="eastAsia"/>
              </w:rPr>
              <w:t xml:space="preserve"> </w:t>
            </w:r>
            <w:r>
              <w:t>2</w:t>
            </w:r>
            <w:r>
              <w:rPr>
                <w:rFonts w:hint="eastAsia"/>
              </w:rPr>
              <w:t>0ns</w:t>
            </w:r>
            <w:r w:rsidR="008D1387">
              <w:t xml:space="preserve"> </w:t>
            </w:r>
            <w:r w:rsidR="00036B86">
              <w:t>(Alt3)</w:t>
            </w:r>
          </w:p>
        </w:tc>
        <w:tc>
          <w:tcPr>
            <w:tcW w:w="0" w:type="auto"/>
          </w:tcPr>
          <w:p w14:paraId="0F9EEDFC" w14:textId="77777777" w:rsidR="00C70B1A" w:rsidRDefault="00C70B1A" w:rsidP="00D05EE3">
            <w:r>
              <w:rPr>
                <w:rFonts w:hint="eastAsia"/>
              </w:rPr>
              <w:t>1</w:t>
            </w:r>
            <w:r>
              <w:t>.74</w:t>
            </w:r>
          </w:p>
        </w:tc>
        <w:tc>
          <w:tcPr>
            <w:tcW w:w="0" w:type="auto"/>
          </w:tcPr>
          <w:p w14:paraId="5F1C90FF" w14:textId="77777777" w:rsidR="00C70B1A" w:rsidRDefault="00C70B1A" w:rsidP="00D05EE3">
            <w:r>
              <w:rPr>
                <w:rFonts w:hint="eastAsia"/>
              </w:rPr>
              <w:t>2</w:t>
            </w:r>
            <w:r>
              <w:t>.91</w:t>
            </w:r>
          </w:p>
        </w:tc>
        <w:tc>
          <w:tcPr>
            <w:tcW w:w="0" w:type="auto"/>
          </w:tcPr>
          <w:p w14:paraId="65F3662B" w14:textId="77777777" w:rsidR="00C70B1A" w:rsidRDefault="00C70B1A" w:rsidP="00D05EE3">
            <w:r>
              <w:rPr>
                <w:rFonts w:hint="eastAsia"/>
              </w:rPr>
              <w:t>4</w:t>
            </w:r>
            <w:r>
              <w:t>.39</w:t>
            </w:r>
          </w:p>
        </w:tc>
        <w:tc>
          <w:tcPr>
            <w:tcW w:w="0" w:type="auto"/>
          </w:tcPr>
          <w:p w14:paraId="45A3702A" w14:textId="77777777" w:rsidR="00C70B1A" w:rsidRDefault="00C70B1A" w:rsidP="00D05EE3">
            <w:r>
              <w:rPr>
                <w:rFonts w:hint="eastAsia"/>
              </w:rPr>
              <w:t>6</w:t>
            </w:r>
            <w:r>
              <w:t>.51</w:t>
            </w:r>
          </w:p>
        </w:tc>
      </w:tr>
      <w:tr w:rsidR="00C70B1A" w14:paraId="60F9C614" w14:textId="77777777" w:rsidTr="00C70B1A">
        <w:tc>
          <w:tcPr>
            <w:tcW w:w="0" w:type="auto"/>
          </w:tcPr>
          <w:p w14:paraId="7BD71857" w14:textId="54D203E1" w:rsidR="00C70B1A" w:rsidRPr="00230F5D" w:rsidRDefault="00C70B1A" w:rsidP="00C70B1A">
            <w:r>
              <w:t xml:space="preserve">60% UE </w:t>
            </w:r>
            <w:r w:rsidRPr="00C70B1A">
              <w:rPr>
                <w:rFonts w:hint="eastAsia"/>
              </w:rPr>
              <w:t>w</w:t>
            </w:r>
            <w:r>
              <w:t xml:space="preserve">ith </w:t>
            </w:r>
            <w:r>
              <w:rPr>
                <w:rFonts w:hint="eastAsia"/>
              </w:rPr>
              <w:t>timing</w:t>
            </w:r>
            <w:r>
              <w:t xml:space="preserve"> error, </w:t>
            </w:r>
            <w:r w:rsidRPr="00C70B1A">
              <w:t xml:space="preserve">a truncated Gaussian distribution of </w:t>
            </w:r>
            <w:r>
              <w:rPr>
                <w:rFonts w:hint="eastAsia"/>
              </w:rPr>
              <w:t>T</w:t>
            </w:r>
            <w:r>
              <w:t>1/2=</w:t>
            </w:r>
            <w:r>
              <w:rPr>
                <w:rFonts w:hint="eastAsia"/>
              </w:rPr>
              <w:t xml:space="preserve"> </w:t>
            </w:r>
            <w:r>
              <w:t>2</w:t>
            </w:r>
            <w:r>
              <w:rPr>
                <w:rFonts w:hint="eastAsia"/>
              </w:rPr>
              <w:t>0n</w:t>
            </w:r>
            <w:r>
              <w:t>s</w:t>
            </w:r>
            <w:r w:rsidR="008D1387">
              <w:t xml:space="preserve"> </w:t>
            </w:r>
            <w:r w:rsidR="00036B86">
              <w:t>(Alt3)</w:t>
            </w:r>
          </w:p>
        </w:tc>
        <w:tc>
          <w:tcPr>
            <w:tcW w:w="0" w:type="auto"/>
          </w:tcPr>
          <w:p w14:paraId="05CDBAD8" w14:textId="77777777" w:rsidR="00C70B1A" w:rsidRDefault="00C70B1A" w:rsidP="00D05EE3">
            <w:r>
              <w:rPr>
                <w:rFonts w:hint="eastAsia"/>
              </w:rPr>
              <w:t>2</w:t>
            </w:r>
            <w:r>
              <w:t>.6</w:t>
            </w:r>
          </w:p>
        </w:tc>
        <w:tc>
          <w:tcPr>
            <w:tcW w:w="0" w:type="auto"/>
          </w:tcPr>
          <w:p w14:paraId="4085A00C" w14:textId="77777777" w:rsidR="00C70B1A" w:rsidRDefault="00C70B1A" w:rsidP="00D05EE3">
            <w:r>
              <w:rPr>
                <w:rFonts w:hint="eastAsia"/>
              </w:rPr>
              <w:t>3</w:t>
            </w:r>
            <w:r>
              <w:t>.59</w:t>
            </w:r>
          </w:p>
        </w:tc>
        <w:tc>
          <w:tcPr>
            <w:tcW w:w="0" w:type="auto"/>
          </w:tcPr>
          <w:p w14:paraId="4E0C6D91" w14:textId="6461D5F5" w:rsidR="00C70B1A" w:rsidRPr="003709AF" w:rsidRDefault="00C70B1A" w:rsidP="00C70B1A">
            <w:r>
              <w:rPr>
                <w:rFonts w:hint="eastAsia"/>
              </w:rPr>
              <w:t>5</w:t>
            </w:r>
            <w:r>
              <w:t>.52</w:t>
            </w:r>
          </w:p>
        </w:tc>
        <w:tc>
          <w:tcPr>
            <w:tcW w:w="0" w:type="auto"/>
          </w:tcPr>
          <w:p w14:paraId="4DD434C8" w14:textId="77777777" w:rsidR="00C70B1A" w:rsidRDefault="00C70B1A" w:rsidP="00D05EE3">
            <w:r>
              <w:rPr>
                <w:rFonts w:hint="eastAsia"/>
              </w:rPr>
              <w:t>7</w:t>
            </w:r>
            <w:r>
              <w:t>.2</w:t>
            </w:r>
          </w:p>
        </w:tc>
      </w:tr>
      <w:tr w:rsidR="00C70B1A" w14:paraId="70F9D6D4" w14:textId="77777777" w:rsidTr="00C70B1A">
        <w:tc>
          <w:tcPr>
            <w:tcW w:w="0" w:type="auto"/>
          </w:tcPr>
          <w:p w14:paraId="1297A2DA" w14:textId="65E72728" w:rsidR="00C70B1A" w:rsidRDefault="00C70B1A" w:rsidP="00C70B1A">
            <w:r>
              <w:t xml:space="preserve">80% UE </w:t>
            </w:r>
            <w:r w:rsidRPr="00C70B1A">
              <w:rPr>
                <w:rFonts w:hint="eastAsia"/>
              </w:rPr>
              <w:t>w</w:t>
            </w:r>
            <w:r>
              <w:t xml:space="preserve">ith </w:t>
            </w:r>
            <w:r>
              <w:rPr>
                <w:rFonts w:hint="eastAsia"/>
              </w:rPr>
              <w:t>timing</w:t>
            </w:r>
            <w:r>
              <w:t xml:space="preserve"> error, </w:t>
            </w:r>
            <w:r w:rsidRPr="00C70B1A">
              <w:t xml:space="preserve">a truncated Gaussian distribution of </w:t>
            </w:r>
            <w:r>
              <w:rPr>
                <w:rFonts w:hint="eastAsia"/>
              </w:rPr>
              <w:t>T</w:t>
            </w:r>
            <w:r>
              <w:t>1/2=</w:t>
            </w:r>
            <w:r>
              <w:rPr>
                <w:rFonts w:hint="eastAsia"/>
              </w:rPr>
              <w:t xml:space="preserve"> </w:t>
            </w:r>
            <w:r>
              <w:t>2</w:t>
            </w:r>
            <w:r>
              <w:rPr>
                <w:rFonts w:hint="eastAsia"/>
              </w:rPr>
              <w:t>0ns</w:t>
            </w:r>
            <w:r w:rsidR="008D1387">
              <w:t xml:space="preserve"> </w:t>
            </w:r>
            <w:r w:rsidR="00BB441B">
              <w:t>(Alt3)</w:t>
            </w:r>
          </w:p>
        </w:tc>
        <w:tc>
          <w:tcPr>
            <w:tcW w:w="0" w:type="auto"/>
          </w:tcPr>
          <w:p w14:paraId="5E4F2E41" w14:textId="77777777" w:rsidR="00C70B1A" w:rsidRDefault="00C70B1A" w:rsidP="00D05EE3">
            <w:r>
              <w:rPr>
                <w:rFonts w:hint="eastAsia"/>
              </w:rPr>
              <w:t>3</w:t>
            </w:r>
            <w:r>
              <w:t>.42</w:t>
            </w:r>
          </w:p>
        </w:tc>
        <w:tc>
          <w:tcPr>
            <w:tcW w:w="0" w:type="auto"/>
          </w:tcPr>
          <w:p w14:paraId="1EAE6223" w14:textId="77777777" w:rsidR="00C70B1A" w:rsidRDefault="00C70B1A" w:rsidP="00D05EE3">
            <w:r>
              <w:rPr>
                <w:rFonts w:hint="eastAsia"/>
              </w:rPr>
              <w:t>4</w:t>
            </w:r>
            <w:r>
              <w:t>.85</w:t>
            </w:r>
          </w:p>
        </w:tc>
        <w:tc>
          <w:tcPr>
            <w:tcW w:w="0" w:type="auto"/>
          </w:tcPr>
          <w:p w14:paraId="22F7891F" w14:textId="77777777" w:rsidR="00C70B1A" w:rsidRDefault="00C70B1A" w:rsidP="00D05EE3">
            <w:r>
              <w:rPr>
                <w:rFonts w:hint="eastAsia"/>
              </w:rPr>
              <w:t>6</w:t>
            </w:r>
            <w:r>
              <w:t>.56</w:t>
            </w:r>
          </w:p>
        </w:tc>
        <w:tc>
          <w:tcPr>
            <w:tcW w:w="0" w:type="auto"/>
          </w:tcPr>
          <w:p w14:paraId="0D542AC7" w14:textId="77777777" w:rsidR="00C70B1A" w:rsidRDefault="00C70B1A" w:rsidP="00D05EE3">
            <w:r>
              <w:rPr>
                <w:rFonts w:hint="eastAsia"/>
              </w:rPr>
              <w:t>8</w:t>
            </w:r>
            <w:r>
              <w:t>.47</w:t>
            </w:r>
          </w:p>
        </w:tc>
      </w:tr>
      <w:tr w:rsidR="00C70B1A" w14:paraId="60E1046C" w14:textId="77777777" w:rsidTr="00C70B1A">
        <w:tc>
          <w:tcPr>
            <w:tcW w:w="0" w:type="auto"/>
          </w:tcPr>
          <w:p w14:paraId="6CB2FBA5" w14:textId="0600637D" w:rsidR="00C70B1A" w:rsidRDefault="00C70B1A" w:rsidP="00C70B1A">
            <w:r>
              <w:t xml:space="preserve">100% UE </w:t>
            </w:r>
            <w:r w:rsidRPr="00C70B1A">
              <w:rPr>
                <w:rFonts w:hint="eastAsia"/>
              </w:rPr>
              <w:t>w</w:t>
            </w:r>
            <w:r>
              <w:t xml:space="preserve">ith </w:t>
            </w:r>
            <w:r>
              <w:rPr>
                <w:rFonts w:hint="eastAsia"/>
              </w:rPr>
              <w:t>timing</w:t>
            </w:r>
            <w:r>
              <w:t xml:space="preserve"> error, </w:t>
            </w:r>
            <w:r w:rsidRPr="00C70B1A">
              <w:t xml:space="preserve">a truncated Gaussian distribution of </w:t>
            </w:r>
            <w:r>
              <w:rPr>
                <w:rFonts w:hint="eastAsia"/>
              </w:rPr>
              <w:t>T</w:t>
            </w:r>
            <w:r>
              <w:t>1/2=</w:t>
            </w:r>
            <w:r>
              <w:rPr>
                <w:rFonts w:hint="eastAsia"/>
              </w:rPr>
              <w:t xml:space="preserve"> </w:t>
            </w:r>
            <w:r>
              <w:t>2</w:t>
            </w:r>
            <w:r>
              <w:rPr>
                <w:rFonts w:hint="eastAsia"/>
              </w:rPr>
              <w:t>0ns</w:t>
            </w:r>
            <w:r w:rsidR="008D1387">
              <w:t xml:space="preserve"> </w:t>
            </w:r>
            <w:r w:rsidR="00BB441B">
              <w:t>(Alt3)</w:t>
            </w:r>
          </w:p>
        </w:tc>
        <w:tc>
          <w:tcPr>
            <w:tcW w:w="0" w:type="auto"/>
          </w:tcPr>
          <w:p w14:paraId="296CE314" w14:textId="77777777" w:rsidR="00C70B1A" w:rsidRDefault="00C70B1A" w:rsidP="00D05EE3">
            <w:r>
              <w:rPr>
                <w:rFonts w:hint="eastAsia"/>
              </w:rPr>
              <w:t>3</w:t>
            </w:r>
            <w:r>
              <w:t>.43</w:t>
            </w:r>
          </w:p>
        </w:tc>
        <w:tc>
          <w:tcPr>
            <w:tcW w:w="0" w:type="auto"/>
          </w:tcPr>
          <w:p w14:paraId="51502CBD" w14:textId="77777777" w:rsidR="00C70B1A" w:rsidRDefault="00C70B1A" w:rsidP="00D05EE3">
            <w:r>
              <w:rPr>
                <w:rFonts w:hint="eastAsia"/>
              </w:rPr>
              <w:t>5</w:t>
            </w:r>
            <w:r>
              <w:t>.01</w:t>
            </w:r>
          </w:p>
        </w:tc>
        <w:tc>
          <w:tcPr>
            <w:tcW w:w="0" w:type="auto"/>
          </w:tcPr>
          <w:p w14:paraId="0BD12A87" w14:textId="77777777" w:rsidR="00C70B1A" w:rsidRDefault="00C70B1A" w:rsidP="00D05EE3">
            <w:r>
              <w:rPr>
                <w:rFonts w:hint="eastAsia"/>
              </w:rPr>
              <w:t>6</w:t>
            </w:r>
            <w:r>
              <w:t>.99</w:t>
            </w:r>
          </w:p>
        </w:tc>
        <w:tc>
          <w:tcPr>
            <w:tcW w:w="0" w:type="auto"/>
          </w:tcPr>
          <w:p w14:paraId="725924AD" w14:textId="77777777" w:rsidR="00C70B1A" w:rsidRDefault="00C70B1A" w:rsidP="00D05EE3">
            <w:r>
              <w:rPr>
                <w:rFonts w:hint="eastAsia"/>
              </w:rPr>
              <w:t>1</w:t>
            </w:r>
            <w:r>
              <w:t>0.66</w:t>
            </w:r>
          </w:p>
        </w:tc>
      </w:tr>
    </w:tbl>
    <w:p w14:paraId="47A83E33" w14:textId="2731164C" w:rsidR="00F614FC" w:rsidRDefault="00F614FC" w:rsidP="00F614FC">
      <w:pPr>
        <w:pStyle w:val="a0"/>
        <w:spacing w:line="260" w:lineRule="exact"/>
        <w:rPr>
          <w:rFonts w:eastAsiaTheme="minorEastAsia"/>
          <w:b/>
          <w:i/>
          <w:szCs w:val="20"/>
          <w:lang w:eastAsia="zh-CN"/>
        </w:rPr>
      </w:pPr>
    </w:p>
    <w:p w14:paraId="738CB874" w14:textId="77777777" w:rsidR="00F510CF" w:rsidRPr="00C4574C" w:rsidRDefault="00F510CF" w:rsidP="00F510CF">
      <w:pPr>
        <w:pStyle w:val="a0"/>
        <w:numPr>
          <w:ilvl w:val="0"/>
          <w:numId w:val="31"/>
        </w:numPr>
        <w:spacing w:line="260" w:lineRule="exact"/>
        <w:rPr>
          <w:rFonts w:eastAsiaTheme="minorEastAsia"/>
          <w:lang w:eastAsia="zh-CN"/>
        </w:rPr>
      </w:pPr>
      <w:bookmarkStart w:id="12" w:name="_Hlk135038141"/>
    </w:p>
    <w:p w14:paraId="53018709" w14:textId="77777777" w:rsidR="00F510CF" w:rsidRDefault="00F510CF" w:rsidP="00F510CF">
      <w:pPr>
        <w:pStyle w:val="a0"/>
        <w:numPr>
          <w:ilvl w:val="0"/>
          <w:numId w:val="9"/>
        </w:numPr>
        <w:spacing w:line="260" w:lineRule="exact"/>
        <w:rPr>
          <w:rFonts w:eastAsiaTheme="minorEastAsia"/>
          <w:b/>
          <w:i/>
          <w:szCs w:val="20"/>
          <w:lang w:eastAsia="zh-CN"/>
        </w:rPr>
      </w:pPr>
      <w:r>
        <w:rPr>
          <w:rFonts w:eastAsiaTheme="minorEastAsia"/>
          <w:b/>
          <w:i/>
          <w:szCs w:val="20"/>
          <w:lang w:eastAsia="zh-CN"/>
        </w:rPr>
        <w:t>For Rx-Tx timing difference,</w:t>
      </w:r>
    </w:p>
    <w:p w14:paraId="46DE1884" w14:textId="580E6B30" w:rsidR="00F510CF" w:rsidRDefault="00F510CF" w:rsidP="00D05EE3">
      <w:pPr>
        <w:pStyle w:val="a0"/>
        <w:numPr>
          <w:ilvl w:val="1"/>
          <w:numId w:val="9"/>
        </w:numPr>
        <w:spacing w:line="260" w:lineRule="exact"/>
        <w:rPr>
          <w:rFonts w:eastAsiaTheme="minorEastAsia"/>
          <w:b/>
          <w:i/>
          <w:szCs w:val="20"/>
          <w:lang w:eastAsia="zh-CN"/>
        </w:rPr>
      </w:pPr>
      <w:r w:rsidRPr="00F510CF">
        <w:rPr>
          <w:rFonts w:eastAsiaTheme="minorEastAsia"/>
          <w:b/>
          <w:i/>
          <w:szCs w:val="20"/>
          <w:lang w:eastAsia="zh-CN"/>
        </w:rPr>
        <w:t xml:space="preserve"> </w:t>
      </w:r>
      <w:r>
        <w:rPr>
          <w:rFonts w:eastAsiaTheme="minorEastAsia"/>
          <w:b/>
          <w:i/>
          <w:szCs w:val="20"/>
          <w:lang w:eastAsia="zh-CN"/>
        </w:rPr>
        <w:t>T</w:t>
      </w:r>
      <w:r w:rsidRPr="00F510CF">
        <w:rPr>
          <w:rFonts w:eastAsiaTheme="minorEastAsia"/>
          <w:b/>
          <w:i/>
          <w:szCs w:val="20"/>
          <w:lang w:eastAsia="zh-CN"/>
        </w:rPr>
        <w:t xml:space="preserve">he performance of Alt 3 will decrease with </w:t>
      </w:r>
      <w:r w:rsidRPr="00F510CF">
        <w:rPr>
          <w:rFonts w:eastAsiaTheme="minorEastAsia" w:hint="eastAsia"/>
          <w:b/>
          <w:i/>
          <w:szCs w:val="20"/>
          <w:lang w:eastAsia="zh-CN"/>
        </w:rPr>
        <w:t>timing</w:t>
      </w:r>
      <w:r w:rsidRPr="00F510CF">
        <w:rPr>
          <w:rFonts w:eastAsiaTheme="minorEastAsia"/>
          <w:b/>
          <w:i/>
          <w:szCs w:val="20"/>
          <w:lang w:eastAsia="zh-CN"/>
        </w:rPr>
        <w:t xml:space="preserve"> error</w:t>
      </w:r>
      <w:r w:rsidR="00033259">
        <w:rPr>
          <w:rFonts w:eastAsiaTheme="minorEastAsia" w:hint="eastAsia"/>
          <w:b/>
          <w:i/>
          <w:szCs w:val="20"/>
          <w:lang w:eastAsia="zh-CN"/>
        </w:rPr>
        <w:t>,</w:t>
      </w:r>
      <w:r w:rsidR="00033259">
        <w:rPr>
          <w:rFonts w:eastAsiaTheme="minorEastAsia"/>
          <w:b/>
          <w:i/>
          <w:szCs w:val="20"/>
          <w:lang w:eastAsia="zh-CN"/>
        </w:rPr>
        <w:t xml:space="preserve"> </w:t>
      </w:r>
      <w:r w:rsidRPr="00F510CF">
        <w:rPr>
          <w:rFonts w:eastAsiaTheme="minorEastAsia" w:hint="eastAsia"/>
          <w:b/>
          <w:i/>
          <w:szCs w:val="20"/>
          <w:lang w:eastAsia="zh-CN"/>
        </w:rPr>
        <w:t>while</w:t>
      </w:r>
      <w:r w:rsidRPr="00F510CF">
        <w:rPr>
          <w:rFonts w:eastAsiaTheme="minorEastAsia"/>
          <w:b/>
          <w:i/>
          <w:szCs w:val="20"/>
          <w:lang w:eastAsia="zh-CN"/>
        </w:rPr>
        <w:t xml:space="preserve"> </w:t>
      </w:r>
      <w:r w:rsidRPr="00F510CF">
        <w:rPr>
          <w:rFonts w:eastAsiaTheme="minorEastAsia" w:hint="eastAsia"/>
          <w:b/>
          <w:i/>
          <w:szCs w:val="20"/>
          <w:lang w:eastAsia="zh-CN"/>
        </w:rPr>
        <w:t>timing</w:t>
      </w:r>
      <w:r w:rsidRPr="00F510CF">
        <w:rPr>
          <w:rFonts w:eastAsiaTheme="minorEastAsia"/>
          <w:b/>
          <w:i/>
          <w:szCs w:val="20"/>
          <w:lang w:eastAsia="zh-CN"/>
        </w:rPr>
        <w:t xml:space="preserve"> </w:t>
      </w:r>
      <w:r w:rsidRPr="00F510CF">
        <w:rPr>
          <w:rFonts w:eastAsiaTheme="minorEastAsia" w:hint="eastAsia"/>
          <w:b/>
          <w:i/>
          <w:szCs w:val="20"/>
          <w:lang w:eastAsia="zh-CN"/>
        </w:rPr>
        <w:t>error has</w:t>
      </w:r>
      <w:r w:rsidRPr="00F510CF">
        <w:rPr>
          <w:rFonts w:eastAsiaTheme="minorEastAsia"/>
          <w:b/>
          <w:i/>
          <w:szCs w:val="20"/>
          <w:lang w:eastAsia="zh-CN"/>
        </w:rPr>
        <w:t xml:space="preserve"> </w:t>
      </w:r>
      <w:r w:rsidRPr="00F510CF">
        <w:rPr>
          <w:rFonts w:eastAsiaTheme="minorEastAsia" w:hint="eastAsia"/>
          <w:b/>
          <w:i/>
          <w:szCs w:val="20"/>
          <w:lang w:eastAsia="zh-CN"/>
        </w:rPr>
        <w:t>not</w:t>
      </w:r>
      <w:r w:rsidRPr="00F510CF">
        <w:rPr>
          <w:rFonts w:eastAsiaTheme="minorEastAsia"/>
          <w:b/>
          <w:i/>
          <w:szCs w:val="20"/>
          <w:lang w:eastAsia="zh-CN"/>
        </w:rPr>
        <w:t xml:space="preserve"> </w:t>
      </w:r>
      <w:r w:rsidRPr="00F510CF">
        <w:rPr>
          <w:rFonts w:eastAsiaTheme="minorEastAsia" w:hint="eastAsia"/>
          <w:b/>
          <w:i/>
          <w:szCs w:val="20"/>
          <w:lang w:eastAsia="zh-CN"/>
        </w:rPr>
        <w:t>impacted on</w:t>
      </w:r>
      <w:r w:rsidRPr="00F510CF">
        <w:rPr>
          <w:rFonts w:eastAsiaTheme="minorEastAsia"/>
          <w:b/>
          <w:i/>
          <w:szCs w:val="20"/>
          <w:lang w:eastAsia="zh-CN"/>
        </w:rPr>
        <w:t xml:space="preserve"> </w:t>
      </w:r>
      <w:r>
        <w:rPr>
          <w:rFonts w:eastAsiaTheme="minorEastAsia"/>
          <w:b/>
          <w:i/>
          <w:szCs w:val="20"/>
          <w:lang w:eastAsia="zh-CN"/>
        </w:rPr>
        <w:t>Alt 1</w:t>
      </w:r>
      <w:r w:rsidR="00033259">
        <w:rPr>
          <w:rFonts w:eastAsiaTheme="minorEastAsia"/>
          <w:b/>
          <w:i/>
          <w:szCs w:val="20"/>
          <w:lang w:eastAsia="zh-CN"/>
        </w:rPr>
        <w:t>.</w:t>
      </w:r>
    </w:p>
    <w:p w14:paraId="07289B8D" w14:textId="679A45E8" w:rsidR="00F510CF" w:rsidRPr="00F510CF" w:rsidRDefault="00F510CF" w:rsidP="00D05EE3">
      <w:pPr>
        <w:pStyle w:val="a0"/>
        <w:numPr>
          <w:ilvl w:val="1"/>
          <w:numId w:val="9"/>
        </w:numPr>
        <w:spacing w:line="260" w:lineRule="exact"/>
        <w:rPr>
          <w:rFonts w:eastAsiaTheme="minorEastAsia"/>
          <w:b/>
          <w:i/>
          <w:szCs w:val="20"/>
          <w:lang w:eastAsia="zh-CN"/>
        </w:rPr>
      </w:pPr>
      <w:r>
        <w:rPr>
          <w:rFonts w:eastAsiaTheme="minorEastAsia" w:hint="eastAsia"/>
          <w:b/>
          <w:i/>
          <w:szCs w:val="20"/>
          <w:lang w:eastAsia="zh-CN"/>
        </w:rPr>
        <w:t>For</w:t>
      </w:r>
      <w:r>
        <w:rPr>
          <w:rFonts w:eastAsiaTheme="minorEastAsia"/>
          <w:b/>
          <w:i/>
          <w:szCs w:val="20"/>
          <w:lang w:eastAsia="zh-CN"/>
        </w:rPr>
        <w:t xml:space="preserve"> A</w:t>
      </w:r>
      <w:r>
        <w:rPr>
          <w:rFonts w:eastAsiaTheme="minorEastAsia" w:hint="eastAsia"/>
          <w:b/>
          <w:i/>
          <w:szCs w:val="20"/>
          <w:lang w:eastAsia="zh-CN"/>
        </w:rPr>
        <w:t>lt</w:t>
      </w:r>
      <w:r>
        <w:rPr>
          <w:rFonts w:eastAsiaTheme="minorEastAsia"/>
          <w:b/>
          <w:i/>
          <w:szCs w:val="20"/>
          <w:lang w:eastAsia="zh-CN"/>
        </w:rPr>
        <w:t xml:space="preserve"> 3</w:t>
      </w:r>
      <w:r>
        <w:rPr>
          <w:rFonts w:eastAsiaTheme="minorEastAsia" w:hint="eastAsia"/>
          <w:b/>
          <w:i/>
          <w:szCs w:val="20"/>
          <w:lang w:eastAsia="zh-CN"/>
        </w:rPr>
        <w:t>,</w:t>
      </w:r>
      <w:r>
        <w:rPr>
          <w:rFonts w:eastAsiaTheme="minorEastAsia"/>
          <w:b/>
          <w:i/>
          <w:szCs w:val="20"/>
          <w:lang w:eastAsia="zh-CN"/>
        </w:rPr>
        <w:t xml:space="preserve"> </w:t>
      </w:r>
      <w:r w:rsidRPr="00F510CF">
        <w:rPr>
          <w:rFonts w:eastAsiaTheme="minorEastAsia"/>
          <w:b/>
          <w:i/>
          <w:szCs w:val="20"/>
          <w:lang w:eastAsia="zh-CN"/>
        </w:rPr>
        <w:t xml:space="preserve">even </w:t>
      </w:r>
      <w:r w:rsidR="00866EBD">
        <w:rPr>
          <w:rFonts w:eastAsiaTheme="minorEastAsia"/>
          <w:b/>
          <w:i/>
          <w:szCs w:val="20"/>
          <w:lang w:eastAsia="zh-CN"/>
        </w:rPr>
        <w:t xml:space="preserve">if </w:t>
      </w:r>
      <w:r w:rsidRPr="00F510CF">
        <w:rPr>
          <w:rFonts w:eastAsiaTheme="minorEastAsia"/>
          <w:b/>
          <w:i/>
          <w:szCs w:val="20"/>
          <w:lang w:eastAsia="zh-CN"/>
        </w:rPr>
        <w:t>part of UE</w:t>
      </w:r>
      <w:r w:rsidR="00CB3E73">
        <w:rPr>
          <w:rFonts w:eastAsiaTheme="minorEastAsia"/>
          <w:b/>
          <w:i/>
          <w:szCs w:val="20"/>
          <w:lang w:eastAsia="zh-CN"/>
        </w:rPr>
        <w:t xml:space="preserve">s </w:t>
      </w:r>
      <w:r w:rsidRPr="00F510CF">
        <w:rPr>
          <w:rFonts w:eastAsiaTheme="minorEastAsia"/>
          <w:b/>
          <w:i/>
          <w:szCs w:val="20"/>
          <w:lang w:eastAsia="zh-CN"/>
        </w:rPr>
        <w:t xml:space="preserve">(e.g., 20% UE) </w:t>
      </w:r>
      <w:r w:rsidR="00CB3E73">
        <w:rPr>
          <w:rFonts w:eastAsiaTheme="minorEastAsia"/>
          <w:b/>
          <w:i/>
          <w:szCs w:val="20"/>
          <w:lang w:eastAsia="zh-CN"/>
        </w:rPr>
        <w:t>are</w:t>
      </w:r>
      <w:r w:rsidR="00CB3E73" w:rsidRPr="00F510CF">
        <w:rPr>
          <w:rFonts w:eastAsiaTheme="minorEastAsia"/>
          <w:b/>
          <w:i/>
          <w:szCs w:val="20"/>
          <w:lang w:eastAsia="zh-CN"/>
        </w:rPr>
        <w:t xml:space="preserve"> </w:t>
      </w:r>
      <w:r w:rsidRPr="00F510CF">
        <w:rPr>
          <w:rFonts w:eastAsiaTheme="minorEastAsia"/>
          <w:b/>
          <w:i/>
          <w:szCs w:val="20"/>
          <w:lang w:eastAsia="zh-CN"/>
        </w:rPr>
        <w:t xml:space="preserve">impacted by timing error, the </w:t>
      </w:r>
      <w:r w:rsidR="00B04E4B">
        <w:rPr>
          <w:rFonts w:eastAsiaTheme="minorEastAsia"/>
          <w:b/>
          <w:i/>
          <w:szCs w:val="20"/>
          <w:lang w:eastAsia="zh-CN"/>
        </w:rPr>
        <w:t xml:space="preserve">overall </w:t>
      </w:r>
      <w:r w:rsidRPr="00F510CF">
        <w:rPr>
          <w:rFonts w:eastAsiaTheme="minorEastAsia"/>
          <w:b/>
          <w:i/>
          <w:szCs w:val="20"/>
          <w:lang w:eastAsia="zh-CN"/>
        </w:rPr>
        <w:t xml:space="preserve">performance will drop </w:t>
      </w:r>
      <w:proofErr w:type="gramStart"/>
      <w:r w:rsidRPr="00F510CF">
        <w:rPr>
          <w:rFonts w:eastAsiaTheme="minorEastAsia"/>
          <w:b/>
          <w:i/>
          <w:szCs w:val="20"/>
          <w:lang w:eastAsia="zh-CN"/>
        </w:rPr>
        <w:t>severely(</w:t>
      </w:r>
      <w:proofErr w:type="gramEnd"/>
      <w:r w:rsidRPr="00F510CF">
        <w:rPr>
          <w:rFonts w:eastAsiaTheme="minorEastAsia"/>
          <w:b/>
          <w:i/>
          <w:szCs w:val="20"/>
          <w:lang w:eastAsia="zh-CN"/>
        </w:rPr>
        <w:t xml:space="preserve">from </w:t>
      </w:r>
      <w:hyperlink r:id="rId16" w:history="1">
        <w:r w:rsidRPr="00F510CF">
          <w:rPr>
            <w:rFonts w:eastAsiaTheme="minorEastAsia"/>
            <w:b/>
            <w:i/>
            <w:szCs w:val="20"/>
            <w:lang w:eastAsia="zh-CN"/>
          </w:rPr>
          <w:t>0.28@90-&gt;4.9@90%</w:t>
        </w:r>
      </w:hyperlink>
      <w:r w:rsidRPr="00F510CF">
        <w:rPr>
          <w:rFonts w:eastAsiaTheme="minorEastAsia"/>
          <w:b/>
          <w:i/>
          <w:szCs w:val="20"/>
          <w:lang w:eastAsia="zh-CN"/>
        </w:rPr>
        <w:t xml:space="preserve">) and </w:t>
      </w:r>
      <w:r w:rsidR="00D72F0E">
        <w:rPr>
          <w:rFonts w:eastAsiaTheme="minorEastAsia"/>
          <w:b/>
          <w:i/>
          <w:szCs w:val="20"/>
          <w:lang w:eastAsia="zh-CN"/>
        </w:rPr>
        <w:t xml:space="preserve">it is </w:t>
      </w:r>
      <w:r w:rsidRPr="00F510CF">
        <w:rPr>
          <w:rFonts w:eastAsiaTheme="minorEastAsia"/>
          <w:b/>
          <w:i/>
          <w:szCs w:val="20"/>
          <w:lang w:eastAsia="zh-CN"/>
        </w:rPr>
        <w:t>difficult to satisfy the requirement</w:t>
      </w:r>
      <w:r w:rsidR="00033259">
        <w:rPr>
          <w:rFonts w:eastAsiaTheme="minorEastAsia"/>
          <w:b/>
          <w:i/>
          <w:szCs w:val="20"/>
          <w:lang w:eastAsia="zh-CN"/>
        </w:rPr>
        <w:t>.</w:t>
      </w:r>
    </w:p>
    <w:bookmarkEnd w:id="9"/>
    <w:bookmarkEnd w:id="12"/>
    <w:p w14:paraId="3734AC0F" w14:textId="1D5E5203" w:rsidR="002D5099" w:rsidRDefault="00E5065F" w:rsidP="007F5E6B">
      <w:pPr>
        <w:pStyle w:val="3"/>
        <w:tabs>
          <w:tab w:val="clear" w:pos="862"/>
          <w:tab w:val="num" w:pos="720"/>
        </w:tabs>
        <w:ind w:left="0"/>
        <w:rPr>
          <w:sz w:val="22"/>
          <w:szCs w:val="22"/>
          <w:shd w:val="clear" w:color="auto" w:fill="FFFFFF"/>
        </w:rPr>
      </w:pPr>
      <w:r>
        <w:rPr>
          <w:sz w:val="22"/>
          <w:szCs w:val="22"/>
          <w:shd w:val="clear" w:color="auto" w:fill="FFFFFF"/>
        </w:rPr>
        <w:t xml:space="preserve">The </w:t>
      </w:r>
      <w:r w:rsidR="00F614FC">
        <w:rPr>
          <w:sz w:val="22"/>
          <w:szCs w:val="22"/>
          <w:shd w:val="clear" w:color="auto" w:fill="FFFFFF"/>
        </w:rPr>
        <w:t>specification</w:t>
      </w:r>
      <w:r w:rsidR="002D5099">
        <w:rPr>
          <w:sz w:val="22"/>
          <w:szCs w:val="22"/>
          <w:shd w:val="clear" w:color="auto" w:fill="FFFFFF"/>
        </w:rPr>
        <w:t xml:space="preserve"> </w:t>
      </w:r>
      <w:r w:rsidR="00BD4698">
        <w:rPr>
          <w:sz w:val="22"/>
          <w:szCs w:val="22"/>
          <w:shd w:val="clear" w:color="auto" w:fill="FFFFFF"/>
        </w:rPr>
        <w:t>impact difference</w:t>
      </w:r>
      <w:r w:rsidR="002D5099">
        <w:rPr>
          <w:sz w:val="22"/>
          <w:szCs w:val="22"/>
          <w:shd w:val="clear" w:color="auto" w:fill="FFFFFF"/>
        </w:rPr>
        <w:t xml:space="preserve"> between Alt 1 and Alt 3</w:t>
      </w:r>
    </w:p>
    <w:p w14:paraId="7F878FB9" w14:textId="467CFEE0" w:rsidR="006872ED" w:rsidRDefault="006872ED" w:rsidP="00095388">
      <w:pPr>
        <w:spacing w:after="120" w:line="260" w:lineRule="exact"/>
        <w:jc w:val="both"/>
        <w:rPr>
          <w:rFonts w:eastAsiaTheme="minorEastAsia"/>
          <w:lang w:eastAsia="zh-CN"/>
        </w:rPr>
      </w:pPr>
      <w:r>
        <w:rPr>
          <w:rFonts w:eastAsiaTheme="minorEastAsia"/>
          <w:lang w:eastAsia="zh-CN"/>
        </w:rPr>
        <w:t xml:space="preserve">For us, the difference between Alt 1 and Alt 3 is whether </w:t>
      </w:r>
      <w:r w:rsidR="007A0C98">
        <w:rPr>
          <w:rFonts w:eastAsiaTheme="minorEastAsia"/>
          <w:lang w:eastAsia="zh-CN"/>
        </w:rPr>
        <w:t xml:space="preserve">multiple SL transmission times </w:t>
      </w:r>
      <w:r>
        <w:rPr>
          <w:rFonts w:eastAsiaTheme="minorEastAsia"/>
          <w:lang w:eastAsia="zh-CN"/>
        </w:rPr>
        <w:t>can</w:t>
      </w:r>
      <w:r w:rsidR="00754F9A">
        <w:rPr>
          <w:rFonts w:eastAsiaTheme="minorEastAsia"/>
          <w:lang w:eastAsia="zh-CN"/>
        </w:rPr>
        <w:t xml:space="preserve"> be</w:t>
      </w:r>
      <w:r>
        <w:rPr>
          <w:rFonts w:eastAsiaTheme="minorEastAsia"/>
          <w:lang w:eastAsia="zh-CN"/>
        </w:rPr>
        <w:t xml:space="preserve"> associate</w:t>
      </w:r>
      <w:r w:rsidR="00754F9A">
        <w:rPr>
          <w:rFonts w:eastAsiaTheme="minorEastAsia"/>
          <w:lang w:eastAsia="zh-CN"/>
        </w:rPr>
        <w:t>d</w:t>
      </w:r>
      <w:r>
        <w:rPr>
          <w:rFonts w:eastAsiaTheme="minorEastAsia"/>
          <w:lang w:eastAsia="zh-CN"/>
        </w:rPr>
        <w:t xml:space="preserve"> with </w:t>
      </w:r>
      <w:r w:rsidR="002B7BA3">
        <w:rPr>
          <w:rFonts w:eastAsiaTheme="minorEastAsia"/>
          <w:lang w:eastAsia="zh-CN"/>
        </w:rPr>
        <w:t>the same</w:t>
      </w:r>
      <w:r w:rsidR="00754F9A">
        <w:rPr>
          <w:rFonts w:eastAsiaTheme="minorEastAsia"/>
          <w:lang w:eastAsia="zh-CN"/>
        </w:rPr>
        <w:t xml:space="preserve"> reception time</w:t>
      </w:r>
      <w:r>
        <w:rPr>
          <w:rFonts w:eastAsiaTheme="minorEastAsia"/>
          <w:lang w:eastAsia="zh-CN"/>
        </w:rPr>
        <w:t xml:space="preserve">. For </w:t>
      </w:r>
      <w:r w:rsidR="007A0C98">
        <w:rPr>
          <w:rFonts w:eastAsiaTheme="minorEastAsia"/>
          <w:lang w:eastAsia="zh-CN"/>
        </w:rPr>
        <w:t>A</w:t>
      </w:r>
      <w:r>
        <w:rPr>
          <w:rFonts w:eastAsiaTheme="minorEastAsia"/>
          <w:lang w:eastAsia="zh-CN"/>
        </w:rPr>
        <w:t>lt 3, one Rx timing can</w:t>
      </w:r>
      <w:r w:rsidR="002B7BA3" w:rsidRPr="002B7BA3">
        <w:rPr>
          <w:rFonts w:eastAsiaTheme="minorEastAsia"/>
          <w:lang w:eastAsia="zh-CN"/>
        </w:rPr>
        <w:t xml:space="preserve"> </w:t>
      </w:r>
      <w:r w:rsidR="002B7BA3">
        <w:rPr>
          <w:rFonts w:eastAsiaTheme="minorEastAsia"/>
          <w:lang w:eastAsia="zh-CN"/>
        </w:rPr>
        <w:t>only</w:t>
      </w:r>
      <w:r>
        <w:rPr>
          <w:rFonts w:eastAsiaTheme="minorEastAsia"/>
          <w:lang w:eastAsia="zh-CN"/>
        </w:rPr>
        <w:t xml:space="preserve"> associate with a single SL transmission time</w:t>
      </w:r>
      <w:r w:rsidR="00DA3B20">
        <w:rPr>
          <w:rFonts w:eastAsiaTheme="minorEastAsia"/>
          <w:lang w:eastAsia="zh-CN"/>
        </w:rPr>
        <w:t xml:space="preserve"> </w:t>
      </w:r>
      <w:r>
        <w:rPr>
          <w:rFonts w:eastAsiaTheme="minorEastAsia"/>
          <w:lang w:eastAsia="zh-CN"/>
        </w:rPr>
        <w:t>(i</w:t>
      </w:r>
      <w:r w:rsidR="00DA3B20">
        <w:rPr>
          <w:rFonts w:eastAsiaTheme="minorEastAsia"/>
          <w:lang w:eastAsia="zh-CN"/>
        </w:rPr>
        <w:t>.</w:t>
      </w:r>
      <w:r>
        <w:rPr>
          <w:rFonts w:eastAsiaTheme="minorEastAsia"/>
          <w:lang w:eastAsia="zh-CN"/>
        </w:rPr>
        <w:t xml:space="preserve">e., subframe #i) and report one Rx-Tx timing difference for </w:t>
      </w:r>
      <w:r w:rsidR="007A0C98">
        <w:rPr>
          <w:rFonts w:eastAsiaTheme="minorEastAsia"/>
          <w:lang w:eastAsia="zh-CN"/>
        </w:rPr>
        <w:t>an</w:t>
      </w:r>
      <w:r>
        <w:rPr>
          <w:rFonts w:eastAsiaTheme="minorEastAsia"/>
          <w:lang w:eastAsia="zh-CN"/>
        </w:rPr>
        <w:t xml:space="preserve"> Rx timing.</w:t>
      </w:r>
      <w:r w:rsidR="00754F9A">
        <w:rPr>
          <w:rFonts w:eastAsiaTheme="minorEastAsia" w:hint="eastAsia"/>
          <w:lang w:eastAsia="zh-CN"/>
        </w:rPr>
        <w:t xml:space="preserve"> </w:t>
      </w:r>
      <w:r w:rsidR="00754F9A">
        <w:rPr>
          <w:rFonts w:eastAsiaTheme="minorEastAsia"/>
          <w:lang w:eastAsia="zh-CN"/>
        </w:rPr>
        <w:t>For Alt 1,</w:t>
      </w:r>
      <w:r w:rsidR="002B7BA3" w:rsidRPr="002B7BA3">
        <w:rPr>
          <w:rFonts w:eastAsiaTheme="minorEastAsia"/>
          <w:lang w:eastAsia="zh-CN"/>
        </w:rPr>
        <w:t xml:space="preserve"> </w:t>
      </w:r>
      <w:r w:rsidR="002B7BA3">
        <w:rPr>
          <w:rFonts w:eastAsiaTheme="minorEastAsia"/>
          <w:lang w:eastAsia="zh-CN"/>
        </w:rPr>
        <w:t>multiple</w:t>
      </w:r>
      <w:r w:rsidR="00DA3B20">
        <w:rPr>
          <w:rFonts w:eastAsiaTheme="minorEastAsia"/>
          <w:lang w:eastAsia="zh-CN"/>
        </w:rPr>
        <w:t xml:space="preserve"> </w:t>
      </w:r>
      <w:r w:rsidR="002B7BA3">
        <w:rPr>
          <w:rFonts w:eastAsiaTheme="minorEastAsia"/>
          <w:lang w:eastAsia="zh-CN"/>
        </w:rPr>
        <w:t>(i</w:t>
      </w:r>
      <w:r w:rsidR="00DA3B20">
        <w:rPr>
          <w:rFonts w:eastAsiaTheme="minorEastAsia"/>
          <w:lang w:eastAsia="zh-CN"/>
        </w:rPr>
        <w:t>.</w:t>
      </w:r>
      <w:r w:rsidR="002B7BA3">
        <w:rPr>
          <w:rFonts w:eastAsiaTheme="minorEastAsia"/>
          <w:lang w:eastAsia="zh-CN"/>
        </w:rPr>
        <w:t>e., M) SL transmission times</w:t>
      </w:r>
      <w:r w:rsidR="00754F9A">
        <w:rPr>
          <w:rFonts w:eastAsiaTheme="minorEastAsia"/>
          <w:lang w:eastAsia="zh-CN"/>
        </w:rPr>
        <w:t xml:space="preserve"> </w:t>
      </w:r>
      <w:r w:rsidR="002B7BA3">
        <w:rPr>
          <w:rFonts w:eastAsiaTheme="minorEastAsia"/>
          <w:lang w:eastAsia="zh-CN"/>
        </w:rPr>
        <w:t>can be associated with the same</w:t>
      </w:r>
      <w:r>
        <w:rPr>
          <w:rFonts w:eastAsiaTheme="minorEastAsia"/>
          <w:lang w:eastAsia="zh-CN"/>
        </w:rPr>
        <w:t xml:space="preserve"> SL Rx reception time </w:t>
      </w:r>
      <w:r w:rsidR="00754F9A">
        <w:rPr>
          <w:rFonts w:eastAsiaTheme="minorEastAsia"/>
          <w:lang w:eastAsia="zh-CN"/>
        </w:rPr>
        <w:t xml:space="preserve">and </w:t>
      </w:r>
      <w:proofErr w:type="gramStart"/>
      <w:r>
        <w:rPr>
          <w:rFonts w:eastAsiaTheme="minorEastAsia"/>
          <w:lang w:eastAsia="zh-CN"/>
        </w:rPr>
        <w:t>multiple</w:t>
      </w:r>
      <w:r w:rsidR="002B7BA3">
        <w:rPr>
          <w:rFonts w:eastAsiaTheme="minorEastAsia"/>
          <w:lang w:eastAsia="zh-CN"/>
        </w:rPr>
        <w:t>(</w:t>
      </w:r>
      <w:proofErr w:type="gramEnd"/>
      <w:r w:rsidR="002B7BA3">
        <w:rPr>
          <w:rFonts w:eastAsiaTheme="minorEastAsia"/>
          <w:lang w:eastAsia="zh-CN"/>
        </w:rPr>
        <w:t>i</w:t>
      </w:r>
      <w:r w:rsidR="00AE79E4">
        <w:rPr>
          <w:rFonts w:eastAsiaTheme="minorEastAsia"/>
          <w:lang w:eastAsia="zh-CN"/>
        </w:rPr>
        <w:t>.</w:t>
      </w:r>
      <w:r w:rsidR="002B7BA3">
        <w:rPr>
          <w:rFonts w:eastAsiaTheme="minorEastAsia"/>
          <w:lang w:eastAsia="zh-CN"/>
        </w:rPr>
        <w:t>e., M)</w:t>
      </w:r>
      <w:r>
        <w:rPr>
          <w:rFonts w:eastAsiaTheme="minorEastAsia"/>
          <w:lang w:eastAsia="zh-CN"/>
        </w:rPr>
        <w:t xml:space="preserve"> Rx-Tx timing </w:t>
      </w:r>
      <w:r w:rsidR="002B7BA3">
        <w:rPr>
          <w:rFonts w:eastAsiaTheme="minorEastAsia"/>
          <w:lang w:eastAsia="zh-CN"/>
        </w:rPr>
        <w:t>differences</w:t>
      </w:r>
      <w:r>
        <w:rPr>
          <w:rFonts w:eastAsiaTheme="minorEastAsia"/>
          <w:lang w:eastAsia="zh-CN"/>
        </w:rPr>
        <w:t xml:space="preserve"> </w:t>
      </w:r>
      <w:r w:rsidR="00754F9A">
        <w:rPr>
          <w:rFonts w:eastAsiaTheme="minorEastAsia"/>
          <w:lang w:eastAsia="zh-CN"/>
        </w:rPr>
        <w:t xml:space="preserve">for </w:t>
      </w:r>
      <w:r w:rsidR="002B7BA3">
        <w:rPr>
          <w:rFonts w:eastAsiaTheme="minorEastAsia"/>
          <w:lang w:eastAsia="zh-CN"/>
        </w:rPr>
        <w:t>the same SL Rx reception time</w:t>
      </w:r>
      <w:r w:rsidR="00507110">
        <w:rPr>
          <w:rFonts w:eastAsiaTheme="minorEastAsia"/>
          <w:lang w:eastAsia="zh-CN"/>
        </w:rPr>
        <w:t xml:space="preserve"> can be reported.</w:t>
      </w:r>
    </w:p>
    <w:p w14:paraId="3326534E" w14:textId="33694B8D" w:rsidR="00754F9A" w:rsidRPr="00095388" w:rsidRDefault="00754F9A" w:rsidP="00095388">
      <w:pPr>
        <w:spacing w:after="120" w:line="260" w:lineRule="exact"/>
        <w:jc w:val="both"/>
        <w:rPr>
          <w:rFonts w:eastAsiaTheme="minorEastAsia"/>
          <w:lang w:eastAsia="zh-CN"/>
        </w:rPr>
      </w:pPr>
      <w:r w:rsidRPr="00095388">
        <w:rPr>
          <w:rFonts w:eastAsiaTheme="minorEastAsia"/>
          <w:lang w:eastAsia="zh-CN"/>
        </w:rPr>
        <w:t xml:space="preserve">Alt 1: up to </w:t>
      </w:r>
      <w:r w:rsidR="002B7BA3" w:rsidRPr="00095388">
        <w:rPr>
          <w:rFonts w:eastAsiaTheme="minorEastAsia"/>
          <w:lang w:eastAsia="zh-CN"/>
        </w:rPr>
        <w:t>M</w:t>
      </w:r>
      <w:r w:rsidRPr="00095388">
        <w:rPr>
          <w:rFonts w:eastAsiaTheme="minorEastAsia"/>
          <w:lang w:eastAsia="zh-CN"/>
        </w:rPr>
        <w:t xml:space="preserve"> Rx-Tx timing difference can be reported for a TUE-RX, </w:t>
      </w:r>
      <w:r w:rsidR="002B7BA3" w:rsidRPr="00095388">
        <w:rPr>
          <w:rFonts w:eastAsiaTheme="minorEastAsia"/>
          <w:lang w:eastAsia="zh-CN"/>
        </w:rPr>
        <w:t>and one or multiple (i</w:t>
      </w:r>
      <w:r w:rsidR="00684D11" w:rsidRPr="00095388">
        <w:rPr>
          <w:rFonts w:eastAsiaTheme="minorEastAsia"/>
          <w:lang w:eastAsia="zh-CN"/>
        </w:rPr>
        <w:t>.</w:t>
      </w:r>
      <w:r w:rsidR="002B7BA3" w:rsidRPr="00095388">
        <w:rPr>
          <w:rFonts w:eastAsiaTheme="minorEastAsia"/>
          <w:lang w:eastAsia="zh-CN"/>
        </w:rPr>
        <w:t>e., up to M)</w:t>
      </w:r>
      <w:r w:rsidR="00EF2BDF" w:rsidRPr="00095388">
        <w:rPr>
          <w:rFonts w:eastAsiaTheme="minorEastAsia"/>
          <w:lang w:eastAsia="zh-CN"/>
        </w:rPr>
        <w:t xml:space="preserve"> </w:t>
      </w:r>
      <w:r w:rsidR="002B7BA3" w:rsidRPr="00095388">
        <w:rPr>
          <w:rFonts w:eastAsiaTheme="minorEastAsia"/>
          <w:lang w:eastAsia="zh-CN"/>
        </w:rPr>
        <w:t>SL transmission times can be associated with</w:t>
      </w:r>
      <w:r w:rsidR="00527340" w:rsidRPr="00095388">
        <w:rPr>
          <w:rFonts w:eastAsiaTheme="minorEastAsia"/>
          <w:lang w:eastAsia="zh-CN"/>
        </w:rPr>
        <w:t xml:space="preserve"> </w:t>
      </w:r>
      <w:r w:rsidR="00527340" w:rsidRPr="00095388">
        <w:rPr>
          <w:rFonts w:eastAsiaTheme="minorEastAsia" w:hint="eastAsia"/>
          <w:lang w:eastAsia="zh-CN"/>
        </w:rPr>
        <w:t>a</w:t>
      </w:r>
      <w:r w:rsidR="002B7BA3" w:rsidRPr="00095388">
        <w:rPr>
          <w:rFonts w:eastAsiaTheme="minorEastAsia"/>
          <w:lang w:eastAsia="zh-CN"/>
        </w:rPr>
        <w:t xml:space="preserve"> SL Rx reception time</w:t>
      </w:r>
      <w:r w:rsidR="003709B1">
        <w:rPr>
          <w:rFonts w:eastAsiaTheme="minorEastAsia"/>
          <w:lang w:eastAsia="zh-CN"/>
        </w:rPr>
        <w:t>.</w:t>
      </w:r>
    </w:p>
    <w:p w14:paraId="2400E564" w14:textId="5EF9E23E" w:rsidR="00754F9A" w:rsidRPr="00095388" w:rsidRDefault="00754F9A" w:rsidP="00095388">
      <w:pPr>
        <w:spacing w:after="120" w:line="260" w:lineRule="exact"/>
        <w:jc w:val="both"/>
        <w:rPr>
          <w:rFonts w:eastAsiaTheme="minorEastAsia"/>
          <w:lang w:eastAsia="zh-CN"/>
        </w:rPr>
      </w:pPr>
      <w:r w:rsidRPr="00095388">
        <w:rPr>
          <w:rFonts w:eastAsiaTheme="minorEastAsia"/>
          <w:lang w:eastAsia="zh-CN"/>
        </w:rPr>
        <w:t xml:space="preserve">Alt 3: </w:t>
      </w:r>
      <w:r w:rsidRPr="00095388">
        <w:rPr>
          <w:rFonts w:eastAsiaTheme="minorEastAsia" w:hint="eastAsia"/>
          <w:lang w:eastAsia="zh-CN"/>
        </w:rPr>
        <w:t>single</w:t>
      </w:r>
      <w:r w:rsidRPr="00095388">
        <w:rPr>
          <w:rFonts w:eastAsiaTheme="minorEastAsia"/>
          <w:lang w:eastAsia="zh-CN"/>
        </w:rPr>
        <w:t xml:space="preserve"> Rx-Tx timing difference can be reported for a TUE-RX</w:t>
      </w:r>
      <w:r w:rsidR="002B7BA3" w:rsidRPr="00095388">
        <w:rPr>
          <w:rFonts w:eastAsiaTheme="minorEastAsia"/>
          <w:lang w:eastAsia="zh-CN"/>
        </w:rPr>
        <w:t xml:space="preserve">, and only one indicated SL transmission time can be associated with </w:t>
      </w:r>
      <w:r w:rsidR="00AC050B" w:rsidRPr="00095388">
        <w:rPr>
          <w:rFonts w:eastAsiaTheme="minorEastAsia"/>
          <w:lang w:eastAsia="zh-CN"/>
        </w:rPr>
        <w:t xml:space="preserve">a </w:t>
      </w:r>
      <w:r w:rsidR="002B7BA3" w:rsidRPr="00095388">
        <w:rPr>
          <w:rFonts w:eastAsiaTheme="minorEastAsia"/>
          <w:lang w:eastAsia="zh-CN"/>
        </w:rPr>
        <w:t>SL Rx reception time</w:t>
      </w:r>
      <w:r w:rsidR="003709B1">
        <w:rPr>
          <w:rFonts w:eastAsiaTheme="minorEastAsia" w:hint="eastAsia"/>
          <w:lang w:eastAsia="zh-CN"/>
        </w:rPr>
        <w:t>.</w:t>
      </w:r>
    </w:p>
    <w:p w14:paraId="48931A05" w14:textId="77777777" w:rsidR="00F807C2" w:rsidRPr="00527340" w:rsidRDefault="00F807C2" w:rsidP="001E2624">
      <w:pPr>
        <w:pStyle w:val="af2"/>
        <w:numPr>
          <w:ilvl w:val="0"/>
          <w:numId w:val="11"/>
        </w:numPr>
        <w:ind w:firstLineChars="0"/>
        <w:rPr>
          <w:rFonts w:eastAsiaTheme="minorEastAsia"/>
          <w:b/>
          <w:i/>
          <w:szCs w:val="20"/>
          <w:lang w:eastAsia="zh-CN"/>
        </w:rPr>
      </w:pPr>
      <w:bookmarkStart w:id="13" w:name="_Hlk135038151"/>
    </w:p>
    <w:p w14:paraId="4E5A165F" w14:textId="55BFBB8E" w:rsidR="00F807C2" w:rsidRPr="00527340" w:rsidRDefault="00F807C2" w:rsidP="00F807C2">
      <w:pPr>
        <w:pStyle w:val="a0"/>
        <w:numPr>
          <w:ilvl w:val="0"/>
          <w:numId w:val="9"/>
        </w:numPr>
        <w:spacing w:line="260" w:lineRule="exact"/>
        <w:rPr>
          <w:rFonts w:eastAsiaTheme="minorEastAsia"/>
          <w:b/>
          <w:i/>
          <w:szCs w:val="20"/>
          <w:lang w:eastAsia="zh-CN"/>
        </w:rPr>
      </w:pPr>
      <w:r w:rsidRPr="00527340">
        <w:rPr>
          <w:rFonts w:eastAsiaTheme="minorEastAsia"/>
          <w:b/>
          <w:i/>
          <w:szCs w:val="20"/>
          <w:lang w:eastAsia="zh-CN"/>
        </w:rPr>
        <w:t xml:space="preserve">For </w:t>
      </w:r>
      <w:r w:rsidR="00684D11">
        <w:rPr>
          <w:rFonts w:eastAsiaTheme="minorEastAsia"/>
          <w:b/>
          <w:i/>
          <w:szCs w:val="20"/>
          <w:lang w:eastAsia="zh-CN"/>
        </w:rPr>
        <w:t xml:space="preserve">SL </w:t>
      </w:r>
      <w:r w:rsidRPr="00527340">
        <w:rPr>
          <w:rFonts w:eastAsiaTheme="minorEastAsia"/>
          <w:b/>
          <w:i/>
          <w:szCs w:val="20"/>
          <w:lang w:eastAsia="zh-CN"/>
        </w:rPr>
        <w:t xml:space="preserve">RTT, the difference between Alt 1 and Alt 3 is whether </w:t>
      </w:r>
      <w:r w:rsidR="00684D11">
        <w:rPr>
          <w:rFonts w:eastAsiaTheme="minorEastAsia"/>
          <w:b/>
          <w:i/>
          <w:szCs w:val="20"/>
          <w:lang w:eastAsia="zh-CN"/>
        </w:rPr>
        <w:t xml:space="preserve">a reception time </w:t>
      </w:r>
      <w:r w:rsidRPr="00527340">
        <w:rPr>
          <w:rFonts w:eastAsiaTheme="minorEastAsia"/>
          <w:b/>
          <w:i/>
          <w:szCs w:val="20"/>
          <w:lang w:eastAsia="zh-CN"/>
        </w:rPr>
        <w:t xml:space="preserve">can be associated with multiple SL transmission times </w:t>
      </w:r>
    </w:p>
    <w:p w14:paraId="1500FDB2" w14:textId="76A93D68" w:rsidR="00F807C2" w:rsidRPr="00F807C2" w:rsidRDefault="00F807C2" w:rsidP="00F807C2">
      <w:pPr>
        <w:pStyle w:val="a0"/>
        <w:numPr>
          <w:ilvl w:val="1"/>
          <w:numId w:val="9"/>
        </w:numPr>
        <w:spacing w:line="260" w:lineRule="exact"/>
        <w:rPr>
          <w:rFonts w:eastAsiaTheme="minorEastAsia"/>
          <w:b/>
          <w:bCs/>
          <w:i/>
          <w:iCs/>
          <w:szCs w:val="21"/>
          <w:lang w:eastAsia="zh-CN"/>
        </w:rPr>
      </w:pPr>
      <w:r w:rsidRPr="00527340">
        <w:rPr>
          <w:rFonts w:eastAsiaTheme="minorEastAsia"/>
          <w:b/>
          <w:bCs/>
          <w:i/>
          <w:iCs/>
          <w:szCs w:val="21"/>
          <w:lang w:eastAsia="zh-CN"/>
        </w:rPr>
        <w:t>Alt 1: up to M Rx-Tx timing difference can be reported for a T</w:t>
      </w:r>
      <w:r w:rsidRPr="00527340">
        <w:rPr>
          <w:rFonts w:eastAsiaTheme="minorEastAsia"/>
          <w:b/>
          <w:bCs/>
          <w:i/>
          <w:iCs/>
          <w:szCs w:val="21"/>
          <w:vertAlign w:val="subscript"/>
          <w:lang w:eastAsia="zh-CN"/>
        </w:rPr>
        <w:t>UE-RX</w:t>
      </w:r>
      <w:r w:rsidRPr="00527340">
        <w:rPr>
          <w:rFonts w:eastAsiaTheme="minorEastAsia"/>
          <w:b/>
          <w:bCs/>
          <w:i/>
          <w:iCs/>
          <w:szCs w:val="21"/>
          <w:lang w:eastAsia="zh-CN"/>
        </w:rPr>
        <w:t>, and one or multiple (</w:t>
      </w:r>
      <w:proofErr w:type="spellStart"/>
      <w:r w:rsidRPr="00527340">
        <w:rPr>
          <w:rFonts w:eastAsiaTheme="minorEastAsia"/>
          <w:b/>
          <w:bCs/>
          <w:i/>
          <w:iCs/>
          <w:szCs w:val="21"/>
          <w:lang w:eastAsia="zh-CN"/>
        </w:rPr>
        <w:t>ie</w:t>
      </w:r>
      <w:proofErr w:type="spellEnd"/>
      <w:r w:rsidRPr="00527340">
        <w:rPr>
          <w:rFonts w:eastAsiaTheme="minorEastAsia"/>
          <w:b/>
          <w:bCs/>
          <w:i/>
          <w:iCs/>
          <w:szCs w:val="21"/>
          <w:lang w:eastAsia="zh-CN"/>
        </w:rPr>
        <w:t xml:space="preserve">., up to </w:t>
      </w:r>
      <w:proofErr w:type="gramStart"/>
      <w:r w:rsidRPr="00527340">
        <w:rPr>
          <w:rFonts w:eastAsiaTheme="minorEastAsia"/>
          <w:b/>
          <w:bCs/>
          <w:i/>
          <w:iCs/>
          <w:szCs w:val="21"/>
          <w:lang w:eastAsia="zh-CN"/>
        </w:rPr>
        <w:t>M)SL</w:t>
      </w:r>
      <w:proofErr w:type="gramEnd"/>
      <w:r w:rsidRPr="00527340">
        <w:rPr>
          <w:rFonts w:eastAsiaTheme="minorEastAsia"/>
          <w:b/>
          <w:bCs/>
          <w:i/>
          <w:iCs/>
          <w:szCs w:val="21"/>
          <w:lang w:eastAsia="zh-CN"/>
        </w:rPr>
        <w:t xml:space="preserve"> transmission times can be associated with </w:t>
      </w:r>
      <w:r w:rsidR="00527340">
        <w:rPr>
          <w:rFonts w:eastAsiaTheme="minorEastAsia" w:hint="eastAsia"/>
          <w:b/>
          <w:bCs/>
          <w:i/>
          <w:iCs/>
          <w:szCs w:val="21"/>
          <w:lang w:eastAsia="zh-CN"/>
        </w:rPr>
        <w:t>a</w:t>
      </w:r>
      <w:r w:rsidRPr="00F807C2">
        <w:rPr>
          <w:rFonts w:eastAsiaTheme="minorEastAsia"/>
          <w:b/>
          <w:bCs/>
          <w:i/>
          <w:iCs/>
          <w:szCs w:val="21"/>
          <w:lang w:eastAsia="zh-CN"/>
        </w:rPr>
        <w:t xml:space="preserve"> SL Rx reception time</w:t>
      </w:r>
    </w:p>
    <w:p w14:paraId="3F96D9D9" w14:textId="316A30C8" w:rsidR="00754F9A" w:rsidRPr="00095388" w:rsidRDefault="00F807C2" w:rsidP="00754F9A">
      <w:pPr>
        <w:pStyle w:val="a0"/>
        <w:numPr>
          <w:ilvl w:val="1"/>
          <w:numId w:val="9"/>
        </w:numPr>
        <w:spacing w:line="260" w:lineRule="exact"/>
        <w:rPr>
          <w:rFonts w:eastAsiaTheme="minorEastAsia"/>
          <w:b/>
          <w:bCs/>
          <w:i/>
          <w:iCs/>
          <w:szCs w:val="21"/>
          <w:lang w:eastAsia="zh-CN"/>
        </w:rPr>
      </w:pPr>
      <w:r w:rsidRPr="00F807C2">
        <w:rPr>
          <w:rFonts w:eastAsiaTheme="minorEastAsia"/>
          <w:b/>
          <w:bCs/>
          <w:i/>
          <w:iCs/>
          <w:szCs w:val="21"/>
          <w:lang w:eastAsia="zh-CN"/>
        </w:rPr>
        <w:t xml:space="preserve">Alt 3: </w:t>
      </w:r>
      <w:r w:rsidRPr="00F807C2">
        <w:rPr>
          <w:rFonts w:eastAsiaTheme="minorEastAsia" w:hint="eastAsia"/>
          <w:b/>
          <w:bCs/>
          <w:i/>
          <w:iCs/>
          <w:szCs w:val="21"/>
          <w:lang w:eastAsia="zh-CN"/>
        </w:rPr>
        <w:t>single</w:t>
      </w:r>
      <w:r w:rsidRPr="00F807C2">
        <w:rPr>
          <w:rFonts w:eastAsiaTheme="minorEastAsia"/>
          <w:b/>
          <w:bCs/>
          <w:i/>
          <w:iCs/>
          <w:szCs w:val="21"/>
          <w:lang w:eastAsia="zh-CN"/>
        </w:rPr>
        <w:t xml:space="preserve"> Rx-Tx timing difference can be reported for a T</w:t>
      </w:r>
      <w:r w:rsidRPr="00527340">
        <w:rPr>
          <w:rFonts w:eastAsiaTheme="minorEastAsia"/>
          <w:b/>
          <w:bCs/>
          <w:i/>
          <w:iCs/>
          <w:szCs w:val="21"/>
          <w:vertAlign w:val="subscript"/>
          <w:lang w:eastAsia="zh-CN"/>
        </w:rPr>
        <w:t>UE-RX</w:t>
      </w:r>
      <w:r w:rsidRPr="00F807C2">
        <w:rPr>
          <w:rFonts w:eastAsiaTheme="minorEastAsia"/>
          <w:b/>
          <w:bCs/>
          <w:i/>
          <w:iCs/>
          <w:szCs w:val="21"/>
          <w:lang w:eastAsia="zh-CN"/>
        </w:rPr>
        <w:t xml:space="preserve">, and only one indicated SL transmission time can be associated with </w:t>
      </w:r>
      <w:r w:rsidR="00C52A9F">
        <w:rPr>
          <w:rFonts w:eastAsiaTheme="minorEastAsia"/>
          <w:b/>
          <w:bCs/>
          <w:i/>
          <w:iCs/>
          <w:szCs w:val="21"/>
          <w:lang w:eastAsia="zh-CN"/>
        </w:rPr>
        <w:t>a</w:t>
      </w:r>
      <w:r w:rsidRPr="00F807C2">
        <w:rPr>
          <w:rFonts w:eastAsiaTheme="minorEastAsia"/>
          <w:b/>
          <w:bCs/>
          <w:i/>
          <w:iCs/>
          <w:szCs w:val="21"/>
          <w:lang w:eastAsia="zh-CN"/>
        </w:rPr>
        <w:t xml:space="preserve"> SL Rx reception time</w:t>
      </w:r>
      <w:bookmarkEnd w:id="13"/>
    </w:p>
    <w:p w14:paraId="24E72603" w14:textId="00D50968" w:rsidR="005A1342" w:rsidRPr="00C52A9F" w:rsidRDefault="005A1342" w:rsidP="00F807C2">
      <w:pPr>
        <w:spacing w:after="120" w:line="260" w:lineRule="exact"/>
        <w:jc w:val="both"/>
        <w:rPr>
          <w:iCs/>
        </w:rPr>
      </w:pPr>
      <w:r>
        <w:rPr>
          <w:rFonts w:eastAsiaTheme="minorEastAsia"/>
          <w:lang w:eastAsia="zh-CN"/>
        </w:rPr>
        <w:t>I</w:t>
      </w:r>
      <w:r>
        <w:rPr>
          <w:rFonts w:eastAsiaTheme="minorEastAsia" w:hint="eastAsia"/>
          <w:lang w:eastAsia="zh-CN"/>
        </w:rPr>
        <w:t>n</w:t>
      </w:r>
      <w:r>
        <w:rPr>
          <w:rFonts w:eastAsiaTheme="minorEastAsia"/>
          <w:lang w:eastAsia="zh-CN"/>
        </w:rPr>
        <w:t xml:space="preserve"> R</w:t>
      </w:r>
      <w:r>
        <w:rPr>
          <w:rFonts w:eastAsiaTheme="minorEastAsia" w:hint="eastAsia"/>
          <w:lang w:eastAsia="zh-CN"/>
        </w:rPr>
        <w:t>el</w:t>
      </w:r>
      <w:r>
        <w:rPr>
          <w:rFonts w:eastAsiaTheme="minorEastAsia"/>
          <w:lang w:eastAsia="zh-CN"/>
        </w:rPr>
        <w:t>-17</w:t>
      </w:r>
      <w:r>
        <w:rPr>
          <w:rFonts w:eastAsiaTheme="minorEastAsia" w:hint="eastAsia"/>
          <w:lang w:eastAsia="zh-CN"/>
        </w:rPr>
        <w:t>,</w:t>
      </w:r>
      <w:r w:rsidR="002B7BA3">
        <w:rPr>
          <w:rFonts w:eastAsiaTheme="minorEastAsia"/>
          <w:lang w:eastAsia="zh-CN"/>
        </w:rPr>
        <w:t xml:space="preserve"> a similar specification chan</w:t>
      </w:r>
      <w:r w:rsidR="002B7BA3" w:rsidRPr="00C52A9F">
        <w:rPr>
          <w:rFonts w:eastAsiaTheme="minorEastAsia"/>
          <w:lang w:eastAsia="zh-CN"/>
        </w:rPr>
        <w:t xml:space="preserve">ge </w:t>
      </w:r>
      <w:r w:rsidRPr="00C52A9F">
        <w:rPr>
          <w:rFonts w:eastAsiaTheme="minorEastAsia"/>
          <w:lang w:eastAsia="zh-CN"/>
        </w:rPr>
        <w:t>has been introduced</w:t>
      </w:r>
      <w:r w:rsidR="002B7BA3" w:rsidRPr="00C52A9F">
        <w:rPr>
          <w:rFonts w:eastAsiaTheme="minorEastAsia"/>
          <w:lang w:eastAsia="zh-CN"/>
        </w:rPr>
        <w:t xml:space="preserve"> for TEG</w:t>
      </w:r>
      <w:r w:rsidR="00F807C2" w:rsidRPr="00C52A9F">
        <w:rPr>
          <w:rFonts w:eastAsiaTheme="minorEastAsia"/>
          <w:lang w:eastAsia="zh-CN"/>
        </w:rPr>
        <w:t xml:space="preserve">. </w:t>
      </w:r>
      <w:r w:rsidR="00F807C2" w:rsidRPr="00C52A9F">
        <w:rPr>
          <w:iCs/>
        </w:rPr>
        <w:t>A</w:t>
      </w:r>
      <w:r w:rsidR="002B7BA3" w:rsidRPr="00C52A9F">
        <w:rPr>
          <w:iCs/>
        </w:rPr>
        <w:t xml:space="preserve"> UE </w:t>
      </w:r>
      <w:r w:rsidR="00F807C2" w:rsidRPr="00C52A9F">
        <w:rPr>
          <w:iCs/>
        </w:rPr>
        <w:t xml:space="preserve">may </w:t>
      </w:r>
      <w:r w:rsidR="00AC050B">
        <w:rPr>
          <w:iCs/>
        </w:rPr>
        <w:t xml:space="preserve">also </w:t>
      </w:r>
      <w:r w:rsidR="00F807C2" w:rsidRPr="00C52A9F">
        <w:rPr>
          <w:iCs/>
        </w:rPr>
        <w:t>optionally report a Tx TEG ID for UE Rx-Tx time difference measurement, and association of the Tx TEG ID to the UL SRS resource(s)</w:t>
      </w:r>
    </w:p>
    <w:p w14:paraId="1EABFCA9" w14:textId="49D4F16A" w:rsidR="00F807C2" w:rsidRPr="00C52A9F" w:rsidRDefault="00F807C2" w:rsidP="00F807C2">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n SL,</w:t>
      </w:r>
      <w:r w:rsidRPr="00C52A9F">
        <w:rPr>
          <w:rFonts w:eastAsiaTheme="minorEastAsia"/>
          <w:lang w:eastAsia="zh-CN"/>
        </w:rPr>
        <w:t xml:space="preserve"> considering </w:t>
      </w:r>
      <w:r w:rsidR="007A0C98" w:rsidRPr="00C52A9F">
        <w:rPr>
          <w:rFonts w:eastAsiaTheme="minorEastAsia"/>
          <w:lang w:eastAsia="zh-CN"/>
        </w:rPr>
        <w:t>back-forward</w:t>
      </w:r>
      <w:r w:rsidRPr="00C52A9F">
        <w:rPr>
          <w:rFonts w:eastAsiaTheme="minorEastAsia"/>
          <w:lang w:eastAsia="zh-CN"/>
        </w:rPr>
        <w:t xml:space="preserve"> compatibility, the SL TEG may be introduced, and the </w:t>
      </w:r>
      <w:r w:rsidRPr="00C52A9F">
        <w:rPr>
          <w:iCs/>
        </w:rPr>
        <w:t xml:space="preserve">UE may report the UE Tx TEG ID, and </w:t>
      </w:r>
      <w:r w:rsidR="00E679E0">
        <w:rPr>
          <w:iCs/>
        </w:rPr>
        <w:t xml:space="preserve">the </w:t>
      </w:r>
      <w:r w:rsidRPr="00C52A9F">
        <w:rPr>
          <w:iCs/>
        </w:rPr>
        <w:t xml:space="preserve">association for the </w:t>
      </w:r>
      <w:r w:rsidR="00263730">
        <w:rPr>
          <w:iCs/>
        </w:rPr>
        <w:t>SL PRS</w:t>
      </w:r>
      <w:r w:rsidRPr="00C52A9F">
        <w:rPr>
          <w:iCs/>
        </w:rPr>
        <w:t xml:space="preserve"> that have already been transmitted during the configured period. So, even without </w:t>
      </w:r>
      <w:r w:rsidR="007A0C98" w:rsidRPr="00C52A9F">
        <w:rPr>
          <w:iCs/>
        </w:rPr>
        <w:t>A</w:t>
      </w:r>
      <w:r w:rsidRPr="00C52A9F">
        <w:rPr>
          <w:iCs/>
        </w:rPr>
        <w:t xml:space="preserve">lt 1 introduced, </w:t>
      </w:r>
      <w:r w:rsidRPr="00C52A9F">
        <w:rPr>
          <w:rFonts w:eastAsiaTheme="minorEastAsia"/>
          <w:lang w:eastAsia="zh-CN"/>
        </w:rPr>
        <w:t>up to M</w:t>
      </w:r>
      <w:r w:rsidR="007A0C98" w:rsidRPr="00C52A9F">
        <w:rPr>
          <w:rFonts w:eastAsiaTheme="minorEastAsia"/>
          <w:lang w:eastAsia="zh-CN"/>
        </w:rPr>
        <w:t>1</w:t>
      </w:r>
      <w:r w:rsidRPr="00C52A9F">
        <w:rPr>
          <w:rFonts w:eastAsiaTheme="minorEastAsia"/>
          <w:lang w:eastAsia="zh-CN"/>
        </w:rPr>
        <w:t xml:space="preserve"> Rx-Tx timing difference </w:t>
      </w:r>
      <w:r w:rsidR="00BB22FB">
        <w:rPr>
          <w:rFonts w:eastAsiaTheme="minorEastAsia"/>
          <w:lang w:eastAsia="zh-CN"/>
        </w:rPr>
        <w:t xml:space="preserve">will </w:t>
      </w:r>
      <w:r w:rsidRPr="00C52A9F">
        <w:rPr>
          <w:rFonts w:eastAsiaTheme="minorEastAsia"/>
          <w:lang w:eastAsia="zh-CN"/>
        </w:rPr>
        <w:t>also be needed for a T</w:t>
      </w:r>
      <w:r w:rsidRPr="00C52A9F">
        <w:rPr>
          <w:rFonts w:eastAsiaTheme="minorEastAsia"/>
          <w:vertAlign w:val="subscript"/>
          <w:lang w:eastAsia="zh-CN"/>
        </w:rPr>
        <w:t>UE-RX</w:t>
      </w:r>
      <w:r w:rsidRPr="00C52A9F">
        <w:rPr>
          <w:rFonts w:eastAsiaTheme="minorEastAsia"/>
          <w:lang w:eastAsia="zh-CN"/>
        </w:rPr>
        <w:t xml:space="preserve"> considering </w:t>
      </w:r>
      <w:r w:rsidR="000900BF">
        <w:rPr>
          <w:rFonts w:eastAsiaTheme="minorEastAsia"/>
          <w:lang w:eastAsia="zh-CN"/>
        </w:rPr>
        <w:t xml:space="preserve">the association </w:t>
      </w:r>
      <w:r w:rsidRPr="00C52A9F">
        <w:rPr>
          <w:rFonts w:eastAsiaTheme="minorEastAsia"/>
          <w:lang w:eastAsia="zh-CN"/>
        </w:rPr>
        <w:t>with different Tx TEG ID</w:t>
      </w:r>
      <w:r w:rsidR="000900BF">
        <w:rPr>
          <w:rFonts w:eastAsiaTheme="minorEastAsia"/>
          <w:lang w:eastAsia="zh-CN"/>
        </w:rPr>
        <w:t>s</w:t>
      </w:r>
      <w:r w:rsidRPr="00C52A9F">
        <w:rPr>
          <w:rFonts w:eastAsiaTheme="minorEastAsia"/>
          <w:lang w:eastAsia="zh-CN"/>
        </w:rPr>
        <w:t>. T</w:t>
      </w:r>
      <w:r w:rsidRPr="00C52A9F">
        <w:rPr>
          <w:rFonts w:eastAsiaTheme="minorEastAsia" w:hint="eastAsia"/>
          <w:lang w:eastAsia="zh-CN"/>
        </w:rPr>
        <w:t>hat</w:t>
      </w:r>
      <w:r w:rsidRPr="00C52A9F">
        <w:rPr>
          <w:rFonts w:eastAsiaTheme="minorEastAsia"/>
          <w:lang w:eastAsia="zh-CN"/>
        </w:rPr>
        <w:t xml:space="preserve"> means </w:t>
      </w:r>
      <w:r w:rsidRPr="00C52A9F">
        <w:rPr>
          <w:rFonts w:eastAsiaTheme="minorEastAsia" w:hint="eastAsia"/>
          <w:lang w:eastAsia="zh-CN"/>
        </w:rPr>
        <w:t>the</w:t>
      </w:r>
      <w:r w:rsidRPr="00C52A9F">
        <w:rPr>
          <w:rFonts w:eastAsiaTheme="minorEastAsia"/>
          <w:lang w:eastAsia="zh-CN"/>
        </w:rPr>
        <w:t xml:space="preserve"> </w:t>
      </w:r>
      <w:r w:rsidRPr="00C52A9F">
        <w:rPr>
          <w:rFonts w:eastAsiaTheme="minorEastAsia" w:hint="eastAsia"/>
          <w:lang w:eastAsia="zh-CN"/>
        </w:rPr>
        <w:t>specification</w:t>
      </w:r>
      <w:r w:rsidRPr="00C52A9F">
        <w:rPr>
          <w:rFonts w:eastAsiaTheme="minorEastAsia"/>
          <w:lang w:eastAsia="zh-CN"/>
        </w:rPr>
        <w:t xml:space="preserve"> </w:t>
      </w:r>
      <w:r w:rsidRPr="00C52A9F">
        <w:rPr>
          <w:rFonts w:eastAsiaTheme="minorEastAsia" w:hint="eastAsia"/>
          <w:lang w:eastAsia="zh-CN"/>
        </w:rPr>
        <w:t>change</w:t>
      </w:r>
      <w:r w:rsidRPr="00C52A9F">
        <w:rPr>
          <w:rFonts w:eastAsiaTheme="minorEastAsia"/>
          <w:lang w:eastAsia="zh-CN"/>
        </w:rPr>
        <w:t xml:space="preserve"> </w:t>
      </w:r>
      <w:r w:rsidRPr="00C52A9F">
        <w:rPr>
          <w:rFonts w:eastAsiaTheme="minorEastAsia" w:hint="eastAsia"/>
          <w:lang w:eastAsia="zh-CN"/>
        </w:rPr>
        <w:t>for</w:t>
      </w:r>
      <w:r w:rsidRPr="00C52A9F">
        <w:rPr>
          <w:rFonts w:eastAsiaTheme="minorEastAsia"/>
          <w:lang w:eastAsia="zh-CN"/>
        </w:rPr>
        <w:t xml:space="preserve"> </w:t>
      </w:r>
      <w:r w:rsidR="007A0C98" w:rsidRPr="00C52A9F">
        <w:rPr>
          <w:rFonts w:eastAsiaTheme="minorEastAsia"/>
          <w:lang w:eastAsia="zh-CN"/>
        </w:rPr>
        <w:t>A</w:t>
      </w:r>
      <w:r w:rsidRPr="00C52A9F">
        <w:rPr>
          <w:rFonts w:eastAsiaTheme="minorEastAsia" w:hint="eastAsia"/>
          <w:lang w:eastAsia="zh-CN"/>
        </w:rPr>
        <w:t>lt</w:t>
      </w:r>
      <w:r w:rsidRPr="00C52A9F">
        <w:rPr>
          <w:rFonts w:eastAsiaTheme="minorEastAsia"/>
          <w:lang w:eastAsia="zh-CN"/>
        </w:rPr>
        <w:t xml:space="preserve"> 1 </w:t>
      </w:r>
      <w:r w:rsidRPr="00C52A9F">
        <w:rPr>
          <w:rFonts w:eastAsiaTheme="minorEastAsia" w:hint="eastAsia"/>
          <w:lang w:eastAsia="zh-CN"/>
        </w:rPr>
        <w:t>is</w:t>
      </w:r>
      <w:r w:rsidRPr="00C52A9F">
        <w:rPr>
          <w:rFonts w:eastAsiaTheme="minorEastAsia"/>
          <w:lang w:eastAsia="zh-CN"/>
        </w:rPr>
        <w:t xml:space="preserve"> minor</w:t>
      </w:r>
      <w:r w:rsidR="007A0C98" w:rsidRPr="00C52A9F">
        <w:rPr>
          <w:rFonts w:eastAsiaTheme="minorEastAsia"/>
          <w:lang w:eastAsia="zh-CN"/>
        </w:rPr>
        <w:t>, only the number (</w:t>
      </w:r>
      <w:proofErr w:type="spellStart"/>
      <w:proofErr w:type="gramStart"/>
      <w:r w:rsidR="007A0C98" w:rsidRPr="00C52A9F">
        <w:rPr>
          <w:rFonts w:eastAsiaTheme="minorEastAsia"/>
          <w:lang w:eastAsia="zh-CN"/>
        </w:rPr>
        <w:t>e.g.,M</w:t>
      </w:r>
      <w:proofErr w:type="spellEnd"/>
      <w:proofErr w:type="gramEnd"/>
      <w:r w:rsidR="007A0C98" w:rsidRPr="00C52A9F">
        <w:rPr>
          <w:rFonts w:eastAsiaTheme="minorEastAsia"/>
          <w:lang w:eastAsia="zh-CN"/>
        </w:rPr>
        <w:t>) needs to be exten</w:t>
      </w:r>
      <w:r w:rsidR="009A734B" w:rsidRPr="00C52A9F">
        <w:rPr>
          <w:rFonts w:eastAsiaTheme="minorEastAsia"/>
          <w:lang w:eastAsia="zh-CN"/>
        </w:rPr>
        <w:t>ded</w:t>
      </w:r>
      <w:r w:rsidR="007A0C98" w:rsidRPr="00C52A9F">
        <w:rPr>
          <w:rFonts w:eastAsiaTheme="minorEastAsia"/>
          <w:lang w:eastAsia="zh-CN"/>
        </w:rPr>
        <w:t xml:space="preserve"> to consider the association of SL PRS transmission and Rx-Tx timing difference</w:t>
      </w:r>
      <w:r w:rsidR="002647D6">
        <w:rPr>
          <w:rFonts w:eastAsiaTheme="minorEastAsia"/>
          <w:lang w:eastAsia="zh-CN"/>
        </w:rPr>
        <w:t xml:space="preserve"> measurements</w:t>
      </w:r>
      <w:r w:rsidR="007A0C98" w:rsidRPr="00C52A9F">
        <w:rPr>
          <w:rFonts w:eastAsiaTheme="minorEastAsia"/>
          <w:lang w:eastAsia="zh-CN"/>
        </w:rPr>
        <w:t>.</w:t>
      </w:r>
    </w:p>
    <w:tbl>
      <w:tblPr>
        <w:tblStyle w:val="af"/>
        <w:tblW w:w="0" w:type="auto"/>
        <w:tblLook w:val="04A0" w:firstRow="1" w:lastRow="0" w:firstColumn="1" w:lastColumn="0" w:noHBand="0" w:noVBand="1"/>
      </w:tblPr>
      <w:tblGrid>
        <w:gridCol w:w="9060"/>
      </w:tblGrid>
      <w:tr w:rsidR="00754F9A" w14:paraId="55D502B3" w14:textId="77777777" w:rsidTr="00754F9A">
        <w:tc>
          <w:tcPr>
            <w:tcW w:w="9060" w:type="dxa"/>
          </w:tcPr>
          <w:p w14:paraId="3FBD524F" w14:textId="77777777" w:rsidR="00F807C2" w:rsidRDefault="00F807C2" w:rsidP="00F807C2">
            <w:pPr>
              <w:rPr>
                <w:iCs/>
                <w:lang w:val="en-US" w:eastAsia="zh-CN"/>
              </w:rPr>
            </w:pPr>
            <w:r>
              <w:rPr>
                <w:iCs/>
                <w:highlight w:val="green"/>
              </w:rPr>
              <w:t>Agreement:</w:t>
            </w:r>
          </w:p>
          <w:p w14:paraId="5D0B658F" w14:textId="77777777" w:rsidR="00F807C2" w:rsidRPr="00514E63" w:rsidRDefault="00F807C2" w:rsidP="001E2624">
            <w:pPr>
              <w:numPr>
                <w:ilvl w:val="0"/>
                <w:numId w:val="34"/>
              </w:numPr>
              <w:rPr>
                <w:iCs/>
                <w:color w:val="000000"/>
              </w:rPr>
            </w:pPr>
            <w:r>
              <w:rPr>
                <w:iCs/>
                <w:color w:val="000000"/>
              </w:rPr>
              <w:t>If a Tx TEG ID is reported with a UE Rx-Tx time difference measurement, the UE should also report the associat</w:t>
            </w:r>
            <w:r w:rsidRPr="00514E63">
              <w:rPr>
                <w:iCs/>
                <w:color w:val="000000"/>
              </w:rPr>
              <w:t xml:space="preserve">ion of the Tx TEG ID to the </w:t>
            </w:r>
            <w:r w:rsidRPr="00514E63">
              <w:rPr>
                <w:iCs/>
              </w:rPr>
              <w:t>UL SRS resource(s)</w:t>
            </w:r>
          </w:p>
          <w:p w14:paraId="1943F605" w14:textId="77777777" w:rsidR="00F807C2" w:rsidRPr="00514E63" w:rsidRDefault="00F807C2" w:rsidP="001E2624">
            <w:pPr>
              <w:numPr>
                <w:ilvl w:val="1"/>
                <w:numId w:val="34"/>
              </w:numPr>
              <w:rPr>
                <w:iCs/>
              </w:rPr>
            </w:pPr>
            <w:r w:rsidRPr="00514E63">
              <w:rPr>
                <w:iCs/>
              </w:rPr>
              <w:t xml:space="preserve">FFS: how the </w:t>
            </w:r>
            <w:proofErr w:type="spellStart"/>
            <w:r w:rsidRPr="00514E63">
              <w:rPr>
                <w:iCs/>
              </w:rPr>
              <w:t>the</w:t>
            </w:r>
            <w:proofErr w:type="spellEnd"/>
            <w:r w:rsidRPr="00514E63">
              <w:rPr>
                <w:iCs/>
              </w:rPr>
              <w:t xml:space="preserve"> association of the Tx TEG ID to the UL SRS resource(s) is determined by UE.</w:t>
            </w:r>
          </w:p>
          <w:p w14:paraId="5F41D3D7" w14:textId="77777777" w:rsidR="00F807C2" w:rsidRPr="00514E63" w:rsidRDefault="00F807C2" w:rsidP="001E2624">
            <w:pPr>
              <w:numPr>
                <w:ilvl w:val="1"/>
                <w:numId w:val="34"/>
              </w:numPr>
              <w:rPr>
                <w:iCs/>
              </w:rPr>
            </w:pPr>
            <w:r w:rsidRPr="00514E63">
              <w:rPr>
                <w:iCs/>
              </w:rPr>
              <w:t>FFS: details of the signalling</w:t>
            </w:r>
          </w:p>
          <w:p w14:paraId="7B68B784" w14:textId="77777777" w:rsidR="00F807C2" w:rsidRPr="00514E63" w:rsidRDefault="00F807C2" w:rsidP="00F807C2">
            <w:pPr>
              <w:rPr>
                <w:iCs/>
              </w:rPr>
            </w:pPr>
            <w:r w:rsidRPr="00514E63">
              <w:rPr>
                <w:iCs/>
              </w:rPr>
              <w:t>Agreement:</w:t>
            </w:r>
          </w:p>
          <w:p w14:paraId="7B55500A" w14:textId="77777777" w:rsidR="00F807C2" w:rsidRPr="00934FC5" w:rsidRDefault="00F807C2" w:rsidP="00F807C2">
            <w:pPr>
              <w:rPr>
                <w:iCs/>
              </w:rPr>
            </w:pPr>
            <w:r w:rsidRPr="00514E63">
              <w:rPr>
                <w:iCs/>
                <w:color w:val="000000"/>
              </w:rPr>
              <w:lastRenderedPageBreak/>
              <w:t xml:space="preserve">If a </w:t>
            </w:r>
            <w:proofErr w:type="spellStart"/>
            <w:r w:rsidRPr="00514E63">
              <w:rPr>
                <w:iCs/>
                <w:color w:val="000000"/>
              </w:rPr>
              <w:t>RxT</w:t>
            </w:r>
            <w:r w:rsidRPr="00934FC5">
              <w:rPr>
                <w:iCs/>
              </w:rPr>
              <w:t>x</w:t>
            </w:r>
            <w:proofErr w:type="spellEnd"/>
            <w:r w:rsidRPr="00934FC5">
              <w:rPr>
                <w:iCs/>
              </w:rPr>
              <w:t xml:space="preserve"> TEG ID is reported with a UE Rx-Tx time difference measurement, the UE may optionally also report a Tx TEG ID. </w:t>
            </w:r>
          </w:p>
          <w:p w14:paraId="727F4904" w14:textId="77777777" w:rsidR="00F807C2" w:rsidRPr="00934FC5" w:rsidRDefault="00F807C2" w:rsidP="00754F9A">
            <w:pPr>
              <w:rPr>
                <w:b/>
              </w:rPr>
            </w:pPr>
          </w:p>
          <w:p w14:paraId="3CB58D84" w14:textId="3DD36966" w:rsidR="00754F9A" w:rsidRPr="00934FC5" w:rsidRDefault="00754F9A" w:rsidP="00754F9A">
            <w:pPr>
              <w:rPr>
                <w:iCs/>
                <w:lang w:val="en-US" w:eastAsia="zh-CN"/>
              </w:rPr>
            </w:pPr>
            <w:r w:rsidRPr="00934FC5">
              <w:rPr>
                <w:iCs/>
                <w:highlight w:val="green"/>
                <w:lang w:val="en-US" w:eastAsia="zh-CN"/>
              </w:rPr>
              <w:t>Agreement</w:t>
            </w:r>
          </w:p>
          <w:p w14:paraId="1C02E19D" w14:textId="77777777" w:rsidR="00754F9A" w:rsidRPr="00934FC5" w:rsidRDefault="00754F9A" w:rsidP="001E2624">
            <w:pPr>
              <w:numPr>
                <w:ilvl w:val="0"/>
                <w:numId w:val="33"/>
              </w:numPr>
              <w:jc w:val="both"/>
              <w:rPr>
                <w:iCs/>
              </w:rPr>
            </w:pPr>
            <w:r w:rsidRPr="00934FC5">
              <w:rPr>
                <w:iCs/>
              </w:rPr>
              <w:t xml:space="preserve">For UL-TDOA, supporting the following for the serving </w:t>
            </w:r>
            <w:proofErr w:type="spellStart"/>
            <w:r w:rsidRPr="00934FC5">
              <w:rPr>
                <w:iCs/>
              </w:rPr>
              <w:t>gNB</w:t>
            </w:r>
            <w:proofErr w:type="spellEnd"/>
            <w:r w:rsidRPr="00934FC5">
              <w:rPr>
                <w:iCs/>
              </w:rPr>
              <w:t xml:space="preserve"> to request a UE to report the Tx TEG association information between UE Tx TEG IDs and SRS resources for positioning, subject to UE capability of supporting UE Tx TEG:</w:t>
            </w:r>
          </w:p>
          <w:p w14:paraId="359603A6" w14:textId="77777777" w:rsidR="00754F9A" w:rsidRPr="00934FC5" w:rsidRDefault="00754F9A" w:rsidP="001E2624">
            <w:pPr>
              <w:numPr>
                <w:ilvl w:val="1"/>
                <w:numId w:val="33"/>
              </w:numPr>
              <w:spacing w:line="252" w:lineRule="auto"/>
              <w:jc w:val="both"/>
              <w:rPr>
                <w:iCs/>
              </w:rPr>
            </w:pPr>
            <w:r w:rsidRPr="00934FC5">
              <w:rPr>
                <w:iCs/>
              </w:rPr>
              <w:t xml:space="preserve">Based on a configured periodicity, a UE may report the UE Tx TEG association for the SRS resources for positioning that have already been transmitted during the configured period </w:t>
            </w:r>
          </w:p>
          <w:p w14:paraId="5716D94F" w14:textId="77777777" w:rsidR="00754F9A" w:rsidRPr="00514E63" w:rsidRDefault="00754F9A" w:rsidP="001E2624">
            <w:pPr>
              <w:numPr>
                <w:ilvl w:val="2"/>
                <w:numId w:val="33"/>
              </w:numPr>
              <w:jc w:val="both"/>
              <w:rPr>
                <w:iCs/>
              </w:rPr>
            </w:pPr>
            <w:r w:rsidRPr="00934FC5">
              <w:rPr>
                <w:iCs/>
              </w:rPr>
              <w:t>It is up to RAN2 to decide how to indicate the ch</w:t>
            </w:r>
            <w:r w:rsidRPr="00514E63">
              <w:rPr>
                <w:iCs/>
              </w:rPr>
              <w:t>ange of the Tx TEG association during the configured period (e.g., using the timestamps)</w:t>
            </w:r>
          </w:p>
          <w:p w14:paraId="229B9C05" w14:textId="77777777" w:rsidR="00754F9A" w:rsidRPr="00514E63" w:rsidRDefault="00754F9A" w:rsidP="001E2624">
            <w:pPr>
              <w:numPr>
                <w:ilvl w:val="2"/>
                <w:numId w:val="33"/>
              </w:numPr>
              <w:jc w:val="both"/>
              <w:rPr>
                <w:iCs/>
              </w:rPr>
            </w:pPr>
            <w:r w:rsidRPr="00514E63">
              <w:rPr>
                <w:iCs/>
              </w:rPr>
              <w:t>It is up to RAN4 to decide when the Tx TEG association is changed</w:t>
            </w:r>
          </w:p>
          <w:p w14:paraId="46BD2A02" w14:textId="77777777" w:rsidR="00754F9A" w:rsidRPr="00514E63" w:rsidRDefault="00754F9A" w:rsidP="001E2624">
            <w:pPr>
              <w:numPr>
                <w:ilvl w:val="1"/>
                <w:numId w:val="33"/>
              </w:numPr>
              <w:spacing w:line="252" w:lineRule="auto"/>
              <w:jc w:val="both"/>
              <w:rPr>
                <w:iCs/>
              </w:rPr>
            </w:pPr>
            <w:r w:rsidRPr="00514E63">
              <w:rPr>
                <w:iCs/>
              </w:rPr>
              <w:t>The values of the configurable periodicities are up to RAN2</w:t>
            </w:r>
          </w:p>
          <w:p w14:paraId="62015F6C" w14:textId="77777777" w:rsidR="00754F9A" w:rsidRPr="00514E63" w:rsidRDefault="00754F9A" w:rsidP="001E2624">
            <w:pPr>
              <w:numPr>
                <w:ilvl w:val="1"/>
                <w:numId w:val="33"/>
              </w:numPr>
              <w:spacing w:line="252" w:lineRule="auto"/>
              <w:jc w:val="both"/>
              <w:rPr>
                <w:iCs/>
              </w:rPr>
            </w:pPr>
            <w:r w:rsidRPr="00514E63">
              <w:rPr>
                <w:iCs/>
              </w:rPr>
              <w:t xml:space="preserve">Note: Tx TEG association information reporting by single request/response mode is assumed already supported with the previous agreement. </w:t>
            </w:r>
          </w:p>
          <w:p w14:paraId="69B6A420" w14:textId="77777777" w:rsidR="00754F9A" w:rsidRPr="00514E63" w:rsidRDefault="00754F9A" w:rsidP="001E2624">
            <w:pPr>
              <w:numPr>
                <w:ilvl w:val="0"/>
                <w:numId w:val="33"/>
              </w:numPr>
              <w:jc w:val="both"/>
              <w:rPr>
                <w:iCs/>
              </w:rPr>
            </w:pPr>
            <w:r w:rsidRPr="00514E63">
              <w:rPr>
                <w:iCs/>
              </w:rPr>
              <w:t>Send an LS to RAN2/RAN4 (cc: RAN3)</w:t>
            </w:r>
          </w:p>
          <w:p w14:paraId="1EC33D10" w14:textId="77777777" w:rsidR="00754F9A" w:rsidRPr="00514E63" w:rsidRDefault="00754F9A" w:rsidP="001E2624">
            <w:pPr>
              <w:numPr>
                <w:ilvl w:val="1"/>
                <w:numId w:val="33"/>
              </w:numPr>
              <w:spacing w:line="252" w:lineRule="auto"/>
              <w:jc w:val="both"/>
              <w:rPr>
                <w:iCs/>
              </w:rPr>
            </w:pPr>
            <w:r w:rsidRPr="00514E63">
              <w:rPr>
                <w:iCs/>
              </w:rPr>
              <w:t xml:space="preserve">to RAN2, including the following RAN1’s agreement related to the reporting of the UE Tx TEG, for RAN2 to work on the </w:t>
            </w:r>
            <w:proofErr w:type="spellStart"/>
            <w:r w:rsidRPr="00514E63">
              <w:rPr>
                <w:iCs/>
              </w:rPr>
              <w:t>signaling</w:t>
            </w:r>
            <w:proofErr w:type="spellEnd"/>
          </w:p>
          <w:p w14:paraId="0F128DC2" w14:textId="093E3C20" w:rsidR="00754F9A" w:rsidRPr="00754F9A" w:rsidRDefault="00754F9A" w:rsidP="007F5E6B">
            <w:pPr>
              <w:numPr>
                <w:ilvl w:val="1"/>
                <w:numId w:val="33"/>
              </w:numPr>
              <w:spacing w:line="252" w:lineRule="auto"/>
              <w:jc w:val="both"/>
              <w:rPr>
                <w:rFonts w:eastAsiaTheme="minorEastAsia"/>
                <w:b/>
                <w:i/>
                <w:szCs w:val="20"/>
                <w:lang w:eastAsia="zh-CN"/>
              </w:rPr>
            </w:pPr>
            <w:r>
              <w:rPr>
                <w:iCs/>
              </w:rPr>
              <w:t>to RAN4 for checking the agreement and work on how to decide when the Tx TEG association is changed</w:t>
            </w:r>
          </w:p>
        </w:tc>
      </w:tr>
    </w:tbl>
    <w:p w14:paraId="5D07BE59" w14:textId="50576077" w:rsidR="00CA0B07" w:rsidRDefault="00CA0B07" w:rsidP="005A1342">
      <w:pPr>
        <w:pStyle w:val="a0"/>
        <w:spacing w:line="260" w:lineRule="exact"/>
        <w:rPr>
          <w:rFonts w:eastAsiaTheme="minorEastAsia"/>
          <w:b/>
          <w:i/>
          <w:szCs w:val="20"/>
          <w:lang w:eastAsia="zh-CN"/>
        </w:rPr>
      </w:pPr>
    </w:p>
    <w:p w14:paraId="4A6F62DD" w14:textId="77777777" w:rsidR="00F807C2" w:rsidRPr="00C4574C" w:rsidRDefault="00F807C2" w:rsidP="001E2624">
      <w:pPr>
        <w:pStyle w:val="a0"/>
        <w:numPr>
          <w:ilvl w:val="0"/>
          <w:numId w:val="31"/>
        </w:numPr>
        <w:spacing w:line="260" w:lineRule="exact"/>
        <w:rPr>
          <w:rFonts w:eastAsiaTheme="minorEastAsia"/>
          <w:lang w:eastAsia="zh-CN"/>
        </w:rPr>
      </w:pPr>
      <w:bookmarkStart w:id="14" w:name="_Hlk135038161"/>
    </w:p>
    <w:p w14:paraId="1F485233" w14:textId="339553DE" w:rsidR="00F807C2" w:rsidRDefault="00F807C2" w:rsidP="00F807C2">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Pr="00F807C2">
        <w:rPr>
          <w:rFonts w:eastAsiaTheme="minorEastAsia" w:hint="eastAsia"/>
          <w:b/>
          <w:i/>
          <w:szCs w:val="20"/>
          <w:lang w:eastAsia="zh-CN"/>
        </w:rPr>
        <w:t>he</w:t>
      </w:r>
      <w:r w:rsidRPr="00F807C2">
        <w:rPr>
          <w:rFonts w:eastAsiaTheme="minorEastAsia"/>
          <w:b/>
          <w:i/>
          <w:szCs w:val="20"/>
          <w:lang w:eastAsia="zh-CN"/>
        </w:rPr>
        <w:t xml:space="preserve"> </w:t>
      </w:r>
      <w:r w:rsidRPr="00F807C2">
        <w:rPr>
          <w:rFonts w:eastAsiaTheme="minorEastAsia" w:hint="eastAsia"/>
          <w:b/>
          <w:i/>
          <w:szCs w:val="20"/>
          <w:lang w:eastAsia="zh-CN"/>
        </w:rPr>
        <w:t>specification</w:t>
      </w:r>
      <w:r w:rsidRPr="00F807C2">
        <w:rPr>
          <w:rFonts w:eastAsiaTheme="minorEastAsia"/>
          <w:b/>
          <w:i/>
          <w:szCs w:val="20"/>
          <w:lang w:eastAsia="zh-CN"/>
        </w:rPr>
        <w:t xml:space="preserve"> </w:t>
      </w:r>
      <w:r w:rsidRPr="00F807C2">
        <w:rPr>
          <w:rFonts w:eastAsiaTheme="minorEastAsia" w:hint="eastAsia"/>
          <w:b/>
          <w:i/>
          <w:szCs w:val="20"/>
          <w:lang w:eastAsia="zh-CN"/>
        </w:rPr>
        <w:t>change</w:t>
      </w:r>
      <w:r w:rsidRPr="00F807C2">
        <w:rPr>
          <w:rFonts w:eastAsiaTheme="minorEastAsia"/>
          <w:b/>
          <w:i/>
          <w:szCs w:val="20"/>
          <w:lang w:eastAsia="zh-CN"/>
        </w:rPr>
        <w:t xml:space="preserve"> </w:t>
      </w:r>
      <w:r w:rsidRPr="00F807C2">
        <w:rPr>
          <w:rFonts w:eastAsiaTheme="minorEastAsia" w:hint="eastAsia"/>
          <w:b/>
          <w:i/>
          <w:szCs w:val="20"/>
          <w:lang w:eastAsia="zh-CN"/>
        </w:rPr>
        <w:t>for</w:t>
      </w:r>
      <w:r w:rsidRPr="00F807C2">
        <w:rPr>
          <w:rFonts w:eastAsiaTheme="minorEastAsia"/>
          <w:b/>
          <w:i/>
          <w:szCs w:val="20"/>
          <w:lang w:eastAsia="zh-CN"/>
        </w:rPr>
        <w:t xml:space="preserve"> </w:t>
      </w:r>
      <w:r w:rsidR="00E10B8C">
        <w:rPr>
          <w:rFonts w:eastAsiaTheme="minorEastAsia"/>
          <w:b/>
          <w:i/>
          <w:szCs w:val="20"/>
          <w:lang w:eastAsia="zh-CN"/>
        </w:rPr>
        <w:t>A</w:t>
      </w:r>
      <w:r w:rsidRPr="00F807C2">
        <w:rPr>
          <w:rFonts w:eastAsiaTheme="minorEastAsia" w:hint="eastAsia"/>
          <w:b/>
          <w:i/>
          <w:szCs w:val="20"/>
          <w:lang w:eastAsia="zh-CN"/>
        </w:rPr>
        <w:t>lt</w:t>
      </w:r>
      <w:r w:rsidRPr="00F807C2">
        <w:rPr>
          <w:rFonts w:eastAsiaTheme="minorEastAsia"/>
          <w:b/>
          <w:i/>
          <w:szCs w:val="20"/>
          <w:lang w:eastAsia="zh-CN"/>
        </w:rPr>
        <w:t xml:space="preserve"> 1 </w:t>
      </w:r>
      <w:r w:rsidRPr="00F807C2">
        <w:rPr>
          <w:rFonts w:eastAsiaTheme="minorEastAsia" w:hint="eastAsia"/>
          <w:b/>
          <w:i/>
          <w:szCs w:val="20"/>
          <w:lang w:eastAsia="zh-CN"/>
        </w:rPr>
        <w:t>is</w:t>
      </w:r>
      <w:r w:rsidRPr="00F807C2">
        <w:rPr>
          <w:rFonts w:eastAsiaTheme="minorEastAsia"/>
          <w:b/>
          <w:i/>
          <w:szCs w:val="20"/>
          <w:lang w:eastAsia="zh-CN"/>
        </w:rPr>
        <w:t xml:space="preserve"> minor</w:t>
      </w:r>
      <w:r w:rsidR="007A0C98">
        <w:rPr>
          <w:rFonts w:eastAsiaTheme="minorEastAsia"/>
          <w:b/>
          <w:i/>
          <w:szCs w:val="20"/>
          <w:lang w:eastAsia="zh-CN"/>
        </w:rPr>
        <w:t>,</w:t>
      </w:r>
      <w:r w:rsidR="007A0C98" w:rsidRPr="007A0C98">
        <w:rPr>
          <w:rFonts w:eastAsiaTheme="minorEastAsia"/>
          <w:b/>
          <w:i/>
          <w:szCs w:val="20"/>
          <w:lang w:eastAsia="zh-CN"/>
        </w:rPr>
        <w:t xml:space="preserve"> only the number (e.g.,</w:t>
      </w:r>
      <w:r w:rsidR="0020616C">
        <w:rPr>
          <w:rFonts w:eastAsiaTheme="minorEastAsia"/>
          <w:b/>
          <w:i/>
          <w:szCs w:val="20"/>
          <w:lang w:eastAsia="zh-CN"/>
        </w:rPr>
        <w:t xml:space="preserve"> </w:t>
      </w:r>
      <w:r w:rsidR="007A0C98" w:rsidRPr="007A0C98">
        <w:rPr>
          <w:rFonts w:eastAsiaTheme="minorEastAsia"/>
          <w:b/>
          <w:i/>
          <w:szCs w:val="20"/>
          <w:lang w:eastAsia="zh-CN"/>
        </w:rPr>
        <w:t xml:space="preserve">M) needs to be </w:t>
      </w:r>
      <w:r w:rsidR="009A734B">
        <w:rPr>
          <w:rFonts w:eastAsiaTheme="minorEastAsia"/>
          <w:b/>
          <w:i/>
          <w:szCs w:val="20"/>
          <w:lang w:eastAsia="zh-CN"/>
        </w:rPr>
        <w:t>extended</w:t>
      </w:r>
      <w:r w:rsidR="007A0C98" w:rsidRPr="007A0C98">
        <w:rPr>
          <w:rFonts w:eastAsiaTheme="minorEastAsia"/>
          <w:b/>
          <w:i/>
          <w:szCs w:val="20"/>
          <w:lang w:eastAsia="zh-CN"/>
        </w:rPr>
        <w:t xml:space="preserve"> to consider the association of SL PRS transmission and Rx-Tx timing difference</w:t>
      </w:r>
    </w:p>
    <w:p w14:paraId="597F8911" w14:textId="7F131B7E" w:rsidR="00732EDA" w:rsidRDefault="001263D3" w:rsidP="00732EDA">
      <w:pPr>
        <w:pStyle w:val="a0"/>
        <w:numPr>
          <w:ilvl w:val="1"/>
          <w:numId w:val="9"/>
        </w:numPr>
        <w:spacing w:line="260" w:lineRule="exact"/>
        <w:rPr>
          <w:rFonts w:eastAsiaTheme="minorEastAsia"/>
          <w:b/>
          <w:i/>
          <w:szCs w:val="20"/>
          <w:lang w:eastAsia="zh-CN"/>
        </w:rPr>
      </w:pPr>
      <w:r>
        <w:rPr>
          <w:rFonts w:eastAsiaTheme="minorEastAsia"/>
          <w:b/>
          <w:i/>
          <w:szCs w:val="20"/>
          <w:lang w:eastAsia="zh-CN"/>
        </w:rPr>
        <w:t>E</w:t>
      </w:r>
      <w:r w:rsidR="00732EDA" w:rsidRPr="00732EDA">
        <w:rPr>
          <w:rFonts w:eastAsiaTheme="minorEastAsia"/>
          <w:b/>
          <w:i/>
          <w:szCs w:val="20"/>
          <w:lang w:eastAsia="zh-CN"/>
        </w:rPr>
        <w:t xml:space="preserve">ven without </w:t>
      </w:r>
      <w:r w:rsidR="005A11C6">
        <w:rPr>
          <w:rFonts w:eastAsiaTheme="minorEastAsia"/>
          <w:b/>
          <w:i/>
          <w:szCs w:val="20"/>
          <w:lang w:eastAsia="zh-CN"/>
        </w:rPr>
        <w:t>A</w:t>
      </w:r>
      <w:r w:rsidR="005A11C6" w:rsidRPr="00732EDA">
        <w:rPr>
          <w:rFonts w:eastAsiaTheme="minorEastAsia"/>
          <w:b/>
          <w:i/>
          <w:szCs w:val="20"/>
          <w:lang w:eastAsia="zh-CN"/>
        </w:rPr>
        <w:t xml:space="preserve">lt </w:t>
      </w:r>
      <w:r w:rsidR="00732EDA" w:rsidRPr="00732EDA">
        <w:rPr>
          <w:rFonts w:eastAsiaTheme="minorEastAsia"/>
          <w:b/>
          <w:i/>
          <w:szCs w:val="20"/>
          <w:lang w:eastAsia="zh-CN"/>
        </w:rPr>
        <w:t xml:space="preserve">1 introduced, up to M Rx-Tx timing difference </w:t>
      </w:r>
      <w:r w:rsidR="00350027">
        <w:rPr>
          <w:rFonts w:eastAsiaTheme="minorEastAsia"/>
          <w:b/>
          <w:i/>
          <w:szCs w:val="20"/>
          <w:lang w:eastAsia="zh-CN"/>
        </w:rPr>
        <w:t xml:space="preserve">measurements </w:t>
      </w:r>
      <w:r w:rsidR="005A11C6">
        <w:rPr>
          <w:rFonts w:eastAsiaTheme="minorEastAsia"/>
          <w:b/>
          <w:i/>
          <w:szCs w:val="20"/>
          <w:lang w:eastAsia="zh-CN"/>
        </w:rPr>
        <w:t xml:space="preserve">will </w:t>
      </w:r>
      <w:r w:rsidR="00732EDA" w:rsidRPr="00732EDA">
        <w:rPr>
          <w:rFonts w:eastAsiaTheme="minorEastAsia"/>
          <w:b/>
          <w:i/>
          <w:szCs w:val="20"/>
          <w:lang w:eastAsia="zh-CN"/>
        </w:rPr>
        <w:t xml:space="preserve">also be needed for </w:t>
      </w:r>
      <w:r w:rsidR="009A734B" w:rsidRPr="007A0C98">
        <w:rPr>
          <w:rFonts w:eastAsiaTheme="minorEastAsia"/>
          <w:b/>
          <w:i/>
          <w:szCs w:val="20"/>
          <w:lang w:eastAsia="zh-CN"/>
        </w:rPr>
        <w:t>Rx-Tx timing difference</w:t>
      </w:r>
      <w:r w:rsidR="009A734B" w:rsidRPr="00732EDA">
        <w:rPr>
          <w:rFonts w:eastAsiaTheme="minorEastAsia"/>
          <w:b/>
          <w:i/>
          <w:szCs w:val="20"/>
          <w:lang w:eastAsia="zh-CN"/>
        </w:rPr>
        <w:t xml:space="preserve"> </w:t>
      </w:r>
      <w:r w:rsidR="00350027">
        <w:rPr>
          <w:rFonts w:eastAsiaTheme="minorEastAsia"/>
          <w:b/>
          <w:i/>
          <w:szCs w:val="20"/>
          <w:lang w:eastAsia="zh-CN"/>
        </w:rPr>
        <w:t xml:space="preserve">associated </w:t>
      </w:r>
      <w:r w:rsidR="009A734B" w:rsidRPr="00732EDA">
        <w:rPr>
          <w:rFonts w:eastAsiaTheme="minorEastAsia"/>
          <w:b/>
          <w:i/>
          <w:szCs w:val="20"/>
          <w:lang w:eastAsia="zh-CN"/>
        </w:rPr>
        <w:t xml:space="preserve">with </w:t>
      </w:r>
      <w:r w:rsidR="00732EDA" w:rsidRPr="00732EDA">
        <w:rPr>
          <w:rFonts w:eastAsiaTheme="minorEastAsia"/>
          <w:b/>
          <w:i/>
          <w:szCs w:val="20"/>
          <w:lang w:eastAsia="zh-CN"/>
        </w:rPr>
        <w:t>different Tx TEG ID</w:t>
      </w:r>
      <w:r w:rsidR="00350027">
        <w:rPr>
          <w:rFonts w:eastAsiaTheme="minorEastAsia"/>
          <w:b/>
          <w:i/>
          <w:szCs w:val="20"/>
          <w:lang w:eastAsia="zh-CN"/>
        </w:rPr>
        <w:t>s</w:t>
      </w:r>
      <w:r w:rsidR="00732EDA" w:rsidRPr="00732EDA">
        <w:rPr>
          <w:rFonts w:eastAsiaTheme="minorEastAsia"/>
          <w:b/>
          <w:i/>
          <w:szCs w:val="20"/>
          <w:lang w:eastAsia="zh-CN"/>
        </w:rPr>
        <w:t>.</w:t>
      </w:r>
    </w:p>
    <w:bookmarkEnd w:id="14"/>
    <w:p w14:paraId="431C8EFF" w14:textId="77777777" w:rsidR="00CA0B07" w:rsidRPr="00F807C2" w:rsidRDefault="00CA0B07" w:rsidP="00C524F1">
      <w:pPr>
        <w:pStyle w:val="a0"/>
        <w:spacing w:line="260" w:lineRule="exact"/>
        <w:ind w:left="1140"/>
        <w:rPr>
          <w:rFonts w:eastAsiaTheme="minorEastAsia"/>
          <w:b/>
          <w:i/>
          <w:szCs w:val="20"/>
          <w:lang w:eastAsia="zh-CN"/>
        </w:rPr>
      </w:pPr>
    </w:p>
    <w:p w14:paraId="253329E1" w14:textId="10B03ECB" w:rsidR="00EF0AAB" w:rsidRDefault="00EF0AAB" w:rsidP="00EF0AAB">
      <w:pPr>
        <w:pStyle w:val="20"/>
      </w:pPr>
      <w:r>
        <w:t xml:space="preserve">The measurement </w:t>
      </w:r>
      <w:r w:rsidR="002D2601">
        <w:t xml:space="preserve">for </w:t>
      </w:r>
      <w:r>
        <w:rPr>
          <w:rFonts w:hint="eastAsia"/>
        </w:rPr>
        <w:t>S</w:t>
      </w:r>
      <w:r>
        <w:t>L-TDOA</w:t>
      </w:r>
    </w:p>
    <w:tbl>
      <w:tblPr>
        <w:tblStyle w:val="af"/>
        <w:tblW w:w="0" w:type="auto"/>
        <w:tblLook w:val="04A0" w:firstRow="1" w:lastRow="0" w:firstColumn="1" w:lastColumn="0" w:noHBand="0" w:noVBand="1"/>
      </w:tblPr>
      <w:tblGrid>
        <w:gridCol w:w="9060"/>
      </w:tblGrid>
      <w:tr w:rsidR="00EF0AAB" w14:paraId="79297808" w14:textId="77777777" w:rsidTr="00876BF3">
        <w:tc>
          <w:tcPr>
            <w:tcW w:w="9060" w:type="dxa"/>
          </w:tcPr>
          <w:p w14:paraId="36DA5FF3" w14:textId="77777777" w:rsidR="00EF0AAB" w:rsidRDefault="00EF0AAB" w:rsidP="008A52AC">
            <w:pPr>
              <w:pStyle w:val="a0"/>
              <w:spacing w:line="260" w:lineRule="exact"/>
              <w:rPr>
                <w:b/>
                <w:lang w:val="en-US" w:eastAsia="zh-CN"/>
              </w:rPr>
            </w:pPr>
            <w:r>
              <w:rPr>
                <w:b/>
                <w:highlight w:val="green"/>
              </w:rPr>
              <w:t>Agreement</w:t>
            </w:r>
          </w:p>
          <w:p w14:paraId="729FC47E" w14:textId="77777777" w:rsidR="00EF0AAB" w:rsidRDefault="00EF0AAB" w:rsidP="00876BF3">
            <w:r>
              <w:t>For SL-TDOA, DL-TDOA-like operation and UL-TDOA-like operation should be introduced.</w:t>
            </w:r>
          </w:p>
          <w:p w14:paraId="76420018" w14:textId="5C0B9042" w:rsidR="00EF0AAB" w:rsidRDefault="00EF0AAB" w:rsidP="001E2624">
            <w:pPr>
              <w:numPr>
                <w:ilvl w:val="0"/>
                <w:numId w:val="18"/>
              </w:numPr>
              <w:spacing w:line="252" w:lineRule="auto"/>
              <w:jc w:val="both"/>
            </w:pPr>
            <w:r>
              <w:t>A UE is not required to support both DL-TDOA-like operation and UL-TDOA-like operation</w:t>
            </w:r>
          </w:p>
          <w:p w14:paraId="1014C5C8" w14:textId="77777777" w:rsidR="00805B08" w:rsidRPr="00165871" w:rsidRDefault="00805B08" w:rsidP="00805B08">
            <w:pPr>
              <w:rPr>
                <w:b/>
                <w:u w:val="single"/>
                <w:lang w:eastAsia="x-none"/>
              </w:rPr>
            </w:pPr>
            <w:r w:rsidRPr="00165871">
              <w:rPr>
                <w:b/>
                <w:highlight w:val="green"/>
                <w:u w:val="single"/>
                <w:lang w:eastAsia="x-none"/>
              </w:rPr>
              <w:t>Agreement</w:t>
            </w:r>
          </w:p>
          <w:p w14:paraId="07F454BD" w14:textId="77777777" w:rsidR="00805B08" w:rsidRPr="00165871" w:rsidRDefault="00805B08" w:rsidP="00805B08">
            <w:pPr>
              <w:rPr>
                <w:szCs w:val="20"/>
              </w:rPr>
            </w:pPr>
            <w:r w:rsidRPr="00165871">
              <w:rPr>
                <w:szCs w:val="20"/>
              </w:rPr>
              <w:t>With regards to SL-TDOA positioning method for SL-only positioning,</w:t>
            </w:r>
          </w:p>
          <w:p w14:paraId="43638A49" w14:textId="77777777" w:rsidR="00805B08" w:rsidRPr="00165871" w:rsidRDefault="00805B08" w:rsidP="001E2624">
            <w:pPr>
              <w:numPr>
                <w:ilvl w:val="0"/>
                <w:numId w:val="14"/>
              </w:numPr>
              <w:spacing w:line="256" w:lineRule="auto"/>
              <w:rPr>
                <w:szCs w:val="20"/>
              </w:rPr>
            </w:pPr>
            <w:r w:rsidRPr="00165871">
              <w:rPr>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5CBCF220" w14:textId="77777777" w:rsidR="00805B08" w:rsidRPr="00165871" w:rsidRDefault="00805B08" w:rsidP="001E2624">
            <w:pPr>
              <w:numPr>
                <w:ilvl w:val="0"/>
                <w:numId w:val="14"/>
              </w:numPr>
              <w:rPr>
                <w:lang w:eastAsia="x-none"/>
              </w:rPr>
            </w:pPr>
            <w:r w:rsidRPr="00165871">
              <w:rPr>
                <w:szCs w:val="20"/>
              </w:rPr>
              <w:t>Study the detailed procedure, necessary signalling for SL-TD</w:t>
            </w:r>
            <w:r w:rsidRPr="001A31B6">
              <w:rPr>
                <w:szCs w:val="20"/>
              </w:rPr>
              <w:t>OA, method(s) to mitigate impact of synchronization error between multiple anchor UEs including whe</w:t>
            </w:r>
            <w:r w:rsidRPr="00165871">
              <w:rPr>
                <w:szCs w:val="20"/>
              </w:rPr>
              <w:t>ther such method(s) are needed.</w:t>
            </w:r>
          </w:p>
          <w:p w14:paraId="6201B318" w14:textId="77777777" w:rsidR="00242EBB" w:rsidRDefault="00242EBB" w:rsidP="00242EBB">
            <w:pPr>
              <w:rPr>
                <w:lang w:val="en-US" w:eastAsia="zh-CN"/>
              </w:rPr>
            </w:pPr>
            <w:r>
              <w:rPr>
                <w:rFonts w:hint="eastAsia"/>
                <w:highlight w:val="yellow"/>
              </w:rPr>
              <w:t>P</w:t>
            </w:r>
            <w:r>
              <w:rPr>
                <w:highlight w:val="yellow"/>
              </w:rPr>
              <w:t>roposal</w:t>
            </w:r>
          </w:p>
          <w:p w14:paraId="764099EC" w14:textId="6DDB2727" w:rsidR="00242EBB" w:rsidRPr="00BA6540" w:rsidRDefault="00242EBB" w:rsidP="00242EBB">
            <w:pPr>
              <w:rPr>
                <w:rFonts w:eastAsia="等线"/>
              </w:rPr>
            </w:pPr>
            <w:r w:rsidRPr="00BA6540">
              <w:rPr>
                <w:rFonts w:eastAsia="等线"/>
              </w:rPr>
              <w:t xml:space="preserve">Study whether and how to mitigate impact of synchronization errors between anchor UEs for </w:t>
            </w:r>
            <w:proofErr w:type="spellStart"/>
            <w:r w:rsidRPr="00BA6540">
              <w:rPr>
                <w:rFonts w:eastAsia="等线"/>
              </w:rPr>
              <w:t>TDoA</w:t>
            </w:r>
            <w:proofErr w:type="spellEnd"/>
            <w:r w:rsidRPr="00BA6540">
              <w:rPr>
                <w:rFonts w:eastAsia="等线"/>
              </w:rPr>
              <w:t xml:space="preserve"> measurement, considering the following options, and decide by RAN1#112bis whether solutions specifically addressing the impact of synchronization errors between anchor UEs for </w:t>
            </w:r>
            <w:proofErr w:type="spellStart"/>
            <w:r w:rsidRPr="00BA6540">
              <w:rPr>
                <w:rFonts w:eastAsia="等线"/>
              </w:rPr>
              <w:t>TDoA</w:t>
            </w:r>
            <w:proofErr w:type="spellEnd"/>
            <w:r w:rsidRPr="00BA6540">
              <w:rPr>
                <w:rFonts w:eastAsia="等线"/>
              </w:rPr>
              <w:t xml:space="preserve"> measurement will be considered in Rel-18:</w:t>
            </w:r>
          </w:p>
          <w:p w14:paraId="275DFCC1" w14:textId="0B79FA28" w:rsidR="00242EBB" w:rsidRPr="00BA6540" w:rsidRDefault="00242EBB" w:rsidP="001E2624">
            <w:pPr>
              <w:pStyle w:val="24"/>
              <w:numPr>
                <w:ilvl w:val="0"/>
                <w:numId w:val="23"/>
              </w:numPr>
              <w:overflowPunct w:val="0"/>
              <w:autoSpaceDE w:val="0"/>
              <w:autoSpaceDN w:val="0"/>
              <w:adjustRightInd w:val="0"/>
              <w:ind w:leftChars="0" w:left="714" w:hanging="357"/>
              <w:contextualSpacing/>
              <w:jc w:val="both"/>
              <w:textAlignment w:val="baseline"/>
              <w:rPr>
                <w:rFonts w:ascii="Times New Roman" w:eastAsia="等线" w:hAnsi="Times New Roman" w:cs="Times New Roman"/>
                <w:sz w:val="20"/>
                <w:szCs w:val="20"/>
              </w:rPr>
            </w:pPr>
            <w:r w:rsidRPr="00BA6540">
              <w:rPr>
                <w:rFonts w:ascii="Times New Roman" w:hAnsi="Times New Roman" w:cs="Times New Roman"/>
                <w:bCs/>
                <w:sz w:val="20"/>
                <w:szCs w:val="20"/>
              </w:rPr>
              <w:t xml:space="preserve">Opt1: indication/reporting of synchronization related information, e.g., synchronization source, synchronization source type, </w:t>
            </w:r>
            <w:r w:rsidRPr="00BA6540">
              <w:rPr>
                <w:rFonts w:ascii="Times New Roman" w:eastAsia="等线" w:hAnsi="Times New Roman" w:cs="Times New Roman"/>
                <w:sz w:val="20"/>
                <w:szCs w:val="20"/>
              </w:rPr>
              <w:t xml:space="preserve">synchronization error or quality of synchronization information, TA offset </w:t>
            </w:r>
          </w:p>
          <w:p w14:paraId="5BB64211" w14:textId="617E9517" w:rsidR="00242EBB" w:rsidRPr="00BA6540" w:rsidRDefault="00242EBB" w:rsidP="001E2624">
            <w:pPr>
              <w:pStyle w:val="24"/>
              <w:numPr>
                <w:ilvl w:val="0"/>
                <w:numId w:val="23"/>
              </w:numPr>
              <w:overflowPunct w:val="0"/>
              <w:autoSpaceDE w:val="0"/>
              <w:autoSpaceDN w:val="0"/>
              <w:adjustRightInd w:val="0"/>
              <w:ind w:leftChars="0" w:left="714" w:hanging="357"/>
              <w:contextualSpacing/>
              <w:jc w:val="both"/>
              <w:textAlignment w:val="baseline"/>
              <w:rPr>
                <w:rFonts w:ascii="Times New Roman" w:hAnsi="Times New Roman" w:cs="Times New Roman"/>
                <w:bCs/>
                <w:sz w:val="20"/>
                <w:szCs w:val="20"/>
              </w:rPr>
            </w:pPr>
            <w:r w:rsidRPr="00BA6540">
              <w:rPr>
                <w:rFonts w:ascii="Times New Roman" w:hAnsi="Times New Roman" w:cs="Times New Roman"/>
                <w:bCs/>
                <w:sz w:val="20"/>
                <w:szCs w:val="20"/>
              </w:rPr>
              <w:t>Opt2: SL-PRS transmission between anchor UEs. No synchronization procedure is expected to be defined based on SL-PRS transmission.</w:t>
            </w:r>
          </w:p>
          <w:p w14:paraId="7A116ABA" w14:textId="502A74E9" w:rsidR="00242EBB" w:rsidRPr="00BA6540" w:rsidRDefault="00242EBB" w:rsidP="001E2624">
            <w:pPr>
              <w:pStyle w:val="24"/>
              <w:numPr>
                <w:ilvl w:val="0"/>
                <w:numId w:val="23"/>
              </w:numPr>
              <w:overflowPunct w:val="0"/>
              <w:autoSpaceDE w:val="0"/>
              <w:autoSpaceDN w:val="0"/>
              <w:adjustRightInd w:val="0"/>
              <w:ind w:leftChars="0" w:left="714" w:hanging="357"/>
              <w:contextualSpacing/>
              <w:jc w:val="both"/>
              <w:textAlignment w:val="baseline"/>
              <w:rPr>
                <w:rFonts w:ascii="Times New Roman" w:hAnsi="Times New Roman" w:cs="Times New Roman"/>
                <w:bCs/>
                <w:sz w:val="20"/>
                <w:szCs w:val="20"/>
              </w:rPr>
            </w:pPr>
            <w:r w:rsidRPr="00BA6540">
              <w:rPr>
                <w:rFonts w:ascii="Times New Roman" w:hAnsi="Times New Roman" w:cs="Times New Roman"/>
                <w:bCs/>
                <w:sz w:val="20"/>
                <w:szCs w:val="20"/>
              </w:rPr>
              <w:t>Opt3: (pre-)configuration and capability report of the clock source’s accuracy requirement/threshold. If a UE does not satisfy the requirement, it does not participate in the positioning</w:t>
            </w:r>
            <w:r w:rsidRPr="00BA6540">
              <w:rPr>
                <w:rFonts w:ascii="Times New Roman" w:eastAsia="宋体" w:hAnsi="Times New Roman" w:cs="Times New Roman"/>
                <w:bCs/>
                <w:sz w:val="20"/>
                <w:szCs w:val="20"/>
              </w:rPr>
              <w:t>.</w:t>
            </w:r>
          </w:p>
          <w:p w14:paraId="51AD0A74" w14:textId="0F2A0884" w:rsidR="00242EBB" w:rsidRPr="0038700C" w:rsidRDefault="00242EBB" w:rsidP="00460CF8">
            <w:pPr>
              <w:pStyle w:val="24"/>
              <w:numPr>
                <w:ilvl w:val="0"/>
                <w:numId w:val="23"/>
              </w:numPr>
              <w:overflowPunct w:val="0"/>
              <w:autoSpaceDE w:val="0"/>
              <w:autoSpaceDN w:val="0"/>
              <w:adjustRightInd w:val="0"/>
              <w:spacing w:after="120" w:afterAutospacing="0"/>
              <w:ind w:leftChars="0" w:left="714" w:hanging="357"/>
              <w:contextualSpacing/>
              <w:jc w:val="both"/>
              <w:textAlignment w:val="baseline"/>
              <w:rPr>
                <w:rFonts w:ascii="Times New Roman" w:hAnsi="Times New Roman" w:cs="Times New Roman"/>
                <w:bCs/>
                <w:sz w:val="20"/>
                <w:szCs w:val="20"/>
              </w:rPr>
            </w:pPr>
            <w:r w:rsidRPr="00BA6540">
              <w:rPr>
                <w:rFonts w:ascii="Times New Roman" w:hAnsi="Times New Roman" w:cs="Times New Roman"/>
                <w:bCs/>
                <w:sz w:val="20"/>
                <w:szCs w:val="20"/>
              </w:rPr>
              <w:t xml:space="preserve">Others </w:t>
            </w:r>
            <w:r w:rsidRPr="00BA6540">
              <w:rPr>
                <w:rFonts w:ascii="Times New Roman" w:eastAsia="等线" w:hAnsi="Times New Roman" w:cs="Times New Roman"/>
                <w:sz w:val="20"/>
                <w:szCs w:val="20"/>
              </w:rPr>
              <w:t>options</w:t>
            </w:r>
            <w:r w:rsidRPr="00BA6540">
              <w:rPr>
                <w:rFonts w:ascii="Times New Roman" w:hAnsi="Times New Roman" w:cs="Times New Roman"/>
                <w:bCs/>
                <w:sz w:val="20"/>
                <w:szCs w:val="20"/>
              </w:rPr>
              <w:t xml:space="preserve"> are not precluded</w:t>
            </w:r>
          </w:p>
          <w:p w14:paraId="7676E88B" w14:textId="77777777" w:rsidR="00242EBB" w:rsidRDefault="00242EBB" w:rsidP="00242EBB">
            <w:r>
              <w:rPr>
                <w:rFonts w:hint="eastAsia"/>
                <w:highlight w:val="yellow"/>
              </w:rPr>
              <w:t>P</w:t>
            </w:r>
            <w:r>
              <w:rPr>
                <w:highlight w:val="yellow"/>
              </w:rPr>
              <w:t>roposed conclusion</w:t>
            </w:r>
          </w:p>
          <w:p w14:paraId="5D0A8F54" w14:textId="5A95769C" w:rsidR="00EF0AAB" w:rsidRPr="0038700C" w:rsidRDefault="00242EBB" w:rsidP="00876BF3">
            <w:r>
              <w:rPr>
                <w:rFonts w:eastAsia="等线"/>
              </w:rPr>
              <w:t xml:space="preserve">Enhancements in procedures (e.g. synchronization </w:t>
            </w:r>
            <w:proofErr w:type="gramStart"/>
            <w:r>
              <w:rPr>
                <w:rFonts w:eastAsia="等线"/>
              </w:rPr>
              <w:t>procedures)  specifically</w:t>
            </w:r>
            <w:proofErr w:type="gramEnd"/>
            <w:r>
              <w:rPr>
                <w:rFonts w:eastAsia="等线"/>
              </w:rPr>
              <w:t xml:space="preserve"> addressing the impact of synchronization errors between anchor UEs for </w:t>
            </w:r>
            <w:proofErr w:type="spellStart"/>
            <w:r>
              <w:rPr>
                <w:rFonts w:eastAsia="等线"/>
              </w:rPr>
              <w:t>TDoA</w:t>
            </w:r>
            <w:proofErr w:type="spellEnd"/>
            <w:r>
              <w:rPr>
                <w:rFonts w:eastAsia="等线"/>
              </w:rPr>
              <w:t xml:space="preserve"> measurement will not be considered by RAN1 in Rel-18.</w:t>
            </w:r>
          </w:p>
        </w:tc>
      </w:tr>
    </w:tbl>
    <w:p w14:paraId="4202AB5B" w14:textId="33CC2998" w:rsidR="00F73C71" w:rsidRPr="00BA6540" w:rsidRDefault="00805B08" w:rsidP="006B3344">
      <w:pPr>
        <w:pStyle w:val="a0"/>
        <w:spacing w:line="260" w:lineRule="exact"/>
        <w:rPr>
          <w:rFonts w:eastAsiaTheme="minorEastAsia"/>
          <w:lang w:eastAsia="zh-CN"/>
        </w:rPr>
      </w:pPr>
      <w:r>
        <w:rPr>
          <w:rFonts w:eastAsiaTheme="minorEastAsia"/>
          <w:lang w:eastAsia="zh-CN"/>
        </w:rPr>
        <w:lastRenderedPageBreak/>
        <w:t>F</w:t>
      </w:r>
      <w:r>
        <w:rPr>
          <w:rFonts w:eastAsiaTheme="minorEastAsia" w:hint="eastAsia"/>
          <w:lang w:eastAsia="zh-CN"/>
        </w:rPr>
        <w:t>or</w:t>
      </w:r>
      <w:r>
        <w:rPr>
          <w:rFonts w:eastAsiaTheme="minorEastAsia"/>
          <w:lang w:eastAsia="zh-CN"/>
        </w:rPr>
        <w:t xml:space="preserve"> </w:t>
      </w:r>
      <w:r w:rsidR="001534C3">
        <w:rPr>
          <w:rFonts w:eastAsiaTheme="minorEastAsia"/>
          <w:lang w:eastAsia="zh-CN"/>
        </w:rPr>
        <w:t xml:space="preserve">SL </w:t>
      </w:r>
      <w:r w:rsidR="005E5B04">
        <w:rPr>
          <w:rFonts w:eastAsiaTheme="minorEastAsia"/>
          <w:lang w:eastAsia="zh-CN"/>
        </w:rPr>
        <w:t>TDOA,</w:t>
      </w:r>
      <w:r w:rsidR="00A16805">
        <w:rPr>
          <w:rFonts w:eastAsiaTheme="minorEastAsia"/>
          <w:lang w:eastAsia="zh-CN"/>
        </w:rPr>
        <w:t xml:space="preserve"> studying the method to mitigate the impact of synchronization error is a part of </w:t>
      </w:r>
      <w:r w:rsidR="0001328A">
        <w:rPr>
          <w:rFonts w:eastAsiaTheme="minorEastAsia"/>
          <w:lang w:eastAsia="zh-CN"/>
        </w:rPr>
        <w:t xml:space="preserve">the </w:t>
      </w:r>
      <w:r w:rsidR="00A16805">
        <w:rPr>
          <w:rFonts w:eastAsiaTheme="minorEastAsia"/>
          <w:lang w:eastAsia="zh-CN"/>
        </w:rPr>
        <w:t xml:space="preserve">work. </w:t>
      </w:r>
      <w:r w:rsidR="00E61095">
        <w:rPr>
          <w:rFonts w:eastAsiaTheme="minorEastAsia"/>
          <w:lang w:eastAsia="zh-CN"/>
        </w:rPr>
        <w:t>And some opti</w:t>
      </w:r>
      <w:r w:rsidR="00E61095" w:rsidRPr="00BA6540">
        <w:rPr>
          <w:rFonts w:eastAsiaTheme="minorEastAsia"/>
          <w:lang w:eastAsia="zh-CN"/>
        </w:rPr>
        <w:t>ons are proposed based on the above proposal</w:t>
      </w:r>
      <w:r w:rsidR="0001328A" w:rsidRPr="00BA6540">
        <w:rPr>
          <w:rFonts w:eastAsiaTheme="minorEastAsia"/>
          <w:lang w:eastAsia="zh-CN"/>
        </w:rPr>
        <w:t>s</w:t>
      </w:r>
      <w:r w:rsidR="00E61095" w:rsidRPr="00BA6540">
        <w:rPr>
          <w:rFonts w:eastAsiaTheme="minorEastAsia"/>
          <w:lang w:eastAsia="zh-CN"/>
        </w:rPr>
        <w:t xml:space="preserve">. </w:t>
      </w:r>
      <w:r w:rsidR="00F73C71" w:rsidRPr="00BA6540">
        <w:rPr>
          <w:rFonts w:eastAsiaTheme="minorEastAsia"/>
          <w:lang w:eastAsia="zh-CN"/>
        </w:rPr>
        <w:t xml:space="preserve">For us, only some </w:t>
      </w:r>
      <w:r w:rsidR="00EE5A9E" w:rsidRPr="00BA6540">
        <w:rPr>
          <w:rFonts w:eastAsia="等线" w:hint="eastAsia"/>
        </w:rPr>
        <w:t xml:space="preserve">synchronization </w:t>
      </w:r>
      <w:r w:rsidR="00F73C71" w:rsidRPr="00BA6540">
        <w:rPr>
          <w:rFonts w:eastAsiaTheme="minorEastAsia"/>
          <w:lang w:eastAsia="zh-CN"/>
        </w:rPr>
        <w:t xml:space="preserve">information exchange can be supported. </w:t>
      </w:r>
      <w:r w:rsidR="0001328A" w:rsidRPr="00BA6540">
        <w:rPr>
          <w:rFonts w:eastAsiaTheme="minorEastAsia"/>
          <w:lang w:eastAsia="zh-CN"/>
        </w:rPr>
        <w:t xml:space="preserve">That means no </w:t>
      </w:r>
      <w:r w:rsidR="00576B34" w:rsidRPr="00BA6540">
        <w:rPr>
          <w:rFonts w:eastAsiaTheme="minorEastAsia"/>
          <w:lang w:eastAsia="zh-CN"/>
        </w:rPr>
        <w:t>a</w:t>
      </w:r>
      <w:r w:rsidR="00F73C71" w:rsidRPr="00BA6540">
        <w:rPr>
          <w:rFonts w:eastAsiaTheme="minorEastAsia"/>
          <w:lang w:eastAsia="zh-CN"/>
        </w:rPr>
        <w:t xml:space="preserve">dditional procedure </w:t>
      </w:r>
      <w:r w:rsidR="0001328A" w:rsidRPr="00BA6540">
        <w:rPr>
          <w:rFonts w:eastAsiaTheme="minorEastAsia"/>
          <w:lang w:eastAsia="zh-CN"/>
        </w:rPr>
        <w:t xml:space="preserve">is expected to be introduced </w:t>
      </w:r>
      <w:r w:rsidR="00F73C71" w:rsidRPr="00BA6540">
        <w:rPr>
          <w:rFonts w:eastAsiaTheme="minorEastAsia"/>
          <w:lang w:eastAsia="zh-CN"/>
        </w:rPr>
        <w:t>in Rel-18.</w:t>
      </w:r>
    </w:p>
    <w:p w14:paraId="62E07A5F" w14:textId="1207EC7D" w:rsidR="0001328A" w:rsidRPr="00BA6540" w:rsidRDefault="00EE5A9E" w:rsidP="0001328A">
      <w:pPr>
        <w:pStyle w:val="a0"/>
        <w:spacing w:line="260" w:lineRule="exact"/>
        <w:rPr>
          <w:rFonts w:eastAsia="等线"/>
        </w:rPr>
      </w:pPr>
      <w:r w:rsidRPr="00BA6540">
        <w:rPr>
          <w:rFonts w:eastAsiaTheme="minorEastAsia"/>
          <w:lang w:eastAsia="zh-CN"/>
        </w:rPr>
        <w:t xml:space="preserve">For the detailed </w:t>
      </w:r>
      <w:r w:rsidRPr="00BA6540">
        <w:rPr>
          <w:rFonts w:eastAsia="等线" w:hint="eastAsia"/>
        </w:rPr>
        <w:t xml:space="preserve">synchronization </w:t>
      </w:r>
      <w:r w:rsidRPr="00BA6540">
        <w:rPr>
          <w:rFonts w:eastAsiaTheme="minorEastAsia"/>
          <w:lang w:eastAsia="zh-CN"/>
        </w:rPr>
        <w:t>information, i</w:t>
      </w:r>
      <w:r w:rsidR="00A16805" w:rsidRPr="00BA6540">
        <w:rPr>
          <w:rFonts w:eastAsiaTheme="minorEastAsia"/>
          <w:lang w:eastAsia="zh-CN"/>
        </w:rPr>
        <w:t xml:space="preserve">n NR </w:t>
      </w:r>
      <w:r w:rsidR="00BE6F4E" w:rsidRPr="00BA6540">
        <w:rPr>
          <w:rFonts w:eastAsiaTheme="minorEastAsia"/>
          <w:lang w:eastAsia="zh-CN"/>
        </w:rPr>
        <w:t>positioning, the</w:t>
      </w:r>
      <w:r w:rsidR="009D3E9E" w:rsidRPr="00BA6540">
        <w:rPr>
          <w:rFonts w:eastAsiaTheme="minorEastAsia"/>
          <w:lang w:eastAsia="zh-CN"/>
        </w:rPr>
        <w:t xml:space="preserve"> </w:t>
      </w:r>
      <w:r w:rsidR="0001328A" w:rsidRPr="00BA6540">
        <w:rPr>
          <w:rFonts w:eastAsiaTheme="minorEastAsia"/>
          <w:lang w:eastAsia="zh-CN"/>
        </w:rPr>
        <w:t xml:space="preserve">RTD information </w:t>
      </w:r>
      <w:r w:rsidR="008A52AC" w:rsidRPr="00BA6540">
        <w:rPr>
          <w:rFonts w:eastAsiaTheme="minorEastAsia"/>
          <w:lang w:eastAsia="zh-CN"/>
        </w:rPr>
        <w:t xml:space="preserve">can be </w:t>
      </w:r>
      <w:r w:rsidR="00C55EF9">
        <w:rPr>
          <w:rFonts w:eastAsiaTheme="minorEastAsia"/>
          <w:lang w:eastAsia="zh-CN"/>
        </w:rPr>
        <w:t>provided</w:t>
      </w:r>
      <w:r w:rsidR="008A52AC" w:rsidRPr="00BA6540">
        <w:rPr>
          <w:rFonts w:eastAsiaTheme="minorEastAsia"/>
          <w:lang w:eastAsia="zh-CN"/>
        </w:rPr>
        <w:t xml:space="preserve"> </w:t>
      </w:r>
      <w:r w:rsidR="009D3E9E" w:rsidRPr="00BA6540">
        <w:rPr>
          <w:rFonts w:eastAsiaTheme="minorEastAsia"/>
          <w:lang w:eastAsia="zh-CN"/>
        </w:rPr>
        <w:t xml:space="preserve">to </w:t>
      </w:r>
      <w:r w:rsidR="00646A37" w:rsidRPr="00BA6540">
        <w:rPr>
          <w:rFonts w:eastAsiaTheme="minorEastAsia" w:hint="eastAsia"/>
          <w:lang w:eastAsia="zh-CN"/>
        </w:rPr>
        <w:t>m</w:t>
      </w:r>
      <w:r w:rsidR="00646A37" w:rsidRPr="00BA6540">
        <w:rPr>
          <w:rFonts w:eastAsiaTheme="minorEastAsia"/>
          <w:lang w:eastAsia="zh-CN"/>
        </w:rPr>
        <w:t>itigate</w:t>
      </w:r>
      <w:r w:rsidR="008A52AC" w:rsidRPr="00BA6540">
        <w:rPr>
          <w:rFonts w:eastAsiaTheme="minorEastAsia"/>
          <w:lang w:eastAsia="zh-CN"/>
        </w:rPr>
        <w:t xml:space="preserve"> the synchronization error between TRPs</w:t>
      </w:r>
      <w:r w:rsidR="0001328A" w:rsidRPr="00BA6540">
        <w:rPr>
          <w:rFonts w:eastAsiaTheme="minorEastAsia"/>
          <w:lang w:eastAsia="zh-CN"/>
        </w:rPr>
        <w:t xml:space="preserve">. For DL-TDOA-like operation and UL-TDOA-like operation, we think </w:t>
      </w:r>
      <w:r w:rsidR="0001328A" w:rsidRPr="00BA6540">
        <w:rPr>
          <w:rFonts w:eastAsiaTheme="minorEastAsia" w:hint="eastAsia"/>
          <w:lang w:eastAsia="zh-CN"/>
        </w:rPr>
        <w:t>corresponding</w:t>
      </w:r>
      <w:r w:rsidR="0001328A" w:rsidRPr="00BA6540">
        <w:rPr>
          <w:rFonts w:eastAsiaTheme="minorEastAsia"/>
          <w:lang w:eastAsia="zh-CN"/>
        </w:rPr>
        <w:t xml:space="preserve"> </w:t>
      </w:r>
      <w:proofErr w:type="gramStart"/>
      <w:r w:rsidR="0001328A" w:rsidRPr="00BA6540">
        <w:rPr>
          <w:rFonts w:eastAsiaTheme="minorEastAsia"/>
          <w:lang w:eastAsia="zh-CN"/>
        </w:rPr>
        <w:t>information(</w:t>
      </w:r>
      <w:proofErr w:type="gramEnd"/>
      <w:r w:rsidR="0001328A" w:rsidRPr="00BA6540">
        <w:rPr>
          <w:rFonts w:eastAsiaTheme="minorEastAsia"/>
          <w:lang w:eastAsia="zh-CN"/>
        </w:rPr>
        <w:t>i</w:t>
      </w:r>
      <w:r w:rsidR="00836135" w:rsidRPr="00BA6540">
        <w:rPr>
          <w:rFonts w:eastAsiaTheme="minorEastAsia"/>
          <w:lang w:eastAsia="zh-CN"/>
        </w:rPr>
        <w:t>.</w:t>
      </w:r>
      <w:r w:rsidR="0001328A" w:rsidRPr="00BA6540">
        <w:rPr>
          <w:rFonts w:eastAsiaTheme="minorEastAsia"/>
          <w:lang w:eastAsia="zh-CN"/>
        </w:rPr>
        <w:t xml:space="preserve">e., RTD information </w:t>
      </w:r>
      <w:r w:rsidR="0001328A" w:rsidRPr="00BA6540">
        <w:rPr>
          <w:rFonts w:eastAsia="等线"/>
          <w:lang w:eastAsia="zh-CN"/>
        </w:rPr>
        <w:t>between anchor UEs</w:t>
      </w:r>
      <w:r w:rsidR="0001328A" w:rsidRPr="00BA6540">
        <w:rPr>
          <w:rFonts w:eastAsiaTheme="minorEastAsia"/>
          <w:lang w:eastAsia="zh-CN"/>
        </w:rPr>
        <w:t xml:space="preserve">) </w:t>
      </w:r>
      <w:r w:rsidR="000A5D0F">
        <w:rPr>
          <w:rFonts w:eastAsiaTheme="minorEastAsia"/>
          <w:lang w:eastAsia="zh-CN"/>
        </w:rPr>
        <w:t xml:space="preserve">can also be reused </w:t>
      </w:r>
      <w:r w:rsidR="0001328A" w:rsidRPr="00BA6540">
        <w:rPr>
          <w:rFonts w:eastAsiaTheme="minorEastAsia"/>
          <w:lang w:eastAsia="zh-CN"/>
        </w:rPr>
        <w:t>to mitigate the synchronization error</w:t>
      </w:r>
      <w:r w:rsidR="009D3E9E" w:rsidRPr="00BA6540">
        <w:rPr>
          <w:rFonts w:eastAsiaTheme="minorEastAsia"/>
          <w:lang w:eastAsia="zh-CN"/>
        </w:rPr>
        <w:t>.</w:t>
      </w:r>
      <w:r w:rsidR="008A52AC" w:rsidRPr="00BA6540">
        <w:rPr>
          <w:rFonts w:eastAsiaTheme="minorEastAsia" w:hint="eastAsia"/>
          <w:lang w:eastAsia="zh-CN"/>
        </w:rPr>
        <w:t xml:space="preserve"> </w:t>
      </w:r>
      <w:r w:rsidR="0001328A" w:rsidRPr="00BA6540">
        <w:rPr>
          <w:rFonts w:eastAsiaTheme="minorEastAsia"/>
          <w:lang w:eastAsia="zh-CN"/>
        </w:rPr>
        <w:t>In addition,</w:t>
      </w:r>
      <w:r w:rsidR="0001328A" w:rsidRPr="00BA6540">
        <w:rPr>
          <w:rFonts w:eastAsiaTheme="minorEastAsia" w:hint="eastAsia"/>
          <w:lang w:eastAsia="zh-CN"/>
        </w:rPr>
        <w:t xml:space="preserve"> </w:t>
      </w:r>
      <w:r w:rsidR="0001328A" w:rsidRPr="00BA6540">
        <w:rPr>
          <w:rFonts w:eastAsiaTheme="minorEastAsia"/>
          <w:lang w:eastAsia="zh-CN"/>
        </w:rPr>
        <w:t xml:space="preserve">considering the multiple </w:t>
      </w:r>
      <w:r w:rsidR="0001328A" w:rsidRPr="00BA6540">
        <w:rPr>
          <w:rFonts w:eastAsia="等线" w:hint="eastAsia"/>
        </w:rPr>
        <w:t>synchronization</w:t>
      </w:r>
      <w:r w:rsidR="0001328A" w:rsidRPr="00BA6540">
        <w:rPr>
          <w:rFonts w:eastAsia="等线"/>
        </w:rPr>
        <w:t xml:space="preserve"> sources </w:t>
      </w:r>
      <w:r w:rsidR="00383987" w:rsidRPr="00BA6540">
        <w:rPr>
          <w:rFonts w:eastAsia="等线"/>
        </w:rPr>
        <w:t xml:space="preserve">that </w:t>
      </w:r>
      <w:r w:rsidR="0001328A" w:rsidRPr="00BA6540">
        <w:rPr>
          <w:rFonts w:eastAsia="等线"/>
        </w:rPr>
        <w:t xml:space="preserve">are supported in </w:t>
      </w:r>
      <w:proofErr w:type="spellStart"/>
      <w:r w:rsidR="0001328A" w:rsidRPr="00BA6540">
        <w:rPr>
          <w:rFonts w:eastAsia="等线"/>
        </w:rPr>
        <w:t>sidelink</w:t>
      </w:r>
      <w:proofErr w:type="spellEnd"/>
      <w:r w:rsidR="0001328A" w:rsidRPr="00BA6540">
        <w:rPr>
          <w:rFonts w:eastAsia="等线"/>
        </w:rPr>
        <w:t xml:space="preserve"> (e.g., </w:t>
      </w:r>
      <w:proofErr w:type="gramStart"/>
      <w:r w:rsidR="0001328A" w:rsidRPr="00BA6540">
        <w:rPr>
          <w:rFonts w:eastAsia="等线"/>
        </w:rPr>
        <w:t xml:space="preserve">GNSS,  </w:t>
      </w:r>
      <w:proofErr w:type="spellStart"/>
      <w:r w:rsidR="0001328A" w:rsidRPr="00BA6540">
        <w:rPr>
          <w:rFonts w:eastAsia="等线"/>
        </w:rPr>
        <w:t>gNB</w:t>
      </w:r>
      <w:proofErr w:type="spellEnd"/>
      <w:proofErr w:type="gramEnd"/>
      <w:r w:rsidR="0001328A" w:rsidRPr="00BA6540">
        <w:rPr>
          <w:rFonts w:eastAsia="等线"/>
        </w:rPr>
        <w:t xml:space="preserve">, and UE),  the </w:t>
      </w:r>
      <w:r w:rsidR="0001328A" w:rsidRPr="00BA6540">
        <w:rPr>
          <w:rFonts w:eastAsia="等线" w:hint="eastAsia"/>
        </w:rPr>
        <w:t>synchronization</w:t>
      </w:r>
      <w:r w:rsidR="0001328A" w:rsidRPr="00BA6540">
        <w:rPr>
          <w:rFonts w:eastAsia="等线"/>
        </w:rPr>
        <w:t xml:space="preserve"> source in use can</w:t>
      </w:r>
      <w:r w:rsidR="00836135" w:rsidRPr="00BA6540">
        <w:rPr>
          <w:rFonts w:eastAsia="等线"/>
        </w:rPr>
        <w:t xml:space="preserve"> also</w:t>
      </w:r>
      <w:r w:rsidR="0001328A" w:rsidRPr="00BA6540">
        <w:rPr>
          <w:rFonts w:eastAsia="等线"/>
        </w:rPr>
        <w:t xml:space="preserve"> be provided.</w:t>
      </w:r>
    </w:p>
    <w:p w14:paraId="157B3E2B" w14:textId="77777777" w:rsidR="009D57A5" w:rsidRDefault="009D57A5" w:rsidP="00EA3D61">
      <w:pPr>
        <w:pStyle w:val="af2"/>
        <w:numPr>
          <w:ilvl w:val="0"/>
          <w:numId w:val="11"/>
        </w:numPr>
        <w:ind w:firstLineChars="0"/>
        <w:rPr>
          <w:rFonts w:eastAsiaTheme="minorEastAsia"/>
          <w:b/>
          <w:i/>
          <w:szCs w:val="20"/>
          <w:lang w:eastAsia="zh-CN"/>
        </w:rPr>
      </w:pPr>
      <w:bookmarkStart w:id="15" w:name="_Hlk127463259"/>
    </w:p>
    <w:p w14:paraId="139E1AAC" w14:textId="7B7900AD" w:rsidR="001902F1" w:rsidRDefault="001902F1" w:rsidP="001902F1">
      <w:pPr>
        <w:pStyle w:val="a0"/>
        <w:numPr>
          <w:ilvl w:val="0"/>
          <w:numId w:val="9"/>
        </w:numPr>
        <w:spacing w:line="260" w:lineRule="exact"/>
        <w:rPr>
          <w:rFonts w:eastAsiaTheme="minorEastAsia"/>
          <w:b/>
          <w:i/>
          <w:szCs w:val="20"/>
          <w:lang w:eastAsia="zh-CN"/>
        </w:rPr>
      </w:pPr>
      <w:r w:rsidRPr="00766A28">
        <w:rPr>
          <w:rFonts w:eastAsiaTheme="minorEastAsia"/>
          <w:b/>
          <w:i/>
          <w:szCs w:val="20"/>
          <w:lang w:eastAsia="zh-CN"/>
        </w:rPr>
        <w:t xml:space="preserve">To mitigate </w:t>
      </w:r>
      <w:r w:rsidR="00576B34">
        <w:rPr>
          <w:rFonts w:eastAsiaTheme="minorEastAsia"/>
          <w:b/>
          <w:i/>
          <w:szCs w:val="20"/>
          <w:lang w:eastAsia="zh-CN"/>
        </w:rPr>
        <w:t xml:space="preserve">the </w:t>
      </w:r>
      <w:r w:rsidRPr="00766A28">
        <w:rPr>
          <w:rFonts w:eastAsiaTheme="minorEastAsia"/>
          <w:b/>
          <w:i/>
          <w:szCs w:val="20"/>
          <w:lang w:eastAsia="zh-CN"/>
        </w:rPr>
        <w:t xml:space="preserve">impact of synchronization errors between anchor UEs for </w:t>
      </w:r>
      <w:r w:rsidR="00B3597D">
        <w:rPr>
          <w:rFonts w:eastAsiaTheme="minorEastAsia"/>
          <w:b/>
          <w:i/>
          <w:szCs w:val="20"/>
          <w:lang w:eastAsia="zh-CN"/>
        </w:rPr>
        <w:t xml:space="preserve">SL </w:t>
      </w:r>
      <w:proofErr w:type="spellStart"/>
      <w:r w:rsidRPr="00766A28">
        <w:rPr>
          <w:rFonts w:eastAsiaTheme="minorEastAsia"/>
          <w:b/>
          <w:i/>
          <w:szCs w:val="20"/>
          <w:lang w:eastAsia="zh-CN"/>
        </w:rPr>
        <w:t>TDoA</w:t>
      </w:r>
      <w:proofErr w:type="spellEnd"/>
      <w:r w:rsidRPr="00766A28">
        <w:rPr>
          <w:rFonts w:eastAsiaTheme="minorEastAsia"/>
          <w:b/>
          <w:i/>
          <w:szCs w:val="20"/>
          <w:lang w:eastAsia="zh-CN"/>
        </w:rPr>
        <w:t xml:space="preserve"> measurement</w:t>
      </w:r>
      <w:r>
        <w:rPr>
          <w:rFonts w:eastAsiaTheme="minorEastAsia"/>
          <w:b/>
          <w:i/>
          <w:szCs w:val="20"/>
          <w:lang w:eastAsia="zh-CN"/>
        </w:rPr>
        <w:t xml:space="preserve">, no physical layer </w:t>
      </w:r>
      <w:r w:rsidRPr="001902F1">
        <w:rPr>
          <w:rFonts w:eastAsiaTheme="minorEastAsia"/>
          <w:b/>
          <w:i/>
          <w:szCs w:val="20"/>
          <w:lang w:eastAsia="zh-CN"/>
        </w:rPr>
        <w:t xml:space="preserve">synchronization procedures </w:t>
      </w:r>
      <w:r w:rsidR="00576B34">
        <w:rPr>
          <w:rFonts w:eastAsiaTheme="minorEastAsia"/>
          <w:b/>
          <w:i/>
          <w:szCs w:val="20"/>
          <w:lang w:eastAsia="zh-CN"/>
        </w:rPr>
        <w:t>are</w:t>
      </w:r>
      <w:r w:rsidRPr="001902F1">
        <w:rPr>
          <w:rFonts w:eastAsiaTheme="minorEastAsia"/>
          <w:b/>
          <w:i/>
          <w:szCs w:val="20"/>
          <w:lang w:eastAsia="zh-CN"/>
        </w:rPr>
        <w:t xml:space="preserve"> introduced</w:t>
      </w:r>
      <w:r w:rsidR="00383987">
        <w:rPr>
          <w:rFonts w:eastAsiaTheme="minorEastAsia"/>
          <w:b/>
          <w:i/>
          <w:szCs w:val="20"/>
          <w:lang w:eastAsia="zh-CN"/>
        </w:rPr>
        <w:t xml:space="preserve"> </w:t>
      </w:r>
      <w:r w:rsidR="00383987">
        <w:rPr>
          <w:rFonts w:eastAsiaTheme="minorEastAsia" w:hint="eastAsia"/>
          <w:b/>
          <w:i/>
          <w:szCs w:val="20"/>
          <w:lang w:eastAsia="zh-CN"/>
        </w:rPr>
        <w:t>in</w:t>
      </w:r>
      <w:r w:rsidR="00383987">
        <w:rPr>
          <w:rFonts w:eastAsiaTheme="minorEastAsia"/>
          <w:b/>
          <w:i/>
          <w:szCs w:val="20"/>
          <w:lang w:eastAsia="zh-CN"/>
        </w:rPr>
        <w:t xml:space="preserve"> R</w:t>
      </w:r>
      <w:r w:rsidR="00383987">
        <w:rPr>
          <w:rFonts w:eastAsiaTheme="minorEastAsia" w:hint="eastAsia"/>
          <w:b/>
          <w:i/>
          <w:szCs w:val="20"/>
          <w:lang w:eastAsia="zh-CN"/>
        </w:rPr>
        <w:t>el-</w:t>
      </w:r>
      <w:r w:rsidR="00383987">
        <w:rPr>
          <w:rFonts w:eastAsiaTheme="minorEastAsia"/>
          <w:b/>
          <w:i/>
          <w:szCs w:val="20"/>
          <w:lang w:eastAsia="zh-CN"/>
        </w:rPr>
        <w:t>18.</w:t>
      </w:r>
    </w:p>
    <w:p w14:paraId="55B05458" w14:textId="5FBA8DBF" w:rsidR="001902F1" w:rsidRDefault="001902F1" w:rsidP="001902F1">
      <w:pPr>
        <w:pStyle w:val="a0"/>
        <w:numPr>
          <w:ilvl w:val="0"/>
          <w:numId w:val="9"/>
        </w:numPr>
        <w:spacing w:line="260" w:lineRule="exact"/>
        <w:rPr>
          <w:rFonts w:eastAsiaTheme="minorEastAsia"/>
          <w:b/>
          <w:i/>
          <w:szCs w:val="20"/>
          <w:lang w:eastAsia="zh-CN"/>
        </w:rPr>
      </w:pPr>
      <w:r w:rsidRPr="001902F1">
        <w:rPr>
          <w:rFonts w:eastAsiaTheme="minorEastAsia"/>
          <w:b/>
          <w:i/>
          <w:szCs w:val="20"/>
          <w:lang w:eastAsia="zh-CN"/>
        </w:rPr>
        <w:t xml:space="preserve">To mitigate </w:t>
      </w:r>
      <w:r w:rsidR="00576B34">
        <w:rPr>
          <w:rFonts w:eastAsiaTheme="minorEastAsia"/>
          <w:b/>
          <w:i/>
          <w:szCs w:val="20"/>
          <w:lang w:eastAsia="zh-CN"/>
        </w:rPr>
        <w:t xml:space="preserve">the </w:t>
      </w:r>
      <w:r w:rsidRPr="001902F1">
        <w:rPr>
          <w:rFonts w:eastAsiaTheme="minorEastAsia"/>
          <w:b/>
          <w:i/>
          <w:szCs w:val="20"/>
          <w:lang w:eastAsia="zh-CN"/>
        </w:rPr>
        <w:t xml:space="preserve">impact of synchronization errors between anchor UEs for </w:t>
      </w:r>
      <w:r w:rsidR="00B3597D">
        <w:rPr>
          <w:rFonts w:eastAsiaTheme="minorEastAsia"/>
          <w:b/>
          <w:i/>
          <w:szCs w:val="20"/>
          <w:lang w:eastAsia="zh-CN"/>
        </w:rPr>
        <w:t xml:space="preserve">SL </w:t>
      </w:r>
      <w:proofErr w:type="spellStart"/>
      <w:r w:rsidRPr="001902F1">
        <w:rPr>
          <w:rFonts w:eastAsiaTheme="minorEastAsia"/>
          <w:b/>
          <w:i/>
          <w:szCs w:val="20"/>
          <w:lang w:eastAsia="zh-CN"/>
        </w:rPr>
        <w:t>TDoA</w:t>
      </w:r>
      <w:proofErr w:type="spellEnd"/>
      <w:r w:rsidRPr="001902F1">
        <w:rPr>
          <w:rFonts w:eastAsiaTheme="minorEastAsia"/>
          <w:b/>
          <w:i/>
          <w:szCs w:val="20"/>
          <w:lang w:eastAsia="zh-CN"/>
        </w:rPr>
        <w:t xml:space="preserve"> measurement</w:t>
      </w:r>
      <w:r>
        <w:rPr>
          <w:rFonts w:eastAsiaTheme="minorEastAsia"/>
          <w:b/>
          <w:i/>
          <w:szCs w:val="20"/>
          <w:lang w:eastAsia="zh-CN"/>
        </w:rPr>
        <w:t>, the following information enhancement can be supported</w:t>
      </w:r>
    </w:p>
    <w:p w14:paraId="6BB032AA" w14:textId="6EE07EBE" w:rsidR="00D11ED4" w:rsidRDefault="0001328A" w:rsidP="00C524F1">
      <w:pPr>
        <w:pStyle w:val="a0"/>
        <w:numPr>
          <w:ilvl w:val="1"/>
          <w:numId w:val="9"/>
        </w:numPr>
        <w:spacing w:line="260" w:lineRule="exact"/>
        <w:rPr>
          <w:rFonts w:eastAsiaTheme="minorEastAsia"/>
          <w:b/>
          <w:i/>
          <w:szCs w:val="20"/>
          <w:lang w:eastAsia="zh-CN"/>
        </w:rPr>
      </w:pPr>
      <w:r>
        <w:rPr>
          <w:rFonts w:eastAsiaTheme="minorEastAsia"/>
          <w:b/>
          <w:i/>
          <w:szCs w:val="20"/>
          <w:lang w:eastAsia="zh-CN"/>
        </w:rPr>
        <w:t>Exchange</w:t>
      </w:r>
      <w:r w:rsidRPr="008D51B3">
        <w:rPr>
          <w:rFonts w:eastAsiaTheme="minorEastAsia"/>
          <w:b/>
          <w:i/>
          <w:szCs w:val="20"/>
          <w:lang w:eastAsia="zh-CN"/>
        </w:rPr>
        <w:t xml:space="preserve"> </w:t>
      </w:r>
      <w:r>
        <w:rPr>
          <w:rFonts w:eastAsiaTheme="minorEastAsia"/>
          <w:b/>
          <w:i/>
          <w:szCs w:val="20"/>
          <w:lang w:eastAsia="zh-CN"/>
        </w:rPr>
        <w:t xml:space="preserve">of </w:t>
      </w:r>
      <w:r w:rsidRPr="00D11ED4">
        <w:rPr>
          <w:rFonts w:eastAsiaTheme="minorEastAsia" w:hint="eastAsia"/>
          <w:b/>
          <w:i/>
          <w:szCs w:val="20"/>
          <w:lang w:eastAsia="zh-CN"/>
        </w:rPr>
        <w:t xml:space="preserve">synchronization </w:t>
      </w:r>
      <w:r w:rsidRPr="00D11ED4">
        <w:rPr>
          <w:rFonts w:eastAsiaTheme="minorEastAsia"/>
          <w:b/>
          <w:i/>
          <w:szCs w:val="20"/>
          <w:lang w:eastAsia="zh-CN"/>
        </w:rPr>
        <w:t>source</w:t>
      </w:r>
      <w:r w:rsidRPr="008D51B3">
        <w:rPr>
          <w:rFonts w:eastAsiaTheme="minorEastAsia"/>
          <w:b/>
          <w:i/>
          <w:szCs w:val="20"/>
          <w:lang w:eastAsia="zh-CN"/>
        </w:rPr>
        <w:t xml:space="preserve"> </w:t>
      </w:r>
      <w:r>
        <w:rPr>
          <w:rFonts w:eastAsiaTheme="minorEastAsia"/>
          <w:b/>
          <w:i/>
          <w:szCs w:val="20"/>
          <w:lang w:eastAsia="zh-CN"/>
        </w:rPr>
        <w:t xml:space="preserve">of </w:t>
      </w:r>
      <w:r w:rsidRPr="008D51B3">
        <w:rPr>
          <w:rFonts w:eastAsiaTheme="minorEastAsia"/>
          <w:b/>
          <w:i/>
          <w:szCs w:val="20"/>
          <w:lang w:eastAsia="zh-CN"/>
        </w:rPr>
        <w:t>anchor UE</w:t>
      </w:r>
      <w:r w:rsidR="00371DC5">
        <w:rPr>
          <w:rFonts w:eastAsiaTheme="minorEastAsia"/>
          <w:b/>
          <w:i/>
          <w:szCs w:val="20"/>
          <w:lang w:eastAsia="zh-CN"/>
        </w:rPr>
        <w:t>s</w:t>
      </w:r>
      <w:r>
        <w:rPr>
          <w:rFonts w:eastAsiaTheme="minorEastAsia"/>
          <w:b/>
          <w:i/>
          <w:szCs w:val="20"/>
          <w:lang w:eastAsia="zh-CN"/>
        </w:rPr>
        <w:t xml:space="preserve"> between anchor UE and </w:t>
      </w:r>
      <w:r w:rsidRPr="008A52AC">
        <w:rPr>
          <w:rFonts w:eastAsiaTheme="minorEastAsia"/>
          <w:b/>
          <w:i/>
          <w:szCs w:val="20"/>
          <w:lang w:eastAsia="zh-CN"/>
        </w:rPr>
        <w:t>target/server UE</w:t>
      </w:r>
      <w:r>
        <w:rPr>
          <w:rFonts w:eastAsiaTheme="minorEastAsia"/>
          <w:b/>
          <w:i/>
          <w:szCs w:val="20"/>
          <w:lang w:eastAsia="zh-CN"/>
        </w:rPr>
        <w:t>/</w:t>
      </w:r>
      <w:r w:rsidRPr="008A52AC">
        <w:rPr>
          <w:rFonts w:eastAsiaTheme="minorEastAsia"/>
          <w:b/>
          <w:i/>
          <w:szCs w:val="20"/>
          <w:lang w:eastAsia="zh-CN"/>
        </w:rPr>
        <w:t xml:space="preserve"> LMF</w:t>
      </w:r>
    </w:p>
    <w:p w14:paraId="1B6E0574" w14:textId="1CEF6594" w:rsidR="001902F1" w:rsidRPr="008D51B3" w:rsidRDefault="0001328A" w:rsidP="00C524F1">
      <w:pPr>
        <w:pStyle w:val="a0"/>
        <w:numPr>
          <w:ilvl w:val="1"/>
          <w:numId w:val="9"/>
        </w:numPr>
        <w:spacing w:line="260" w:lineRule="exact"/>
        <w:rPr>
          <w:rFonts w:eastAsiaTheme="minorEastAsia"/>
          <w:b/>
          <w:i/>
          <w:szCs w:val="20"/>
          <w:lang w:eastAsia="zh-CN"/>
        </w:rPr>
      </w:pPr>
      <w:r>
        <w:rPr>
          <w:rFonts w:eastAsiaTheme="minorEastAsia"/>
          <w:b/>
          <w:i/>
          <w:szCs w:val="20"/>
          <w:lang w:eastAsia="zh-CN"/>
        </w:rPr>
        <w:t>Exchange</w:t>
      </w:r>
      <w:r w:rsidRPr="008D51B3">
        <w:rPr>
          <w:rFonts w:eastAsiaTheme="minorEastAsia"/>
          <w:b/>
          <w:i/>
          <w:szCs w:val="20"/>
          <w:lang w:eastAsia="zh-CN"/>
        </w:rPr>
        <w:t xml:space="preserve"> </w:t>
      </w:r>
      <w:r>
        <w:rPr>
          <w:rFonts w:eastAsiaTheme="minorEastAsia"/>
          <w:b/>
          <w:i/>
          <w:szCs w:val="20"/>
          <w:lang w:eastAsia="zh-CN"/>
        </w:rPr>
        <w:t xml:space="preserve">of </w:t>
      </w:r>
      <w:r w:rsidR="001902F1" w:rsidRPr="00D11ED4">
        <w:rPr>
          <w:rFonts w:eastAsiaTheme="minorEastAsia" w:hint="eastAsia"/>
          <w:b/>
          <w:i/>
          <w:szCs w:val="20"/>
          <w:lang w:eastAsia="zh-CN"/>
        </w:rPr>
        <w:t>synchronization</w:t>
      </w:r>
      <w:r w:rsidR="001902F1">
        <w:rPr>
          <w:rFonts w:eastAsiaTheme="minorEastAsia"/>
          <w:b/>
          <w:i/>
          <w:szCs w:val="20"/>
          <w:lang w:eastAsia="zh-CN"/>
        </w:rPr>
        <w:t xml:space="preserve"> error (e.g., RTD) </w:t>
      </w:r>
      <w:r w:rsidR="00383987">
        <w:rPr>
          <w:rFonts w:eastAsiaTheme="minorEastAsia" w:hint="eastAsia"/>
          <w:b/>
          <w:i/>
          <w:szCs w:val="20"/>
          <w:lang w:eastAsia="zh-CN"/>
        </w:rPr>
        <w:t>of</w:t>
      </w:r>
      <w:r w:rsidR="00383987">
        <w:rPr>
          <w:rFonts w:eastAsiaTheme="minorEastAsia"/>
          <w:b/>
          <w:i/>
          <w:szCs w:val="20"/>
          <w:lang w:eastAsia="zh-CN"/>
        </w:rPr>
        <w:t xml:space="preserve"> </w:t>
      </w:r>
      <w:r w:rsidR="001902F1" w:rsidRPr="008D51B3">
        <w:rPr>
          <w:rFonts w:eastAsiaTheme="minorEastAsia"/>
          <w:b/>
          <w:i/>
          <w:szCs w:val="20"/>
          <w:lang w:eastAsia="zh-CN"/>
        </w:rPr>
        <w:t>anchor UE</w:t>
      </w:r>
      <w:r w:rsidR="00576B34">
        <w:rPr>
          <w:rFonts w:eastAsiaTheme="minorEastAsia"/>
          <w:b/>
          <w:i/>
          <w:szCs w:val="20"/>
          <w:lang w:eastAsia="zh-CN"/>
        </w:rPr>
        <w:t>s</w:t>
      </w:r>
      <w:r w:rsidR="00C56666">
        <w:rPr>
          <w:rFonts w:eastAsiaTheme="minorEastAsia"/>
          <w:b/>
          <w:i/>
          <w:szCs w:val="20"/>
          <w:lang w:eastAsia="zh-CN"/>
        </w:rPr>
        <w:t>.</w:t>
      </w:r>
      <w:r w:rsidR="001902F1">
        <w:rPr>
          <w:rFonts w:eastAsiaTheme="minorEastAsia"/>
          <w:b/>
          <w:i/>
          <w:szCs w:val="20"/>
          <w:lang w:eastAsia="zh-CN"/>
        </w:rPr>
        <w:t xml:space="preserve"> </w:t>
      </w:r>
    </w:p>
    <w:bookmarkEnd w:id="15"/>
    <w:p w14:paraId="1D417998" w14:textId="1722CC69" w:rsidR="00007FA7" w:rsidRDefault="00391044" w:rsidP="00EF0AAB">
      <w:pPr>
        <w:pStyle w:val="3"/>
        <w:rPr>
          <w:sz w:val="22"/>
          <w:szCs w:val="22"/>
          <w:shd w:val="clear" w:color="auto" w:fill="FFFFFF"/>
        </w:rPr>
      </w:pPr>
      <w:r w:rsidRPr="00391044">
        <w:rPr>
          <w:sz w:val="22"/>
          <w:szCs w:val="22"/>
          <w:shd w:val="clear" w:color="auto" w:fill="FFFFFF"/>
        </w:rPr>
        <w:t>SL-PRS based</w:t>
      </w:r>
      <w:r w:rsidRPr="00EF0AAB">
        <w:rPr>
          <w:sz w:val="22"/>
          <w:szCs w:val="22"/>
          <w:shd w:val="clear" w:color="auto" w:fill="FFFFFF"/>
        </w:rPr>
        <w:t xml:space="preserve"> </w:t>
      </w:r>
      <w:r w:rsidR="00007FA7" w:rsidRPr="00EF0AAB">
        <w:rPr>
          <w:sz w:val="22"/>
          <w:szCs w:val="22"/>
          <w:shd w:val="clear" w:color="auto" w:fill="FFFFFF"/>
        </w:rPr>
        <w:t>RTOA</w:t>
      </w:r>
    </w:p>
    <w:tbl>
      <w:tblPr>
        <w:tblStyle w:val="af"/>
        <w:tblW w:w="0" w:type="auto"/>
        <w:tblLook w:val="04A0" w:firstRow="1" w:lastRow="0" w:firstColumn="1" w:lastColumn="0" w:noHBand="0" w:noVBand="1"/>
      </w:tblPr>
      <w:tblGrid>
        <w:gridCol w:w="9060"/>
      </w:tblGrid>
      <w:tr w:rsidR="00EA6381" w14:paraId="48FEE4F4" w14:textId="77777777" w:rsidTr="00EA6381">
        <w:tc>
          <w:tcPr>
            <w:tcW w:w="9060" w:type="dxa"/>
          </w:tcPr>
          <w:p w14:paraId="684530DA" w14:textId="77777777" w:rsidR="00B833F9" w:rsidRDefault="00B833F9" w:rsidP="00B833F9">
            <w:pPr>
              <w:rPr>
                <w:b/>
                <w:highlight w:val="green"/>
              </w:rPr>
            </w:pPr>
            <w:r>
              <w:rPr>
                <w:b/>
                <w:highlight w:val="green"/>
              </w:rPr>
              <w:t>Agreement</w:t>
            </w:r>
          </w:p>
          <w:p w14:paraId="417009CB" w14:textId="77777777" w:rsidR="00B833F9" w:rsidRDefault="00B833F9" w:rsidP="001E2624">
            <w:pPr>
              <w:numPr>
                <w:ilvl w:val="0"/>
                <w:numId w:val="13"/>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02347F20" w14:textId="77777777" w:rsidR="00B833F9" w:rsidRDefault="00B833F9" w:rsidP="001E2624">
            <w:pPr>
              <w:numPr>
                <w:ilvl w:val="1"/>
                <w:numId w:val="13"/>
              </w:numPr>
              <w:contextualSpacing/>
            </w:pPr>
            <w:r>
              <w:t>FFS: which UEs can provide initialisation time (note: which may be decided by other WGs)</w:t>
            </w:r>
          </w:p>
          <w:p w14:paraId="32FDA1F4" w14:textId="77777777" w:rsidR="00B833F9" w:rsidRDefault="00B833F9" w:rsidP="001E2624">
            <w:pPr>
              <w:numPr>
                <w:ilvl w:val="1"/>
                <w:numId w:val="13"/>
              </w:numPr>
              <w:contextualSpacing/>
              <w:rPr>
                <w:rFonts w:eastAsia="等线"/>
                <w:szCs w:val="20"/>
              </w:rPr>
            </w:pPr>
            <w:r>
              <w:t xml:space="preserve">FFS: further details of the definition of DFN Initialisation </w:t>
            </w:r>
            <w:r>
              <w:rPr>
                <w:rFonts w:eastAsia="宋体"/>
                <w:szCs w:val="20"/>
                <w:lang w:eastAsia="zh-CN"/>
              </w:rPr>
              <w:t>Time</w:t>
            </w:r>
          </w:p>
          <w:p w14:paraId="473AD161" w14:textId="77777777" w:rsidR="00B833F9" w:rsidRDefault="00B833F9" w:rsidP="001E2624">
            <w:pPr>
              <w:numPr>
                <w:ilvl w:val="0"/>
                <w:numId w:val="13"/>
              </w:numPr>
              <w:contextualSpacing/>
              <w:rPr>
                <w:rFonts w:eastAsia="等线"/>
                <w:szCs w:val="20"/>
              </w:rPr>
            </w:pPr>
            <w:r>
              <w:t>For the definition of SL-PRS based RTOA, update the definition of reference timing as:</w:t>
            </w:r>
          </w:p>
          <w:p w14:paraId="367F4883" w14:textId="472C71E4" w:rsidR="00B833F9" w:rsidRDefault="00B833F9" w:rsidP="001E2624">
            <w:pPr>
              <w:numPr>
                <w:ilvl w:val="1"/>
                <w:numId w:val="13"/>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4C0D8E00" w14:textId="77777777" w:rsidR="00B833F9" w:rsidRDefault="00B833F9" w:rsidP="001E2624">
            <w:pPr>
              <w:numPr>
                <w:ilvl w:val="2"/>
                <w:numId w:val="13"/>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3F0D699F" w14:textId="77777777" w:rsidR="00B833F9" w:rsidRDefault="00B833F9" w:rsidP="001E2624">
            <w:pPr>
              <w:numPr>
                <w:ilvl w:val="2"/>
                <w:numId w:val="13"/>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fldChar w:fldCharType="begin"/>
            </w:r>
            <w:r>
              <w:instrText xml:space="preserve"> QUOTE tSRS=10nf+nsf×10-3 </w:instrText>
            </w:r>
            <w:r>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fldChar w:fldCharType="begin"/>
            </w:r>
            <w:r>
              <w:instrText xml:space="preserve"> QUOTE nsf </w:instrText>
            </w:r>
            <w:r>
              <w:fldChar w:fldCharType="end"/>
            </w:r>
            <w:r>
              <w:t xml:space="preserve"> are the SFN or DFN and the subframe number of the SL-PRS, respectively</w:t>
            </w:r>
          </w:p>
          <w:p w14:paraId="3EDD4077" w14:textId="1B8F129E" w:rsidR="00EA6381" w:rsidRPr="00BA6540" w:rsidRDefault="00B833F9" w:rsidP="001E2624">
            <w:pPr>
              <w:numPr>
                <w:ilvl w:val="2"/>
                <w:numId w:val="13"/>
              </w:numPr>
              <w:contextualSpacing/>
              <w:rPr>
                <w:rFonts w:eastAsiaTheme="minorEastAsia"/>
                <w:lang w:eastAsia="zh-CN"/>
              </w:rPr>
            </w:pPr>
            <w:r>
              <w:t>FFS: The timing of SFN0/SFN for RTOA reference timing is determined by advancing DL SFN0/SFN with TA/2 when the UE is in-coverage and in connected state</w:t>
            </w:r>
          </w:p>
        </w:tc>
      </w:tr>
    </w:tbl>
    <w:p w14:paraId="26755176" w14:textId="213556B0" w:rsidR="00D05890" w:rsidRDefault="00D05890" w:rsidP="00D05890">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the issue in which UE can provide </w:t>
      </w:r>
      <w:r>
        <w:t xml:space="preserve">initialization time, we think the similar flow in NR can be seen as reference. </w:t>
      </w:r>
      <w:r>
        <w:rPr>
          <w:rFonts w:eastAsiaTheme="minorEastAsia"/>
          <w:lang w:eastAsia="zh-CN"/>
        </w:rPr>
        <w:t>In NR positioning, the</w:t>
      </w:r>
      <w:r w:rsidRPr="006B3344">
        <w:rPr>
          <w:rFonts w:eastAsiaTheme="minorEastAsia"/>
          <w:lang w:eastAsia="zh-CN"/>
        </w:rPr>
        <w:t xml:space="preserve"> SFN Initialisation time</w:t>
      </w:r>
      <w:r>
        <w:rPr>
          <w:rFonts w:eastAsiaTheme="minorEastAsia"/>
          <w:lang w:eastAsia="zh-CN"/>
        </w:rPr>
        <w:t xml:space="preserve"> which can be </w:t>
      </w:r>
      <w:r w:rsidR="00866EBD">
        <w:rPr>
          <w:rFonts w:eastAsiaTheme="minorEastAsia"/>
          <w:lang w:eastAsia="zh-CN"/>
        </w:rPr>
        <w:t>provided</w:t>
      </w:r>
      <w:r>
        <w:rPr>
          <w:rFonts w:eastAsiaTheme="minorEastAsia"/>
          <w:lang w:eastAsia="zh-CN"/>
        </w:rPr>
        <w:t xml:space="preserve"> by TRP and LMF, t</w:t>
      </w:r>
      <w:r w:rsidRPr="006B3344">
        <w:rPr>
          <w:rFonts w:eastAsiaTheme="minorEastAsia"/>
          <w:lang w:eastAsia="zh-CN"/>
        </w:rPr>
        <w:t>he</w:t>
      </w:r>
      <w:r>
        <w:rPr>
          <w:rFonts w:eastAsiaTheme="minorEastAsia"/>
          <w:lang w:eastAsia="zh-CN"/>
        </w:rPr>
        <w:t xml:space="preserve"> related information</w:t>
      </w:r>
      <w:r w:rsidRPr="006B3344">
        <w:rPr>
          <w:rFonts w:eastAsiaTheme="minorEastAsia"/>
          <w:lang w:eastAsia="zh-CN"/>
        </w:rPr>
        <w:t xml:space="preserve"> </w:t>
      </w:r>
      <w:r>
        <w:rPr>
          <w:rFonts w:eastAsiaTheme="minorEastAsia"/>
          <w:lang w:eastAsia="zh-CN"/>
        </w:rPr>
        <w:t>is captured in TS 38.455 as follows</w:t>
      </w:r>
    </w:p>
    <w:p w14:paraId="7DC2F5B4" w14:textId="77777777" w:rsidR="00D05890" w:rsidRDefault="00D05890" w:rsidP="00D05890">
      <w:pPr>
        <w:rPr>
          <w:rFonts w:eastAsiaTheme="minorEastAsia"/>
          <w:lang w:eastAsia="zh-CN"/>
        </w:rPr>
      </w:pPr>
      <w:r>
        <w:rPr>
          <w:rFonts w:eastAsiaTheme="minorEastAsia"/>
          <w:lang w:eastAsia="zh-CN"/>
        </w:rPr>
        <w:t>NG-RAN to LMF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4"/>
        <w:gridCol w:w="1005"/>
        <w:gridCol w:w="1006"/>
        <w:gridCol w:w="1412"/>
        <w:gridCol w:w="1613"/>
        <w:gridCol w:w="1006"/>
        <w:gridCol w:w="1004"/>
      </w:tblGrid>
      <w:tr w:rsidR="00D05890" w:rsidRPr="00707B3F" w14:paraId="002089CC" w14:textId="77777777" w:rsidTr="00D05EE3">
        <w:tc>
          <w:tcPr>
            <w:tcW w:w="1112" w:type="pct"/>
          </w:tcPr>
          <w:p w14:paraId="3B58F26D" w14:textId="77777777" w:rsidR="00D05890" w:rsidRDefault="00D05890" w:rsidP="00D05EE3">
            <w:pPr>
              <w:pStyle w:val="TAL"/>
              <w:rPr>
                <w:noProof/>
              </w:rPr>
            </w:pPr>
            <w:r w:rsidRPr="007209F1">
              <w:rPr>
                <w:highlight w:val="yellow"/>
              </w:rPr>
              <w:t>SFN Initialisation Time</w:t>
            </w:r>
          </w:p>
        </w:tc>
        <w:tc>
          <w:tcPr>
            <w:tcW w:w="555" w:type="pct"/>
          </w:tcPr>
          <w:p w14:paraId="5E591923" w14:textId="77777777" w:rsidR="00D05890" w:rsidRDefault="00D05890" w:rsidP="00D05EE3">
            <w:pPr>
              <w:pStyle w:val="TAL"/>
              <w:rPr>
                <w:noProof/>
              </w:rPr>
            </w:pPr>
            <w:r w:rsidRPr="00C66C31">
              <w:t>O</w:t>
            </w:r>
          </w:p>
        </w:tc>
        <w:tc>
          <w:tcPr>
            <w:tcW w:w="555" w:type="pct"/>
          </w:tcPr>
          <w:p w14:paraId="1B262FE1" w14:textId="77777777" w:rsidR="00D05890" w:rsidRPr="00707B3F" w:rsidRDefault="00D05890" w:rsidP="00D05EE3">
            <w:pPr>
              <w:pStyle w:val="TAL"/>
              <w:rPr>
                <w:noProof/>
              </w:rPr>
            </w:pPr>
          </w:p>
        </w:tc>
        <w:tc>
          <w:tcPr>
            <w:tcW w:w="779" w:type="pct"/>
          </w:tcPr>
          <w:p w14:paraId="23078E40" w14:textId="77777777" w:rsidR="00D05890" w:rsidRPr="00E34D00" w:rsidRDefault="00D05890" w:rsidP="00D05EE3">
            <w:pPr>
              <w:pStyle w:val="TAL"/>
              <w:rPr>
                <w:color w:val="FF0000"/>
              </w:rPr>
            </w:pPr>
            <w:r w:rsidRPr="00E34D00">
              <w:rPr>
                <w:color w:val="FF0000"/>
              </w:rPr>
              <w:t xml:space="preserve">Relative Time 1900 </w:t>
            </w:r>
          </w:p>
          <w:p w14:paraId="73E8F9F9" w14:textId="77777777" w:rsidR="00D05890" w:rsidRDefault="00D05890" w:rsidP="00D05EE3">
            <w:pPr>
              <w:pStyle w:val="TAL"/>
              <w:rPr>
                <w:noProof/>
              </w:rPr>
            </w:pPr>
            <w:r w:rsidRPr="00C66C31">
              <w:t>9.2.</w:t>
            </w:r>
            <w:r>
              <w:t>36</w:t>
            </w:r>
          </w:p>
        </w:tc>
        <w:tc>
          <w:tcPr>
            <w:tcW w:w="890" w:type="pct"/>
          </w:tcPr>
          <w:p w14:paraId="4BCAC5A9" w14:textId="77777777" w:rsidR="00D05890" w:rsidRPr="00707B3F" w:rsidRDefault="00D05890" w:rsidP="00D05EE3">
            <w:pPr>
              <w:pStyle w:val="TAL"/>
              <w:rPr>
                <w:noProof/>
              </w:rPr>
            </w:pPr>
          </w:p>
        </w:tc>
        <w:tc>
          <w:tcPr>
            <w:tcW w:w="555" w:type="pct"/>
          </w:tcPr>
          <w:p w14:paraId="3D0DB624" w14:textId="77777777" w:rsidR="00D05890" w:rsidRPr="00707B3F" w:rsidRDefault="00D05890" w:rsidP="00D05EE3">
            <w:pPr>
              <w:pStyle w:val="TAC"/>
              <w:rPr>
                <w:noProof/>
              </w:rPr>
            </w:pPr>
            <w:r w:rsidRPr="00C66C31">
              <w:t>YES</w:t>
            </w:r>
          </w:p>
        </w:tc>
        <w:tc>
          <w:tcPr>
            <w:tcW w:w="555" w:type="pct"/>
          </w:tcPr>
          <w:p w14:paraId="5211636F" w14:textId="77777777" w:rsidR="00D05890" w:rsidRPr="00707B3F" w:rsidRDefault="00D05890" w:rsidP="00D05EE3">
            <w:pPr>
              <w:pStyle w:val="TAC"/>
              <w:rPr>
                <w:noProof/>
              </w:rPr>
            </w:pPr>
            <w:r w:rsidRPr="00C66C31">
              <w:t>ignore</w:t>
            </w:r>
          </w:p>
        </w:tc>
      </w:tr>
    </w:tbl>
    <w:p w14:paraId="7B52FCDF" w14:textId="77777777" w:rsidR="00D05890" w:rsidRDefault="00D05890" w:rsidP="00D05890">
      <w:pPr>
        <w:rPr>
          <w:rFonts w:eastAsiaTheme="minorEastAsia"/>
          <w:lang w:eastAsia="zh-CN"/>
        </w:rPr>
      </w:pPr>
      <w:r>
        <w:rPr>
          <w:rFonts w:eastAsiaTheme="minorEastAsia" w:hint="eastAsia"/>
          <w:lang w:eastAsia="zh-CN"/>
        </w:rPr>
        <w:t>L</w:t>
      </w:r>
      <w:r>
        <w:rPr>
          <w:rFonts w:eastAsiaTheme="minorEastAsia"/>
          <w:lang w:eastAsia="zh-CN"/>
        </w:rPr>
        <w:t xml:space="preserve">MF </w:t>
      </w:r>
      <w:r>
        <w:rPr>
          <w:rFonts w:eastAsiaTheme="minorEastAsia" w:hint="eastAsia"/>
          <w:lang w:eastAsia="zh-CN"/>
        </w:rPr>
        <w:t>to</w:t>
      </w:r>
      <w:r>
        <w:rPr>
          <w:rFonts w:eastAsiaTheme="minorEastAsia"/>
          <w:lang w:eastAsia="zh-CN"/>
        </w:rPr>
        <w:t xml:space="preserve"> NG-RAN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4"/>
        <w:gridCol w:w="1005"/>
        <w:gridCol w:w="1006"/>
        <w:gridCol w:w="1412"/>
        <w:gridCol w:w="1613"/>
        <w:gridCol w:w="1006"/>
        <w:gridCol w:w="1004"/>
      </w:tblGrid>
      <w:tr w:rsidR="00D05890" w:rsidRPr="004D24D9" w14:paraId="046448E5" w14:textId="77777777" w:rsidTr="00D05EE3">
        <w:tc>
          <w:tcPr>
            <w:tcW w:w="1112" w:type="pct"/>
          </w:tcPr>
          <w:p w14:paraId="39BBE5D5" w14:textId="77777777" w:rsidR="00D05890" w:rsidRPr="002F771A" w:rsidRDefault="00D05890" w:rsidP="00D05EE3">
            <w:pPr>
              <w:pStyle w:val="TAL"/>
              <w:rPr>
                <w:rFonts w:cs="Arial"/>
                <w:szCs w:val="18"/>
              </w:rPr>
            </w:pPr>
            <w:r w:rsidRPr="00291FA5">
              <w:rPr>
                <w:highlight w:val="yellow"/>
              </w:rPr>
              <w:t>SFN initialisation Time</w:t>
            </w:r>
          </w:p>
        </w:tc>
        <w:tc>
          <w:tcPr>
            <w:tcW w:w="555" w:type="pct"/>
          </w:tcPr>
          <w:p w14:paraId="786CF71D" w14:textId="77777777" w:rsidR="00D05890" w:rsidRPr="002F771A" w:rsidRDefault="00D05890" w:rsidP="00D05EE3">
            <w:pPr>
              <w:pStyle w:val="TAL"/>
              <w:rPr>
                <w:bCs/>
              </w:rPr>
            </w:pPr>
            <w:r w:rsidRPr="0062620C">
              <w:t>O</w:t>
            </w:r>
          </w:p>
        </w:tc>
        <w:tc>
          <w:tcPr>
            <w:tcW w:w="555" w:type="pct"/>
          </w:tcPr>
          <w:p w14:paraId="07511278" w14:textId="77777777" w:rsidR="00D05890" w:rsidRPr="004D24D9" w:rsidRDefault="00D05890" w:rsidP="00D05EE3">
            <w:pPr>
              <w:pStyle w:val="TAL"/>
              <w:rPr>
                <w:bCs/>
              </w:rPr>
            </w:pPr>
          </w:p>
        </w:tc>
        <w:tc>
          <w:tcPr>
            <w:tcW w:w="779" w:type="pct"/>
          </w:tcPr>
          <w:p w14:paraId="4C3E2DAE" w14:textId="77777777" w:rsidR="00D05890" w:rsidRDefault="00D05890" w:rsidP="00D05EE3">
            <w:pPr>
              <w:pStyle w:val="TAL"/>
            </w:pPr>
            <w:r>
              <w:t xml:space="preserve">Relative Time </w:t>
            </w:r>
            <w:r w:rsidRPr="00C9396D">
              <w:t>1900</w:t>
            </w:r>
          </w:p>
          <w:p w14:paraId="086B4CDF" w14:textId="77777777" w:rsidR="00D05890" w:rsidRPr="002F771A" w:rsidRDefault="00D05890" w:rsidP="00D05EE3">
            <w:pPr>
              <w:pStyle w:val="TAL"/>
            </w:pPr>
            <w:r>
              <w:t>9.2.36</w:t>
            </w:r>
          </w:p>
        </w:tc>
        <w:tc>
          <w:tcPr>
            <w:tcW w:w="890" w:type="pct"/>
          </w:tcPr>
          <w:p w14:paraId="1770C6A1" w14:textId="77777777" w:rsidR="00D05890" w:rsidRPr="002F771A" w:rsidRDefault="00D05890" w:rsidP="00D05EE3">
            <w:pPr>
              <w:pStyle w:val="TAL"/>
            </w:pPr>
            <w:r w:rsidRPr="0009509F">
              <w:rPr>
                <w:rFonts w:eastAsia="Malgun Gothic" w:hint="eastAsia"/>
                <w:lang w:eastAsia="zh-CN"/>
              </w:rPr>
              <w:t>I</w:t>
            </w:r>
            <w:r w:rsidRPr="0009509F">
              <w:rPr>
                <w:rFonts w:eastAsia="Malgun Gothic"/>
                <w:lang w:eastAsia="zh-CN"/>
              </w:rPr>
              <w:t xml:space="preserve">f this IE is not present, the </w:t>
            </w:r>
            <w:r w:rsidRPr="00291FA5">
              <w:rPr>
                <w:rFonts w:eastAsia="Malgun Gothic"/>
                <w:color w:val="FF0000"/>
                <w:lang w:eastAsia="zh-CN"/>
              </w:rPr>
              <w:t>TRP may assume that the value is same as its own SFN initialisation time</w:t>
            </w:r>
            <w:r w:rsidRPr="0009509F">
              <w:rPr>
                <w:rFonts w:eastAsia="Malgun Gothic"/>
                <w:lang w:eastAsia="zh-CN"/>
              </w:rPr>
              <w:t>.</w:t>
            </w:r>
          </w:p>
        </w:tc>
        <w:tc>
          <w:tcPr>
            <w:tcW w:w="555" w:type="pct"/>
          </w:tcPr>
          <w:p w14:paraId="5C80CA21" w14:textId="77777777" w:rsidR="00D05890" w:rsidRPr="004D24D9" w:rsidRDefault="00D05890" w:rsidP="00D05EE3">
            <w:pPr>
              <w:pStyle w:val="TAC"/>
            </w:pPr>
            <w:r w:rsidRPr="002571EA">
              <w:t>YES</w:t>
            </w:r>
          </w:p>
        </w:tc>
        <w:tc>
          <w:tcPr>
            <w:tcW w:w="555" w:type="pct"/>
          </w:tcPr>
          <w:p w14:paraId="53D7444E" w14:textId="77777777" w:rsidR="00D05890" w:rsidRPr="004D24D9" w:rsidRDefault="00D05890" w:rsidP="00D05EE3">
            <w:pPr>
              <w:pStyle w:val="TAC"/>
            </w:pPr>
            <w:r>
              <w:t>ignore</w:t>
            </w:r>
          </w:p>
        </w:tc>
      </w:tr>
    </w:tbl>
    <w:p w14:paraId="3A7EFD93" w14:textId="0FFEFBF5" w:rsidR="00D05890" w:rsidRPr="00D05890" w:rsidRDefault="00D05890" w:rsidP="00BA6540">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herefore, in our view, the </w:t>
      </w:r>
      <w:r w:rsidR="00077EB4">
        <w:rPr>
          <w:rFonts w:eastAsiaTheme="minorEastAsia"/>
          <w:lang w:eastAsia="zh-CN"/>
        </w:rPr>
        <w:t>measuring</w:t>
      </w:r>
      <w:r w:rsidR="00077EB4" w:rsidRPr="006B3344">
        <w:rPr>
          <w:rFonts w:eastAsiaTheme="minorEastAsia"/>
          <w:lang w:eastAsia="zh-CN"/>
        </w:rPr>
        <w:t xml:space="preserve"> </w:t>
      </w:r>
      <w:r w:rsidRPr="006B3344">
        <w:rPr>
          <w:rFonts w:eastAsiaTheme="minorEastAsia"/>
          <w:lang w:eastAsia="zh-CN"/>
        </w:rPr>
        <w:t xml:space="preserve">UE </w:t>
      </w:r>
      <w:r>
        <w:rPr>
          <w:rFonts w:eastAsiaTheme="minorEastAsia"/>
          <w:lang w:eastAsia="zh-CN"/>
        </w:rPr>
        <w:t>can</w:t>
      </w:r>
      <w:r w:rsidRPr="006B3344">
        <w:rPr>
          <w:rFonts w:eastAsiaTheme="minorEastAsia"/>
          <w:lang w:eastAsia="zh-CN"/>
        </w:rPr>
        <w:t xml:space="preserve"> inform </w:t>
      </w:r>
      <w:r w:rsidR="006C16D7">
        <w:rPr>
          <w:rFonts w:eastAsiaTheme="minorEastAsia"/>
          <w:lang w:eastAsia="zh-CN"/>
        </w:rPr>
        <w:t xml:space="preserve">its </w:t>
      </w:r>
      <w:r w:rsidR="00077EB4">
        <w:rPr>
          <w:rFonts w:eastAsiaTheme="minorEastAsia"/>
          <w:lang w:eastAsia="zh-CN"/>
        </w:rPr>
        <w:t>own</w:t>
      </w:r>
      <w:r w:rsidR="00077EB4" w:rsidRPr="006B3344">
        <w:rPr>
          <w:rFonts w:eastAsiaTheme="minorEastAsia"/>
          <w:lang w:eastAsia="zh-CN"/>
        </w:rPr>
        <w:t xml:space="preserve"> </w:t>
      </w:r>
      <w:r w:rsidRPr="006B3344">
        <w:rPr>
          <w:rFonts w:eastAsiaTheme="minorEastAsia"/>
          <w:lang w:eastAsia="zh-CN"/>
        </w:rPr>
        <w:t>SFN/DFN Initialisation Time to</w:t>
      </w:r>
      <w:bookmarkStart w:id="16" w:name="OLE_LINK4"/>
      <w:r w:rsidRPr="006B3344">
        <w:rPr>
          <w:rFonts w:eastAsiaTheme="minorEastAsia"/>
          <w:lang w:eastAsia="zh-CN"/>
        </w:rPr>
        <w:t xml:space="preserve"> target</w:t>
      </w:r>
      <w:r w:rsidRPr="006B3344">
        <w:rPr>
          <w:rFonts w:eastAsiaTheme="minorEastAsia" w:hint="eastAsia"/>
          <w:lang w:eastAsia="zh-CN"/>
        </w:rPr>
        <w:t>/</w:t>
      </w:r>
      <w:r w:rsidRPr="006B3344">
        <w:rPr>
          <w:rFonts w:eastAsiaTheme="minorEastAsia"/>
          <w:lang w:eastAsia="zh-CN"/>
        </w:rPr>
        <w:t>server UE</w:t>
      </w:r>
      <w:r>
        <w:rPr>
          <w:rFonts w:eastAsiaTheme="minorEastAsia"/>
          <w:lang w:eastAsia="zh-CN"/>
        </w:rPr>
        <w:t>/</w:t>
      </w:r>
      <w:r w:rsidRPr="006B3344">
        <w:rPr>
          <w:rFonts w:eastAsiaTheme="minorEastAsia"/>
          <w:lang w:eastAsia="zh-CN"/>
        </w:rPr>
        <w:t>LMF</w:t>
      </w:r>
      <w:bookmarkEnd w:id="16"/>
      <w:r w:rsidRPr="006B3344">
        <w:rPr>
          <w:rFonts w:eastAsiaTheme="minorEastAsia"/>
          <w:lang w:eastAsia="zh-CN"/>
        </w:rPr>
        <w:t xml:space="preserve"> same as the </w:t>
      </w:r>
      <w:r>
        <w:rPr>
          <w:rFonts w:eastAsiaTheme="minorEastAsia" w:hint="eastAsia"/>
          <w:lang w:eastAsia="zh-CN"/>
        </w:rPr>
        <w:t>abo</w:t>
      </w:r>
      <w:r>
        <w:rPr>
          <w:rFonts w:eastAsiaTheme="minorEastAsia"/>
          <w:lang w:eastAsia="zh-CN"/>
        </w:rPr>
        <w:t>ve</w:t>
      </w:r>
      <w:r w:rsidRPr="006B3344">
        <w:rPr>
          <w:rFonts w:eastAsiaTheme="minorEastAsia"/>
          <w:lang w:eastAsia="zh-CN"/>
        </w:rPr>
        <w:t xml:space="preserve"> </w:t>
      </w:r>
      <w:r w:rsidR="00C52A9F">
        <w:rPr>
          <w:rFonts w:eastAsiaTheme="minorEastAsia"/>
          <w:lang w:eastAsia="zh-CN"/>
        </w:rPr>
        <w:t>information</w:t>
      </w:r>
      <w:r w:rsidR="00AF5081">
        <w:rPr>
          <w:rFonts w:eastAsiaTheme="minorEastAsia"/>
          <w:lang w:eastAsia="zh-CN"/>
        </w:rPr>
        <w:t xml:space="preserve"> </w:t>
      </w:r>
      <w:r w:rsidR="00C52A9F">
        <w:rPr>
          <w:rFonts w:eastAsiaTheme="minorEastAsia"/>
          <w:lang w:eastAsia="zh-CN"/>
        </w:rPr>
        <w:t>(NG RAN to LMF)</w:t>
      </w:r>
      <w:r w:rsidRPr="006B3344">
        <w:rPr>
          <w:rFonts w:eastAsiaTheme="minorEastAsia"/>
          <w:lang w:eastAsia="zh-CN"/>
        </w:rPr>
        <w:t xml:space="preserve"> in TS 38.455, and then </w:t>
      </w:r>
      <w:r w:rsidR="00D23F22">
        <w:rPr>
          <w:rFonts w:eastAsiaTheme="minorEastAsia"/>
          <w:lang w:eastAsia="zh-CN"/>
        </w:rPr>
        <w:t>measuring</w:t>
      </w:r>
      <w:r w:rsidR="00D23F22" w:rsidRPr="006B3344">
        <w:rPr>
          <w:rFonts w:eastAsiaTheme="minorEastAsia"/>
          <w:lang w:eastAsia="zh-CN"/>
        </w:rPr>
        <w:t xml:space="preserve"> </w:t>
      </w:r>
      <w:r w:rsidRPr="006B3344">
        <w:rPr>
          <w:rFonts w:eastAsiaTheme="minorEastAsia"/>
          <w:lang w:eastAsia="zh-CN"/>
        </w:rPr>
        <w:t>UE</w:t>
      </w:r>
      <w:r w:rsidR="008D7BF1">
        <w:rPr>
          <w:rFonts w:eastAsiaTheme="minorEastAsia"/>
          <w:lang w:eastAsia="zh-CN"/>
        </w:rPr>
        <w:t>s</w:t>
      </w:r>
      <w:r w:rsidRPr="006B3344">
        <w:rPr>
          <w:rFonts w:eastAsiaTheme="minorEastAsia"/>
          <w:lang w:eastAsia="zh-CN"/>
        </w:rPr>
        <w:t xml:space="preserve"> </w:t>
      </w:r>
      <w:r w:rsidRPr="006B3344">
        <w:rPr>
          <w:rFonts w:eastAsiaTheme="minorEastAsia" w:hint="eastAsia"/>
          <w:lang w:eastAsia="zh-CN"/>
        </w:rPr>
        <w:t>can</w:t>
      </w:r>
      <w:r w:rsidRPr="006B3344">
        <w:rPr>
          <w:rFonts w:eastAsiaTheme="minorEastAsia"/>
          <w:lang w:eastAsia="zh-CN"/>
        </w:rPr>
        <w:t xml:space="preserve"> </w:t>
      </w:r>
      <w:r>
        <w:rPr>
          <w:rFonts w:eastAsiaTheme="minorEastAsia"/>
          <w:lang w:eastAsia="zh-CN"/>
        </w:rPr>
        <w:t xml:space="preserve">be </w:t>
      </w:r>
      <w:r w:rsidRPr="006B3344">
        <w:rPr>
          <w:rFonts w:eastAsiaTheme="minorEastAsia"/>
          <w:lang w:eastAsia="zh-CN"/>
        </w:rPr>
        <w:t>provide</w:t>
      </w:r>
      <w:r>
        <w:rPr>
          <w:rFonts w:eastAsiaTheme="minorEastAsia"/>
          <w:lang w:eastAsia="zh-CN"/>
        </w:rPr>
        <w:t>d</w:t>
      </w:r>
      <w:r w:rsidRPr="006B3344">
        <w:rPr>
          <w:rFonts w:eastAsiaTheme="minorEastAsia"/>
          <w:lang w:eastAsia="zh-CN"/>
        </w:rPr>
        <w:t xml:space="preserve"> </w:t>
      </w:r>
      <w:r>
        <w:rPr>
          <w:rFonts w:eastAsiaTheme="minorEastAsia"/>
          <w:lang w:eastAsia="zh-CN"/>
        </w:rPr>
        <w:t xml:space="preserve">common </w:t>
      </w:r>
      <w:r w:rsidRPr="006B3344">
        <w:rPr>
          <w:rFonts w:eastAsiaTheme="minorEastAsia"/>
          <w:lang w:eastAsia="zh-CN"/>
        </w:rPr>
        <w:t>SFN/DFN Initialisation time</w:t>
      </w:r>
      <w:r>
        <w:rPr>
          <w:rFonts w:eastAsiaTheme="minorEastAsia"/>
          <w:lang w:eastAsia="zh-CN"/>
        </w:rPr>
        <w:t xml:space="preserve"> from</w:t>
      </w:r>
      <w:r w:rsidRPr="00A16805">
        <w:rPr>
          <w:rFonts w:eastAsiaTheme="minorEastAsia"/>
          <w:lang w:eastAsia="zh-CN"/>
        </w:rPr>
        <w:t xml:space="preserve"> </w:t>
      </w:r>
      <w:r w:rsidRPr="006B3344">
        <w:rPr>
          <w:rFonts w:eastAsiaTheme="minorEastAsia"/>
          <w:lang w:eastAsia="zh-CN"/>
        </w:rPr>
        <w:t>target</w:t>
      </w:r>
      <w:r w:rsidRPr="006B3344">
        <w:rPr>
          <w:rFonts w:eastAsiaTheme="minorEastAsia" w:hint="eastAsia"/>
          <w:lang w:eastAsia="zh-CN"/>
        </w:rPr>
        <w:t>/</w:t>
      </w:r>
      <w:r w:rsidRPr="006B3344">
        <w:rPr>
          <w:rFonts w:eastAsiaTheme="minorEastAsia"/>
          <w:lang w:eastAsia="zh-CN"/>
        </w:rPr>
        <w:t>server UE</w:t>
      </w:r>
      <w:r>
        <w:rPr>
          <w:rFonts w:eastAsiaTheme="minorEastAsia"/>
          <w:lang w:eastAsia="zh-CN"/>
        </w:rPr>
        <w:t>/</w:t>
      </w:r>
      <w:r w:rsidRPr="006B3344">
        <w:rPr>
          <w:rFonts w:eastAsiaTheme="minorEastAsia"/>
          <w:lang w:eastAsia="zh-CN"/>
        </w:rPr>
        <w:t>LMF to a</w:t>
      </w:r>
      <w:r>
        <w:rPr>
          <w:rFonts w:eastAsiaTheme="minorEastAsia"/>
          <w:lang w:eastAsia="zh-CN"/>
        </w:rPr>
        <w:t>lign the reference time.</w:t>
      </w:r>
      <w:r w:rsidRPr="006B3344">
        <w:rPr>
          <w:rFonts w:eastAsiaTheme="minorEastAsia"/>
          <w:lang w:eastAsia="zh-CN"/>
        </w:rPr>
        <w:t xml:space="preserve"> </w:t>
      </w:r>
    </w:p>
    <w:p w14:paraId="51E88806" w14:textId="1F2BFC70" w:rsidR="003A48BA" w:rsidRDefault="00BD122C" w:rsidP="00007FA7">
      <w:pPr>
        <w:rPr>
          <w:rFonts w:eastAsiaTheme="minorEastAsia"/>
          <w:lang w:eastAsia="zh-CN"/>
        </w:rPr>
      </w:pPr>
      <w:r>
        <w:rPr>
          <w:rFonts w:eastAsiaTheme="minorEastAsia" w:hint="eastAsia"/>
          <w:lang w:eastAsia="zh-CN"/>
        </w:rPr>
        <w:t>S</w:t>
      </w:r>
      <w:r>
        <w:rPr>
          <w:rFonts w:eastAsiaTheme="minorEastAsia"/>
          <w:lang w:eastAsia="zh-CN"/>
        </w:rPr>
        <w:t>o, we propose</w:t>
      </w:r>
    </w:p>
    <w:p w14:paraId="69CC51A8" w14:textId="77777777" w:rsidR="008D51B3" w:rsidRPr="00BA6CE3" w:rsidRDefault="008D51B3" w:rsidP="001E2624">
      <w:pPr>
        <w:pStyle w:val="af2"/>
        <w:numPr>
          <w:ilvl w:val="0"/>
          <w:numId w:val="11"/>
        </w:numPr>
        <w:ind w:firstLineChars="0"/>
        <w:rPr>
          <w:rFonts w:ascii="Times New Roman" w:eastAsiaTheme="minorEastAsia" w:hAnsi="Times New Roman"/>
          <w:b/>
          <w:i/>
          <w:szCs w:val="20"/>
          <w:lang w:eastAsia="zh-CN"/>
        </w:rPr>
      </w:pPr>
      <w:bookmarkStart w:id="17" w:name="_Hlk127463312"/>
    </w:p>
    <w:p w14:paraId="7C8C9C3A" w14:textId="69F9F1BF" w:rsidR="00D05890" w:rsidRDefault="00D05890" w:rsidP="00C524F1">
      <w:pPr>
        <w:pStyle w:val="a0"/>
        <w:numPr>
          <w:ilvl w:val="0"/>
          <w:numId w:val="9"/>
        </w:numPr>
        <w:spacing w:line="260" w:lineRule="exact"/>
        <w:rPr>
          <w:rFonts w:eastAsiaTheme="minorEastAsia"/>
          <w:b/>
          <w:i/>
          <w:szCs w:val="20"/>
          <w:lang w:eastAsia="zh-CN"/>
        </w:rPr>
      </w:pPr>
      <w:r w:rsidRPr="00D05890">
        <w:rPr>
          <w:rFonts w:eastAsiaTheme="minorEastAsia"/>
          <w:b/>
          <w:i/>
          <w:szCs w:val="20"/>
          <w:lang w:eastAsia="zh-CN"/>
        </w:rPr>
        <w:t>The measur</w:t>
      </w:r>
      <w:r w:rsidR="0033342A">
        <w:rPr>
          <w:rFonts w:eastAsiaTheme="minorEastAsia" w:hint="eastAsia"/>
          <w:b/>
          <w:i/>
          <w:szCs w:val="20"/>
          <w:lang w:eastAsia="zh-CN"/>
        </w:rPr>
        <w:t>ing</w:t>
      </w:r>
      <w:r w:rsidRPr="00D05890">
        <w:rPr>
          <w:rFonts w:eastAsiaTheme="minorEastAsia"/>
          <w:b/>
          <w:i/>
          <w:szCs w:val="20"/>
          <w:lang w:eastAsia="zh-CN"/>
        </w:rPr>
        <w:t xml:space="preserve"> UE can inform it</w:t>
      </w:r>
      <w:r w:rsidR="00776854">
        <w:rPr>
          <w:rFonts w:eastAsiaTheme="minorEastAsia"/>
          <w:b/>
          <w:i/>
          <w:szCs w:val="20"/>
          <w:lang w:eastAsia="zh-CN"/>
        </w:rPr>
        <w:t>s</w:t>
      </w:r>
      <w:r w:rsidRPr="00D05890">
        <w:rPr>
          <w:rFonts w:eastAsiaTheme="minorEastAsia"/>
          <w:b/>
          <w:i/>
          <w:szCs w:val="20"/>
          <w:lang w:eastAsia="zh-CN"/>
        </w:rPr>
        <w:t xml:space="preserve"> SFN/DFN Initialisation Time to target</w:t>
      </w:r>
      <w:r w:rsidRPr="00D05890">
        <w:rPr>
          <w:rFonts w:eastAsiaTheme="minorEastAsia" w:hint="eastAsia"/>
          <w:b/>
          <w:i/>
          <w:szCs w:val="20"/>
          <w:lang w:eastAsia="zh-CN"/>
        </w:rPr>
        <w:t>/</w:t>
      </w:r>
      <w:r w:rsidRPr="00D05890">
        <w:rPr>
          <w:rFonts w:eastAsiaTheme="minorEastAsia"/>
          <w:b/>
          <w:i/>
          <w:szCs w:val="20"/>
          <w:lang w:eastAsia="zh-CN"/>
        </w:rPr>
        <w:t>server UE/LMF same as the definition in TS 38.455</w:t>
      </w:r>
      <w:r w:rsidR="00BA14AC">
        <w:rPr>
          <w:rFonts w:eastAsiaTheme="minorEastAsia"/>
          <w:b/>
          <w:i/>
          <w:szCs w:val="20"/>
          <w:lang w:eastAsia="zh-CN"/>
        </w:rPr>
        <w:t>.</w:t>
      </w:r>
    </w:p>
    <w:p w14:paraId="48755EFD" w14:textId="7ADF256F" w:rsidR="00BD122C" w:rsidRPr="00D05890" w:rsidRDefault="00D05890" w:rsidP="00D05890">
      <w:pPr>
        <w:pStyle w:val="a0"/>
        <w:numPr>
          <w:ilvl w:val="0"/>
          <w:numId w:val="9"/>
        </w:numPr>
        <w:spacing w:line="260" w:lineRule="exact"/>
        <w:rPr>
          <w:rFonts w:eastAsiaTheme="minorEastAsia"/>
          <w:b/>
          <w:i/>
          <w:szCs w:val="20"/>
          <w:lang w:eastAsia="zh-CN"/>
        </w:rPr>
      </w:pPr>
      <w:r w:rsidRPr="00D05890">
        <w:rPr>
          <w:rFonts w:eastAsiaTheme="minorEastAsia"/>
          <w:b/>
          <w:i/>
          <w:szCs w:val="20"/>
          <w:lang w:eastAsia="zh-CN"/>
        </w:rPr>
        <w:lastRenderedPageBreak/>
        <w:t xml:space="preserve">The </w:t>
      </w:r>
      <w:r w:rsidR="00866EBD">
        <w:rPr>
          <w:rFonts w:eastAsiaTheme="minorEastAsia"/>
          <w:b/>
          <w:i/>
          <w:szCs w:val="20"/>
          <w:lang w:eastAsia="zh-CN"/>
        </w:rPr>
        <w:t>measuring</w:t>
      </w:r>
      <w:r w:rsidR="00B32D50" w:rsidRPr="00D05890">
        <w:rPr>
          <w:rFonts w:eastAsiaTheme="minorEastAsia"/>
          <w:b/>
          <w:i/>
          <w:szCs w:val="20"/>
          <w:lang w:eastAsia="zh-CN"/>
        </w:rPr>
        <w:t xml:space="preserve"> </w:t>
      </w:r>
      <w:r w:rsidRPr="00D05890">
        <w:rPr>
          <w:rFonts w:eastAsiaTheme="minorEastAsia"/>
          <w:b/>
          <w:i/>
          <w:szCs w:val="20"/>
          <w:lang w:eastAsia="zh-CN"/>
        </w:rPr>
        <w:t>UE</w:t>
      </w:r>
      <w:r w:rsidR="008D7BF1">
        <w:rPr>
          <w:rFonts w:eastAsiaTheme="minorEastAsia"/>
          <w:b/>
          <w:i/>
          <w:szCs w:val="20"/>
          <w:lang w:eastAsia="zh-CN"/>
        </w:rPr>
        <w:t>s</w:t>
      </w:r>
      <w:r w:rsidRPr="00D05890">
        <w:rPr>
          <w:rFonts w:eastAsiaTheme="minorEastAsia"/>
          <w:b/>
          <w:i/>
          <w:szCs w:val="20"/>
          <w:lang w:eastAsia="zh-CN"/>
        </w:rPr>
        <w:t xml:space="preserve"> </w:t>
      </w:r>
      <w:r w:rsidRPr="00D05890">
        <w:rPr>
          <w:rFonts w:eastAsiaTheme="minorEastAsia" w:hint="eastAsia"/>
          <w:b/>
          <w:i/>
          <w:szCs w:val="20"/>
          <w:lang w:eastAsia="zh-CN"/>
        </w:rPr>
        <w:t>can</w:t>
      </w:r>
      <w:r w:rsidRPr="00D05890">
        <w:rPr>
          <w:rFonts w:eastAsiaTheme="minorEastAsia"/>
          <w:b/>
          <w:i/>
          <w:szCs w:val="20"/>
          <w:lang w:eastAsia="zh-CN"/>
        </w:rPr>
        <w:t xml:space="preserve"> be provided common SFN/DFN Initialisation time from target</w:t>
      </w:r>
      <w:r w:rsidRPr="00D05890">
        <w:rPr>
          <w:rFonts w:eastAsiaTheme="minorEastAsia" w:hint="eastAsia"/>
          <w:b/>
          <w:i/>
          <w:szCs w:val="20"/>
          <w:lang w:eastAsia="zh-CN"/>
        </w:rPr>
        <w:t>/</w:t>
      </w:r>
      <w:r w:rsidRPr="00D05890">
        <w:rPr>
          <w:rFonts w:eastAsiaTheme="minorEastAsia"/>
          <w:b/>
          <w:i/>
          <w:szCs w:val="20"/>
          <w:lang w:eastAsia="zh-CN"/>
        </w:rPr>
        <w:t>server UE/LMF to align the reference time</w:t>
      </w:r>
      <w:r w:rsidR="00BD122C" w:rsidRPr="00D05890">
        <w:rPr>
          <w:rFonts w:eastAsiaTheme="minorEastAsia"/>
          <w:b/>
          <w:i/>
          <w:szCs w:val="20"/>
          <w:lang w:eastAsia="zh-CN"/>
        </w:rPr>
        <w:t>.</w:t>
      </w:r>
    </w:p>
    <w:bookmarkEnd w:id="17"/>
    <w:p w14:paraId="1DAA6389" w14:textId="408B833C" w:rsidR="004370C3" w:rsidRDefault="0086127E" w:rsidP="00356312">
      <w:pPr>
        <w:pStyle w:val="20"/>
      </w:pPr>
      <w:r w:rsidRPr="00BA6540">
        <w:t xml:space="preserve">The measurement for </w:t>
      </w:r>
      <w:r w:rsidR="004370C3" w:rsidRPr="00BA6540">
        <w:rPr>
          <w:rFonts w:hint="eastAsia"/>
        </w:rPr>
        <w:t>S</w:t>
      </w:r>
      <w:r w:rsidR="004370C3" w:rsidRPr="00BA6540">
        <w:t>L-</w:t>
      </w:r>
      <w:proofErr w:type="spellStart"/>
      <w:r w:rsidR="004370C3" w:rsidRPr="00BA6540">
        <w:t>A</w:t>
      </w:r>
      <w:r w:rsidR="004370C3" w:rsidRPr="00BA6540">
        <w:rPr>
          <w:rFonts w:hint="eastAsia"/>
        </w:rPr>
        <w:t>o</w:t>
      </w:r>
      <w:r w:rsidR="004370C3" w:rsidRPr="00BA6540">
        <w:t>A</w:t>
      </w:r>
      <w:proofErr w:type="spellEnd"/>
    </w:p>
    <w:tbl>
      <w:tblPr>
        <w:tblStyle w:val="af"/>
        <w:tblW w:w="0" w:type="auto"/>
        <w:tblLook w:val="04A0" w:firstRow="1" w:lastRow="0" w:firstColumn="1" w:lastColumn="0" w:noHBand="0" w:noVBand="1"/>
      </w:tblPr>
      <w:tblGrid>
        <w:gridCol w:w="9060"/>
      </w:tblGrid>
      <w:tr w:rsidR="00B833F9" w14:paraId="1469CDC8" w14:textId="77777777" w:rsidTr="00B833F9">
        <w:tc>
          <w:tcPr>
            <w:tcW w:w="9060" w:type="dxa"/>
          </w:tcPr>
          <w:p w14:paraId="3A083BE9" w14:textId="77777777" w:rsidR="00B833F9" w:rsidRDefault="00B833F9" w:rsidP="00B833F9">
            <w:pPr>
              <w:rPr>
                <w:b/>
                <w:highlight w:val="green"/>
              </w:rPr>
            </w:pPr>
            <w:r>
              <w:rPr>
                <w:b/>
                <w:highlight w:val="green"/>
              </w:rPr>
              <w:t>Agreement</w:t>
            </w:r>
          </w:p>
          <w:p w14:paraId="68EF33B5" w14:textId="77777777" w:rsidR="00B833F9" w:rsidRDefault="00B833F9" w:rsidP="00B833F9">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3B9F8D55" w14:textId="77777777" w:rsidR="00B833F9" w:rsidRDefault="00B833F9" w:rsidP="001E2624">
            <w:pPr>
              <w:numPr>
                <w:ilvl w:val="0"/>
                <w:numId w:val="13"/>
              </w:numPr>
              <w:contextualSpacing/>
            </w:pPr>
            <w:r>
              <w:t>No specification impact for how to set the additional path measurements</w:t>
            </w:r>
          </w:p>
          <w:p w14:paraId="5525563A" w14:textId="1DE5229C" w:rsidR="00B833F9" w:rsidRDefault="00B833F9" w:rsidP="00C52A9F">
            <w:pPr>
              <w:numPr>
                <w:ilvl w:val="0"/>
                <w:numId w:val="13"/>
              </w:numPr>
              <w:contextualSpacing/>
              <w:rPr>
                <w:rFonts w:eastAsiaTheme="minorEastAsia"/>
                <w:lang w:eastAsia="zh-CN"/>
              </w:rPr>
            </w:pPr>
            <w:r>
              <w:t>From RAN1 perspective, no performance requirements are expected to be defined for the additional-path measurements in Rel-18.</w:t>
            </w:r>
          </w:p>
        </w:tc>
      </w:tr>
    </w:tbl>
    <w:p w14:paraId="7A2580E9" w14:textId="206833E4" w:rsidR="007E19F2" w:rsidRPr="007E19F2" w:rsidRDefault="00334AF8" w:rsidP="00954CD0">
      <w:pPr>
        <w:pStyle w:val="a0"/>
        <w:spacing w:line="260" w:lineRule="exact"/>
        <w:rPr>
          <w:rFonts w:eastAsiaTheme="minorEastAsia"/>
          <w:szCs w:val="21"/>
          <w:lang w:eastAsia="zh-CN"/>
        </w:rPr>
      </w:pPr>
      <w:r>
        <w:rPr>
          <w:rFonts w:eastAsiaTheme="minorEastAsia"/>
          <w:szCs w:val="21"/>
          <w:lang w:eastAsia="zh-CN"/>
        </w:rPr>
        <w:t>I</w:t>
      </w:r>
      <w:r w:rsidR="00E27FE9">
        <w:rPr>
          <w:rFonts w:eastAsiaTheme="minorEastAsia"/>
          <w:szCs w:val="21"/>
          <w:lang w:eastAsia="zh-CN"/>
        </w:rPr>
        <w:t>n NR,</w:t>
      </w:r>
      <w:r>
        <w:rPr>
          <w:rFonts w:eastAsiaTheme="minorEastAsia"/>
          <w:szCs w:val="21"/>
          <w:lang w:eastAsia="zh-CN"/>
        </w:rPr>
        <w:t xml:space="preserve"> </w:t>
      </w:r>
      <w:r>
        <w:rPr>
          <w:rFonts w:eastAsiaTheme="minorEastAsia" w:hint="eastAsia"/>
          <w:szCs w:val="21"/>
          <w:lang w:eastAsia="zh-CN"/>
        </w:rPr>
        <w:t>due</w:t>
      </w:r>
      <w:r>
        <w:rPr>
          <w:rFonts w:eastAsiaTheme="minorEastAsia"/>
          <w:szCs w:val="21"/>
          <w:lang w:eastAsia="zh-CN"/>
        </w:rPr>
        <w:t xml:space="preserve"> </w:t>
      </w:r>
      <w:r>
        <w:rPr>
          <w:rFonts w:eastAsiaTheme="minorEastAsia" w:hint="eastAsia"/>
          <w:szCs w:val="21"/>
          <w:lang w:eastAsia="zh-CN"/>
        </w:rPr>
        <w:t>to</w:t>
      </w:r>
      <w:r>
        <w:rPr>
          <w:rFonts w:eastAsiaTheme="minorEastAsia"/>
          <w:szCs w:val="21"/>
          <w:lang w:eastAsia="zh-CN"/>
        </w:rPr>
        <w:t xml:space="preserve"> </w:t>
      </w:r>
      <w:r>
        <w:rPr>
          <w:rFonts w:eastAsiaTheme="minorEastAsia" w:hint="eastAsia"/>
          <w:szCs w:val="21"/>
          <w:lang w:eastAsia="zh-CN"/>
        </w:rPr>
        <w:t>angle</w:t>
      </w:r>
      <w:r>
        <w:rPr>
          <w:rFonts w:eastAsiaTheme="minorEastAsia"/>
          <w:szCs w:val="21"/>
          <w:lang w:eastAsia="zh-CN"/>
        </w:rPr>
        <w:t xml:space="preserve"> </w:t>
      </w:r>
      <w:r>
        <w:rPr>
          <w:rFonts w:eastAsiaTheme="minorEastAsia" w:hint="eastAsia"/>
          <w:szCs w:val="21"/>
          <w:lang w:eastAsia="zh-CN"/>
        </w:rPr>
        <w:t>ambiguity</w:t>
      </w:r>
      <w:r>
        <w:rPr>
          <w:rFonts w:eastAsiaTheme="minorEastAsia"/>
          <w:szCs w:val="21"/>
          <w:lang w:eastAsia="zh-CN"/>
        </w:rPr>
        <w:t xml:space="preserve"> </w:t>
      </w:r>
      <w:r>
        <w:rPr>
          <w:rFonts w:eastAsiaTheme="minorEastAsia" w:hint="eastAsia"/>
          <w:szCs w:val="21"/>
          <w:lang w:eastAsia="zh-CN"/>
        </w:rPr>
        <w:t>for</w:t>
      </w:r>
      <w:r>
        <w:rPr>
          <w:rFonts w:eastAsiaTheme="minorEastAsia"/>
          <w:szCs w:val="21"/>
          <w:lang w:eastAsia="zh-CN"/>
        </w:rPr>
        <w:t xml:space="preserve"> </w:t>
      </w:r>
      <w:r>
        <w:rPr>
          <w:rFonts w:eastAsiaTheme="minorEastAsia" w:hint="eastAsia"/>
          <w:szCs w:val="21"/>
          <w:lang w:eastAsia="zh-CN"/>
        </w:rPr>
        <w:t>a</w:t>
      </w:r>
      <w:r>
        <w:rPr>
          <w:rFonts w:eastAsiaTheme="minorEastAsia"/>
          <w:szCs w:val="21"/>
          <w:lang w:eastAsia="zh-CN"/>
        </w:rPr>
        <w:t xml:space="preserve"> </w:t>
      </w:r>
      <w:r>
        <w:rPr>
          <w:rFonts w:eastAsiaTheme="minorEastAsia" w:hint="eastAsia"/>
          <w:szCs w:val="21"/>
          <w:lang w:eastAsia="zh-CN"/>
        </w:rPr>
        <w:t>path,</w:t>
      </w:r>
      <w:r w:rsidR="007E19F2" w:rsidRPr="007E19F2">
        <w:t xml:space="preserve"> </w:t>
      </w:r>
      <w:r w:rsidR="007E19F2">
        <w:rPr>
          <w:rFonts w:eastAsiaTheme="minorEastAsia"/>
          <w:szCs w:val="21"/>
          <w:lang w:eastAsia="zh-CN"/>
        </w:rPr>
        <w:t>t</w:t>
      </w:r>
      <w:r w:rsidR="007E19F2" w:rsidRPr="007E19F2">
        <w:rPr>
          <w:rFonts w:eastAsiaTheme="minorEastAsia"/>
          <w:szCs w:val="21"/>
          <w:lang w:eastAsia="zh-CN"/>
        </w:rPr>
        <w:t xml:space="preserve">he </w:t>
      </w:r>
      <w:r>
        <w:rPr>
          <w:rFonts w:eastAsiaTheme="minorEastAsia"/>
          <w:szCs w:val="21"/>
          <w:lang w:eastAsia="zh-CN"/>
        </w:rPr>
        <w:t xml:space="preserve">multiple </w:t>
      </w:r>
      <w:r w:rsidR="007E19F2" w:rsidRPr="007E19F2">
        <w:rPr>
          <w:rFonts w:eastAsiaTheme="minorEastAsia"/>
          <w:szCs w:val="21"/>
          <w:lang w:eastAsia="zh-CN"/>
        </w:rPr>
        <w:t xml:space="preserve">UL-AOAs values (pair of AOA &amp; ZOA values) </w:t>
      </w:r>
      <w:r>
        <w:rPr>
          <w:rFonts w:eastAsiaTheme="minorEastAsia"/>
          <w:szCs w:val="21"/>
          <w:lang w:eastAsia="zh-CN"/>
        </w:rPr>
        <w:t>can</w:t>
      </w:r>
      <w:r w:rsidR="007E19F2" w:rsidRPr="007E19F2">
        <w:rPr>
          <w:rFonts w:eastAsiaTheme="minorEastAsia"/>
          <w:szCs w:val="21"/>
          <w:lang w:eastAsia="zh-CN"/>
        </w:rPr>
        <w:t xml:space="preserve"> be reported per SRS resource for the first arrival path</w:t>
      </w:r>
      <w:r>
        <w:rPr>
          <w:rFonts w:eastAsiaTheme="minorEastAsia"/>
          <w:szCs w:val="21"/>
          <w:lang w:eastAsia="zh-CN"/>
        </w:rPr>
        <w:t>, and the</w:t>
      </w:r>
      <w:r w:rsidR="007E19F2" w:rsidRPr="007E19F2">
        <w:rPr>
          <w:rFonts w:eastAsiaTheme="minorEastAsia"/>
          <w:szCs w:val="21"/>
          <w:lang w:eastAsia="zh-CN"/>
        </w:rPr>
        <w:t xml:space="preserve"> corresponding </w:t>
      </w:r>
      <w:r>
        <w:rPr>
          <w:rFonts w:eastAsiaTheme="minorEastAsia"/>
          <w:szCs w:val="21"/>
          <w:lang w:eastAsia="zh-CN"/>
        </w:rPr>
        <w:t>maximum value for</w:t>
      </w:r>
      <w:r w:rsidR="007E19F2" w:rsidRPr="00B42F23">
        <w:rPr>
          <w:rFonts w:eastAsiaTheme="minorEastAsia"/>
          <w:szCs w:val="21"/>
          <w:lang w:eastAsia="zh-CN"/>
        </w:rPr>
        <w:t xml:space="preserve"> same timestamp is</w:t>
      </w:r>
      <w:r w:rsidR="007E19F2">
        <w:rPr>
          <w:rFonts w:eastAsiaTheme="minorEastAsia"/>
          <w:szCs w:val="21"/>
          <w:lang w:eastAsia="zh-CN"/>
        </w:rPr>
        <w:t xml:space="preserve"> 8</w:t>
      </w:r>
      <w:r>
        <w:rPr>
          <w:rFonts w:eastAsiaTheme="minorEastAsia"/>
          <w:szCs w:val="21"/>
          <w:lang w:eastAsia="zh-CN"/>
        </w:rPr>
        <w:t>. In our view,</w:t>
      </w:r>
      <w:r w:rsidR="00E27FE9">
        <w:rPr>
          <w:rFonts w:eastAsiaTheme="minorEastAsia"/>
          <w:szCs w:val="21"/>
          <w:lang w:eastAsia="zh-CN"/>
        </w:rPr>
        <w:t xml:space="preserve"> </w:t>
      </w:r>
      <w:r>
        <w:rPr>
          <w:rFonts w:eastAsiaTheme="minorEastAsia"/>
          <w:szCs w:val="21"/>
          <w:lang w:eastAsia="zh-CN"/>
        </w:rPr>
        <w:t>a similar feature</w:t>
      </w:r>
      <w:r w:rsidR="00E27FE9">
        <w:rPr>
          <w:rFonts w:eastAsiaTheme="minorEastAsia"/>
          <w:szCs w:val="21"/>
          <w:lang w:eastAsia="zh-CN"/>
        </w:rPr>
        <w:t xml:space="preserve"> can also be </w:t>
      </w:r>
      <w:r>
        <w:rPr>
          <w:rFonts w:eastAsiaTheme="minorEastAsia"/>
          <w:szCs w:val="21"/>
          <w:lang w:eastAsia="zh-CN"/>
        </w:rPr>
        <w:t>supported</w:t>
      </w:r>
      <w:r w:rsidR="00E27FE9">
        <w:rPr>
          <w:rFonts w:eastAsiaTheme="minorEastAsia"/>
          <w:szCs w:val="21"/>
          <w:lang w:eastAsia="zh-CN"/>
        </w:rPr>
        <w:t xml:space="preserve"> for SL-AOA</w:t>
      </w:r>
      <w:r w:rsidR="007E19F2" w:rsidRPr="007E19F2">
        <w:rPr>
          <w:rFonts w:eastAsiaTheme="minorEastAsia"/>
          <w:szCs w:val="21"/>
          <w:lang w:eastAsia="zh-CN"/>
        </w:rPr>
        <w:t>.</w:t>
      </w:r>
    </w:p>
    <w:p w14:paraId="47391ABC" w14:textId="77777777" w:rsidR="007E19F2" w:rsidRDefault="007E19F2" w:rsidP="001E2624">
      <w:pPr>
        <w:pStyle w:val="af2"/>
        <w:numPr>
          <w:ilvl w:val="0"/>
          <w:numId w:val="11"/>
        </w:numPr>
        <w:ind w:firstLineChars="0"/>
        <w:rPr>
          <w:rFonts w:eastAsia="MS Mincho"/>
          <w:bCs/>
        </w:rPr>
      </w:pPr>
      <w:bookmarkStart w:id="18" w:name="_Hlk135038287"/>
      <w:bookmarkStart w:id="19" w:name="_Hlk127463348"/>
    </w:p>
    <w:p w14:paraId="5926F95C" w14:textId="07F5ED40" w:rsidR="007E19F2" w:rsidRDefault="009A3A99" w:rsidP="001E2624">
      <w:pPr>
        <w:numPr>
          <w:ilvl w:val="0"/>
          <w:numId w:val="13"/>
        </w:numPr>
        <w:spacing w:after="160" w:line="259" w:lineRule="auto"/>
        <w:contextualSpacing/>
        <w:rPr>
          <w:rFonts w:ascii="Times" w:hAnsi="Times"/>
          <w:b/>
          <w:bCs/>
          <w:i/>
          <w:iCs/>
        </w:rPr>
      </w:pPr>
      <w:r w:rsidRPr="009A3A99">
        <w:rPr>
          <w:rFonts w:ascii="Times" w:hAnsi="Times"/>
          <w:b/>
          <w:bCs/>
          <w:i/>
          <w:iCs/>
        </w:rPr>
        <w:t>The maximum number of SL-AOAs values (pair of AOA &amp; ZOA values) to be reported per SL-PRS for the first arrival path corresponding to the same timestamp can be 8</w:t>
      </w:r>
      <w:r w:rsidR="006C25DE">
        <w:rPr>
          <w:rFonts w:ascii="Times" w:hAnsi="Times"/>
          <w:b/>
          <w:bCs/>
          <w:i/>
          <w:iCs/>
        </w:rPr>
        <w:t>.</w:t>
      </w:r>
      <w:r w:rsidRPr="009A3A99">
        <w:rPr>
          <w:rFonts w:ascii="Times" w:hAnsi="Times"/>
          <w:b/>
          <w:bCs/>
          <w:i/>
          <w:iCs/>
        </w:rPr>
        <w:t xml:space="preserve"> </w:t>
      </w:r>
    </w:p>
    <w:bookmarkEnd w:id="18"/>
    <w:p w14:paraId="009B5DD0" w14:textId="46DBD569" w:rsidR="004545FF" w:rsidRPr="004545FF" w:rsidRDefault="004545FF" w:rsidP="004545FF">
      <w:pPr>
        <w:pStyle w:val="20"/>
      </w:pPr>
      <w:r w:rsidRPr="004545FF">
        <w:t>P</w:t>
      </w:r>
      <w:r w:rsidRPr="004545FF">
        <w:rPr>
          <w:rFonts w:hint="eastAsia"/>
        </w:rPr>
        <w:t>er</w:t>
      </w:r>
      <w:r w:rsidRPr="004545FF">
        <w:t xml:space="preserve"> ARP </w:t>
      </w:r>
      <w:r w:rsidRPr="004545FF">
        <w:rPr>
          <w:rFonts w:hint="eastAsia"/>
        </w:rPr>
        <w:t>measurement</w:t>
      </w:r>
    </w:p>
    <w:tbl>
      <w:tblPr>
        <w:tblStyle w:val="af"/>
        <w:tblW w:w="0" w:type="auto"/>
        <w:tblLook w:val="04A0" w:firstRow="1" w:lastRow="0" w:firstColumn="1" w:lastColumn="0" w:noHBand="0" w:noVBand="1"/>
      </w:tblPr>
      <w:tblGrid>
        <w:gridCol w:w="9060"/>
      </w:tblGrid>
      <w:tr w:rsidR="004545FF" w14:paraId="15ECE826" w14:textId="77777777" w:rsidTr="004545FF">
        <w:tc>
          <w:tcPr>
            <w:tcW w:w="9060" w:type="dxa"/>
          </w:tcPr>
          <w:p w14:paraId="12DDF98C" w14:textId="77777777" w:rsidR="00AA0DE3" w:rsidRDefault="00AA0DE3" w:rsidP="00AA0DE3">
            <w:pPr>
              <w:rPr>
                <w:b/>
                <w:highlight w:val="green"/>
              </w:rPr>
            </w:pPr>
            <w:r>
              <w:rPr>
                <w:b/>
                <w:highlight w:val="green"/>
              </w:rPr>
              <w:t>Agreement</w:t>
            </w:r>
          </w:p>
          <w:p w14:paraId="68BB2C40" w14:textId="77777777" w:rsidR="00AA0DE3" w:rsidRDefault="00AA0DE3" w:rsidP="00AA0DE3">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related information can be reported along with the SL measurement.</w:t>
            </w:r>
          </w:p>
          <w:p w14:paraId="2CCED5CD" w14:textId="50BCF21E" w:rsidR="004545FF" w:rsidRPr="00AA0DE3" w:rsidRDefault="00AA0DE3" w:rsidP="00D60DE8">
            <w:pPr>
              <w:rPr>
                <w:rFonts w:eastAsiaTheme="minorEastAsia"/>
                <w:lang w:eastAsia="zh-CN"/>
              </w:rPr>
            </w:pPr>
            <w:r>
              <w:rPr>
                <w:rFonts w:hint="eastAsia"/>
                <w:bCs/>
              </w:rPr>
              <w:t xml:space="preserve">FFS on details of ARP related information, including whether TEG ID can be reused for such purpose. </w:t>
            </w:r>
          </w:p>
        </w:tc>
      </w:tr>
    </w:tbl>
    <w:p w14:paraId="4957C67A" w14:textId="45BEDBF0" w:rsidR="00204F17" w:rsidRDefault="00AA0DE3" w:rsidP="00204F17">
      <w:pPr>
        <w:spacing w:after="120" w:line="260" w:lineRule="exact"/>
        <w:jc w:val="both"/>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1#112</w:t>
      </w:r>
      <w:r w:rsidRPr="00AA0DE3">
        <w:rPr>
          <w:rFonts w:eastAsiaTheme="minorEastAsia"/>
          <w:lang w:eastAsia="zh-CN"/>
        </w:rPr>
        <w:t>bis-e</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per</w:t>
      </w:r>
      <w:r>
        <w:rPr>
          <w:rFonts w:eastAsiaTheme="minorEastAsia" w:hint="eastAsia"/>
          <w:lang w:eastAsia="zh-CN"/>
        </w:rPr>
        <w:t xml:space="preserve"> </w:t>
      </w:r>
      <w:r>
        <w:rPr>
          <w:rFonts w:eastAsiaTheme="minorEastAsia"/>
          <w:lang w:eastAsia="zh-CN"/>
        </w:rPr>
        <w:t>ARP based measurement and reporting</w:t>
      </w:r>
      <w:r w:rsidRPr="00AA0DE3">
        <w:rPr>
          <w:rFonts w:eastAsiaTheme="minorEastAsia"/>
          <w:lang w:eastAsia="zh-CN"/>
        </w:rPr>
        <w:t xml:space="preserve"> </w:t>
      </w:r>
      <w:r>
        <w:rPr>
          <w:rFonts w:eastAsiaTheme="minorEastAsia"/>
          <w:lang w:eastAsia="zh-CN"/>
        </w:rPr>
        <w:t>ARP related information</w:t>
      </w:r>
      <w:r w:rsidR="00204F17">
        <w:rPr>
          <w:rFonts w:eastAsiaTheme="minorEastAsia"/>
          <w:lang w:eastAsia="zh-CN"/>
        </w:rPr>
        <w:t xml:space="preserve"> </w:t>
      </w:r>
      <w:r>
        <w:rPr>
          <w:rFonts w:eastAsiaTheme="minorEastAsia"/>
          <w:lang w:eastAsia="zh-CN"/>
        </w:rPr>
        <w:t>is agree</w:t>
      </w:r>
      <w:r w:rsidRPr="00D60DE8">
        <w:rPr>
          <w:rFonts w:eastAsiaTheme="minorEastAsia"/>
          <w:lang w:eastAsia="zh-CN"/>
        </w:rPr>
        <w:t>d</w:t>
      </w:r>
      <w:bookmarkStart w:id="20" w:name="_Toc51776055"/>
      <w:bookmarkStart w:id="21" w:name="_Toc56773077"/>
      <w:bookmarkStart w:id="22" w:name="_Toc64447706"/>
      <w:bookmarkStart w:id="23" w:name="_Toc74152362"/>
      <w:bookmarkStart w:id="24" w:name="_Toc88654215"/>
      <w:bookmarkStart w:id="25" w:name="_Toc99056284"/>
      <w:bookmarkStart w:id="26" w:name="_Toc99959217"/>
      <w:bookmarkStart w:id="27" w:name="_Toc105612403"/>
      <w:bookmarkStart w:id="28" w:name="_Toc106109619"/>
      <w:bookmarkStart w:id="29" w:name="_Toc112766511"/>
      <w:bookmarkStart w:id="30" w:name="_Toc113379427"/>
      <w:bookmarkStart w:id="31" w:name="_Toc120091980"/>
      <w:bookmarkStart w:id="32" w:name="_Toc120534897"/>
      <w:r w:rsidR="00204F17" w:rsidRPr="00D60DE8">
        <w:rPr>
          <w:rFonts w:eastAsiaTheme="minorEastAsia" w:hint="eastAsia"/>
          <w:lang w:eastAsia="zh-CN"/>
        </w:rPr>
        <w:t>.</w:t>
      </w:r>
      <w:r w:rsidR="00204F17" w:rsidRPr="00D60DE8">
        <w:rPr>
          <w:rFonts w:eastAsiaTheme="minorEastAsia"/>
          <w:lang w:eastAsia="zh-CN"/>
        </w:rPr>
        <w:t xml:space="preserve"> </w:t>
      </w:r>
      <w:r w:rsidR="00B8692A" w:rsidRPr="00D60DE8">
        <w:rPr>
          <w:rFonts w:eastAsiaTheme="minorEastAsia"/>
          <w:lang w:eastAsia="zh-CN"/>
        </w:rPr>
        <w:t xml:space="preserve">For the FFS issue </w:t>
      </w:r>
      <w:r w:rsidR="00204F17" w:rsidRPr="00D60DE8">
        <w:rPr>
          <w:rFonts w:eastAsiaTheme="minorEastAsia"/>
          <w:lang w:eastAsia="zh-CN"/>
        </w:rPr>
        <w:t xml:space="preserve">of </w:t>
      </w:r>
      <w:r w:rsidR="00B8692A" w:rsidRPr="00D60DE8">
        <w:rPr>
          <w:rFonts w:eastAsiaTheme="minorEastAsia" w:hint="eastAsia"/>
          <w:lang w:eastAsia="zh-CN"/>
        </w:rPr>
        <w:t>whether TEG ID can be reused for such purpose</w:t>
      </w:r>
      <w:r w:rsidR="00B8692A" w:rsidRPr="00D60DE8">
        <w:rPr>
          <w:rFonts w:eastAsiaTheme="minorEastAsia"/>
          <w:lang w:eastAsia="zh-CN"/>
        </w:rPr>
        <w:t xml:space="preserve">, </w:t>
      </w:r>
      <w:r w:rsidR="00E807FB">
        <w:rPr>
          <w:rFonts w:eastAsiaTheme="minorEastAsia"/>
          <w:lang w:eastAsia="zh-CN"/>
        </w:rPr>
        <w:t>we think</w:t>
      </w:r>
      <w:r w:rsidR="008833D6">
        <w:rPr>
          <w:rFonts w:eastAsiaTheme="minorEastAsia"/>
          <w:lang w:eastAsia="zh-CN"/>
        </w:rPr>
        <w:t xml:space="preserve"> </w:t>
      </w:r>
      <w:r w:rsidR="00204F17" w:rsidRPr="00D60DE8">
        <w:rPr>
          <w:rFonts w:eastAsiaTheme="minorEastAsia"/>
          <w:lang w:eastAsia="zh-CN"/>
        </w:rPr>
        <w:t>the TEG ID is not enough for A</w:t>
      </w:r>
      <w:r w:rsidR="00204F17" w:rsidRPr="00D60DE8">
        <w:rPr>
          <w:rFonts w:hint="eastAsia"/>
          <w:bCs/>
        </w:rPr>
        <w:t>RP</w:t>
      </w:r>
      <w:r w:rsidR="00204F17">
        <w:rPr>
          <w:rFonts w:hint="eastAsia"/>
          <w:bCs/>
        </w:rPr>
        <w:t xml:space="preserve"> based measurement</w:t>
      </w:r>
      <w:r w:rsidR="00204F17">
        <w:rPr>
          <w:bCs/>
        </w:rPr>
        <w:t xml:space="preserve"> </w:t>
      </w:r>
      <w:r w:rsidR="00204F17">
        <w:rPr>
          <w:rFonts w:eastAsiaTheme="minorEastAsia"/>
          <w:lang w:eastAsia="zh-CN"/>
        </w:rPr>
        <w:t xml:space="preserve">since </w:t>
      </w:r>
      <w:r w:rsidR="00B8692A" w:rsidRPr="00B8692A">
        <w:rPr>
          <w:rFonts w:eastAsiaTheme="minorEastAsia"/>
          <w:lang w:eastAsia="zh-CN"/>
        </w:rPr>
        <w:t>the different ARP measurement</w:t>
      </w:r>
      <w:r w:rsidR="00204F17">
        <w:rPr>
          <w:rFonts w:eastAsiaTheme="minorEastAsia"/>
          <w:lang w:eastAsia="zh-CN"/>
        </w:rPr>
        <w:t>s</w:t>
      </w:r>
      <w:r w:rsidR="00B8692A" w:rsidRPr="00B8692A">
        <w:rPr>
          <w:rFonts w:eastAsiaTheme="minorEastAsia"/>
          <w:lang w:eastAsia="zh-CN"/>
        </w:rPr>
        <w:t xml:space="preserve"> can use the same TEG ID if the timing error difference between </w:t>
      </w:r>
      <w:r w:rsidR="00204F17">
        <w:rPr>
          <w:rFonts w:eastAsiaTheme="minorEastAsia"/>
          <w:lang w:eastAsia="zh-CN"/>
        </w:rPr>
        <w:t>different</w:t>
      </w:r>
      <w:r w:rsidR="00B8692A" w:rsidRPr="00B8692A">
        <w:rPr>
          <w:rFonts w:eastAsiaTheme="minorEastAsia"/>
          <w:lang w:eastAsia="zh-CN"/>
        </w:rPr>
        <w:t xml:space="preserve"> ARP measurem</w:t>
      </w:r>
      <w:r w:rsidR="00B8692A">
        <w:rPr>
          <w:bCs/>
          <w:szCs w:val="20"/>
        </w:rPr>
        <w:t>ents</w:t>
      </w:r>
      <w:r w:rsidR="00B8692A">
        <w:rPr>
          <w:bCs/>
        </w:rPr>
        <w:t xml:space="preserve"> </w:t>
      </w:r>
      <w:r w:rsidR="00885C73">
        <w:rPr>
          <w:bCs/>
        </w:rPr>
        <w:t xml:space="preserve">are </w:t>
      </w:r>
      <w:r w:rsidR="00B8692A">
        <w:rPr>
          <w:bCs/>
        </w:rPr>
        <w:t>within a certain marg</w:t>
      </w:r>
      <w:r w:rsidR="00BD4698">
        <w:rPr>
          <w:rFonts w:asciiTheme="minorEastAsia" w:eastAsiaTheme="minorEastAsia" w:hAnsiTheme="minorEastAsia" w:hint="eastAsia"/>
          <w:bCs/>
          <w:lang w:eastAsia="zh-CN"/>
        </w:rPr>
        <w:t>i</w:t>
      </w:r>
      <w:r w:rsidR="00B8692A">
        <w:rPr>
          <w:bCs/>
        </w:rPr>
        <w:t>n</w:t>
      </w:r>
      <w:r w:rsidR="00204F17">
        <w:rPr>
          <w:bCs/>
        </w:rPr>
        <w:t xml:space="preserve">. </w:t>
      </w:r>
      <w:r w:rsidR="00204F17">
        <w:rPr>
          <w:rFonts w:eastAsiaTheme="minorEastAsia"/>
          <w:lang w:eastAsia="zh-CN"/>
        </w:rPr>
        <w:t>In our view, the ARP related information can be ARP ID at least based on the current TS 38.455 since the ARP ID can be reported along with the SL measurement.</w:t>
      </w:r>
    </w:p>
    <w:p w14:paraId="6A4D24EB" w14:textId="18AFBF29" w:rsidR="00B8692A" w:rsidRPr="009D132F" w:rsidRDefault="00B8692A" w:rsidP="00B8692A">
      <w:pPr>
        <w:rPr>
          <w:rFonts w:eastAsiaTheme="minorEastAsia"/>
          <w:b/>
          <w:bCs/>
          <w:i/>
          <w:iCs/>
          <w:lang w:eastAsia="zh-CN"/>
        </w:rPr>
      </w:pPr>
      <w:r w:rsidRPr="009D132F">
        <w:rPr>
          <w:b/>
          <w:bCs/>
          <w:i/>
          <w:iCs/>
        </w:rPr>
        <w:t>TS 38.455 9.2.37</w:t>
      </w:r>
      <w:r w:rsidRPr="009D132F">
        <w:rPr>
          <w:b/>
          <w:bCs/>
          <w:i/>
          <w:iCs/>
        </w:rPr>
        <w:tab/>
        <w:t>TRP Measurement Result</w:t>
      </w:r>
      <w:bookmarkEnd w:id="20"/>
      <w:bookmarkEnd w:id="21"/>
      <w:bookmarkEnd w:id="22"/>
      <w:bookmarkEnd w:id="23"/>
      <w:bookmarkEnd w:id="24"/>
      <w:bookmarkEnd w:id="25"/>
      <w:bookmarkEnd w:id="26"/>
      <w:bookmarkEnd w:id="27"/>
      <w:bookmarkEnd w:id="28"/>
      <w:bookmarkEnd w:id="29"/>
      <w:bookmarkEnd w:id="30"/>
      <w:bookmarkEnd w:id="31"/>
      <w:bookmarkEnd w:id="32"/>
    </w:p>
    <w:p w14:paraId="2C8E3DB7" w14:textId="77777777" w:rsidR="00B8692A" w:rsidRPr="003D7EB6" w:rsidRDefault="00B8692A" w:rsidP="00B8692A">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8692A" w:rsidRPr="003D7EB6" w14:paraId="5E75CE4B" w14:textId="77777777" w:rsidTr="00D05EE3">
        <w:tc>
          <w:tcPr>
            <w:tcW w:w="2161" w:type="dxa"/>
          </w:tcPr>
          <w:p w14:paraId="67E24FFF" w14:textId="77777777" w:rsidR="00B8692A" w:rsidRPr="003D7EB6" w:rsidRDefault="00B8692A" w:rsidP="00D05EE3">
            <w:pPr>
              <w:pStyle w:val="TAH"/>
              <w:spacing w:after="180"/>
            </w:pPr>
            <w:r w:rsidRPr="003D7EB6">
              <w:lastRenderedPageBreak/>
              <w:t>IE/Group Name</w:t>
            </w:r>
          </w:p>
        </w:tc>
        <w:tc>
          <w:tcPr>
            <w:tcW w:w="1078" w:type="dxa"/>
          </w:tcPr>
          <w:p w14:paraId="7023E484" w14:textId="77777777" w:rsidR="00B8692A" w:rsidRPr="003D7EB6" w:rsidRDefault="00B8692A" w:rsidP="00D05EE3">
            <w:pPr>
              <w:pStyle w:val="TAH"/>
              <w:spacing w:after="180"/>
            </w:pPr>
            <w:r w:rsidRPr="003D7EB6">
              <w:t>Presence</w:t>
            </w:r>
          </w:p>
        </w:tc>
        <w:tc>
          <w:tcPr>
            <w:tcW w:w="1078" w:type="dxa"/>
          </w:tcPr>
          <w:p w14:paraId="2C0297F6" w14:textId="77777777" w:rsidR="00B8692A" w:rsidRPr="003D7EB6" w:rsidRDefault="00B8692A" w:rsidP="00D05EE3">
            <w:pPr>
              <w:pStyle w:val="TAH"/>
              <w:spacing w:after="180"/>
            </w:pPr>
            <w:r w:rsidRPr="003D7EB6">
              <w:t>Range</w:t>
            </w:r>
          </w:p>
        </w:tc>
        <w:tc>
          <w:tcPr>
            <w:tcW w:w="1515" w:type="dxa"/>
          </w:tcPr>
          <w:p w14:paraId="7A8C8384" w14:textId="77777777" w:rsidR="00B8692A" w:rsidRPr="003D7EB6" w:rsidRDefault="00B8692A" w:rsidP="00D05EE3">
            <w:pPr>
              <w:pStyle w:val="TAH"/>
              <w:spacing w:after="180"/>
            </w:pPr>
            <w:r w:rsidRPr="003D7EB6">
              <w:t>IE Type and Reference</w:t>
            </w:r>
          </w:p>
        </w:tc>
        <w:tc>
          <w:tcPr>
            <w:tcW w:w="1730" w:type="dxa"/>
          </w:tcPr>
          <w:p w14:paraId="7B9E6645" w14:textId="77777777" w:rsidR="00B8692A" w:rsidRPr="003D7EB6" w:rsidRDefault="00B8692A" w:rsidP="00D05EE3">
            <w:pPr>
              <w:pStyle w:val="TAH"/>
              <w:spacing w:after="180"/>
            </w:pPr>
            <w:r w:rsidRPr="003D7EB6">
              <w:t>Semantics Description</w:t>
            </w:r>
          </w:p>
        </w:tc>
        <w:tc>
          <w:tcPr>
            <w:tcW w:w="1078" w:type="dxa"/>
          </w:tcPr>
          <w:p w14:paraId="06C66712" w14:textId="77777777" w:rsidR="00B8692A" w:rsidRPr="003D7EB6" w:rsidRDefault="00B8692A" w:rsidP="00D05EE3">
            <w:pPr>
              <w:pStyle w:val="TAH"/>
              <w:spacing w:after="180"/>
            </w:pPr>
            <w:r w:rsidRPr="00EA6F7C">
              <w:t>Criticality</w:t>
            </w:r>
          </w:p>
        </w:tc>
        <w:tc>
          <w:tcPr>
            <w:tcW w:w="1078" w:type="dxa"/>
          </w:tcPr>
          <w:p w14:paraId="046CD6B7" w14:textId="77777777" w:rsidR="00B8692A" w:rsidRPr="003D7EB6" w:rsidRDefault="00B8692A" w:rsidP="00D05EE3">
            <w:pPr>
              <w:pStyle w:val="TAH"/>
              <w:spacing w:after="180"/>
            </w:pPr>
            <w:r w:rsidRPr="00EA6F7C">
              <w:t>Assigned Criticality</w:t>
            </w:r>
          </w:p>
        </w:tc>
      </w:tr>
      <w:tr w:rsidR="00B8692A" w:rsidRPr="003D7EB6" w14:paraId="2FA6820F" w14:textId="77777777" w:rsidTr="00D05EE3">
        <w:tc>
          <w:tcPr>
            <w:tcW w:w="2161" w:type="dxa"/>
          </w:tcPr>
          <w:p w14:paraId="68780CB4" w14:textId="77777777" w:rsidR="00B8692A" w:rsidRPr="004D3F29" w:rsidRDefault="00B8692A" w:rsidP="00D05EE3">
            <w:pPr>
              <w:pStyle w:val="TAL"/>
              <w:rPr>
                <w:b/>
                <w:bCs/>
              </w:rPr>
            </w:pPr>
            <w:r w:rsidRPr="004D3F29">
              <w:rPr>
                <w:b/>
                <w:bCs/>
              </w:rPr>
              <w:t>Measured Result Item</w:t>
            </w:r>
          </w:p>
        </w:tc>
        <w:tc>
          <w:tcPr>
            <w:tcW w:w="1078" w:type="dxa"/>
          </w:tcPr>
          <w:p w14:paraId="608C4016" w14:textId="77777777" w:rsidR="00B8692A" w:rsidRPr="003D7EB6" w:rsidRDefault="00B8692A" w:rsidP="00D05EE3">
            <w:pPr>
              <w:pStyle w:val="TAL"/>
            </w:pPr>
          </w:p>
        </w:tc>
        <w:tc>
          <w:tcPr>
            <w:tcW w:w="1078" w:type="dxa"/>
          </w:tcPr>
          <w:p w14:paraId="7F837F01" w14:textId="77777777" w:rsidR="00B8692A" w:rsidRPr="003D7EB6" w:rsidRDefault="00B8692A" w:rsidP="00D05EE3">
            <w:pPr>
              <w:pStyle w:val="TAL"/>
              <w:rPr>
                <w:i/>
              </w:rPr>
            </w:pPr>
            <w:r>
              <w:rPr>
                <w:i/>
              </w:rPr>
              <w:t>1</w:t>
            </w:r>
            <w:proofErr w:type="gramStart"/>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5" w:type="dxa"/>
          </w:tcPr>
          <w:p w14:paraId="72AC4298" w14:textId="77777777" w:rsidR="00B8692A" w:rsidRPr="003D7EB6" w:rsidRDefault="00B8692A" w:rsidP="00D05EE3">
            <w:pPr>
              <w:pStyle w:val="TAL"/>
            </w:pPr>
          </w:p>
        </w:tc>
        <w:tc>
          <w:tcPr>
            <w:tcW w:w="1730" w:type="dxa"/>
          </w:tcPr>
          <w:p w14:paraId="5583BD86" w14:textId="77777777" w:rsidR="00B8692A" w:rsidRPr="003D7EB6" w:rsidRDefault="00B8692A" w:rsidP="00D05EE3">
            <w:pPr>
              <w:pStyle w:val="TAL"/>
              <w:rPr>
                <w:bCs/>
                <w:lang w:eastAsia="zh-CN"/>
              </w:rPr>
            </w:pPr>
          </w:p>
        </w:tc>
        <w:tc>
          <w:tcPr>
            <w:tcW w:w="1078" w:type="dxa"/>
          </w:tcPr>
          <w:p w14:paraId="3A0AA4B5" w14:textId="77777777" w:rsidR="00B8692A" w:rsidRPr="003D7EB6" w:rsidRDefault="00B8692A" w:rsidP="00D05EE3">
            <w:pPr>
              <w:pStyle w:val="TAC"/>
              <w:rPr>
                <w:lang w:eastAsia="zh-CN"/>
              </w:rPr>
            </w:pPr>
          </w:p>
        </w:tc>
        <w:tc>
          <w:tcPr>
            <w:tcW w:w="1078" w:type="dxa"/>
          </w:tcPr>
          <w:p w14:paraId="455D843A" w14:textId="77777777" w:rsidR="00B8692A" w:rsidRPr="003D7EB6" w:rsidRDefault="00B8692A" w:rsidP="00D05EE3">
            <w:pPr>
              <w:pStyle w:val="TAC"/>
              <w:rPr>
                <w:lang w:eastAsia="zh-CN"/>
              </w:rPr>
            </w:pPr>
          </w:p>
        </w:tc>
      </w:tr>
      <w:tr w:rsidR="00B8692A" w:rsidRPr="003D7EB6" w14:paraId="43558F35" w14:textId="77777777" w:rsidTr="00D05EE3">
        <w:tc>
          <w:tcPr>
            <w:tcW w:w="2161" w:type="dxa"/>
          </w:tcPr>
          <w:p w14:paraId="21D83CE3" w14:textId="77777777" w:rsidR="00B8692A" w:rsidRPr="003D7EB6" w:rsidRDefault="00B8692A" w:rsidP="00D05EE3">
            <w:pPr>
              <w:pStyle w:val="TAL"/>
              <w:ind w:left="142"/>
            </w:pPr>
            <w:r w:rsidRPr="003D7EB6">
              <w:t xml:space="preserve">&gt;CHOICE </w:t>
            </w:r>
            <w:r w:rsidRPr="003D7EB6">
              <w:rPr>
                <w:i/>
              </w:rPr>
              <w:t>Measured Results Value</w:t>
            </w:r>
          </w:p>
        </w:tc>
        <w:tc>
          <w:tcPr>
            <w:tcW w:w="1078" w:type="dxa"/>
          </w:tcPr>
          <w:p w14:paraId="7FA49638" w14:textId="77777777" w:rsidR="00B8692A" w:rsidRPr="003D7EB6" w:rsidRDefault="00B8692A" w:rsidP="00D05EE3">
            <w:pPr>
              <w:pStyle w:val="TAL"/>
            </w:pPr>
            <w:r w:rsidRPr="003D7EB6">
              <w:t>M</w:t>
            </w:r>
          </w:p>
        </w:tc>
        <w:tc>
          <w:tcPr>
            <w:tcW w:w="1078" w:type="dxa"/>
          </w:tcPr>
          <w:p w14:paraId="6823E6AA" w14:textId="77777777" w:rsidR="00B8692A" w:rsidRPr="003D7EB6" w:rsidRDefault="00B8692A" w:rsidP="00D05EE3">
            <w:pPr>
              <w:pStyle w:val="TAL"/>
            </w:pPr>
          </w:p>
        </w:tc>
        <w:tc>
          <w:tcPr>
            <w:tcW w:w="1515" w:type="dxa"/>
          </w:tcPr>
          <w:p w14:paraId="4454FF91" w14:textId="77777777" w:rsidR="00B8692A" w:rsidRPr="003D7EB6" w:rsidRDefault="00B8692A" w:rsidP="00D05EE3">
            <w:pPr>
              <w:pStyle w:val="TAL"/>
            </w:pPr>
          </w:p>
        </w:tc>
        <w:tc>
          <w:tcPr>
            <w:tcW w:w="1730" w:type="dxa"/>
          </w:tcPr>
          <w:p w14:paraId="0BDD4887" w14:textId="77777777" w:rsidR="00B8692A" w:rsidRPr="003D7EB6" w:rsidRDefault="00B8692A" w:rsidP="00D05EE3">
            <w:pPr>
              <w:pStyle w:val="TAL"/>
              <w:rPr>
                <w:bCs/>
                <w:lang w:eastAsia="zh-CN"/>
              </w:rPr>
            </w:pPr>
          </w:p>
        </w:tc>
        <w:tc>
          <w:tcPr>
            <w:tcW w:w="1078" w:type="dxa"/>
          </w:tcPr>
          <w:p w14:paraId="43341745" w14:textId="77777777" w:rsidR="00B8692A" w:rsidRPr="003D7EB6" w:rsidRDefault="00B8692A" w:rsidP="00D05EE3">
            <w:pPr>
              <w:pStyle w:val="TAC"/>
              <w:rPr>
                <w:lang w:eastAsia="zh-CN"/>
              </w:rPr>
            </w:pPr>
          </w:p>
        </w:tc>
        <w:tc>
          <w:tcPr>
            <w:tcW w:w="1078" w:type="dxa"/>
          </w:tcPr>
          <w:p w14:paraId="406D7CB2" w14:textId="77777777" w:rsidR="00B8692A" w:rsidRPr="003D7EB6" w:rsidRDefault="00B8692A" w:rsidP="00D05EE3">
            <w:pPr>
              <w:pStyle w:val="TAC"/>
              <w:rPr>
                <w:lang w:eastAsia="zh-CN"/>
              </w:rPr>
            </w:pPr>
          </w:p>
        </w:tc>
      </w:tr>
      <w:tr w:rsidR="00B8692A" w:rsidRPr="003D7EB6" w14:paraId="585D2051" w14:textId="77777777" w:rsidTr="00D05EE3">
        <w:tc>
          <w:tcPr>
            <w:tcW w:w="2161" w:type="dxa"/>
          </w:tcPr>
          <w:p w14:paraId="4463B63A" w14:textId="77777777" w:rsidR="00B8692A" w:rsidRPr="003D7EB6" w:rsidRDefault="00B8692A" w:rsidP="00D05EE3">
            <w:pPr>
              <w:pStyle w:val="TAL"/>
              <w:ind w:left="283"/>
            </w:pPr>
            <w:r w:rsidRPr="003D7EB6">
              <w:t>&gt;&gt;UL Angle of Arrival</w:t>
            </w:r>
          </w:p>
        </w:tc>
        <w:tc>
          <w:tcPr>
            <w:tcW w:w="1078" w:type="dxa"/>
          </w:tcPr>
          <w:p w14:paraId="40529DF8" w14:textId="77777777" w:rsidR="00B8692A" w:rsidRPr="003D7EB6" w:rsidRDefault="00B8692A" w:rsidP="00D05EE3">
            <w:pPr>
              <w:pStyle w:val="TAL"/>
            </w:pPr>
            <w:r w:rsidRPr="003D7EB6">
              <w:t>M</w:t>
            </w:r>
          </w:p>
        </w:tc>
        <w:tc>
          <w:tcPr>
            <w:tcW w:w="1078" w:type="dxa"/>
          </w:tcPr>
          <w:p w14:paraId="3C831733" w14:textId="77777777" w:rsidR="00B8692A" w:rsidRPr="003D7EB6" w:rsidRDefault="00B8692A" w:rsidP="00D05EE3">
            <w:pPr>
              <w:pStyle w:val="TAL"/>
            </w:pPr>
          </w:p>
        </w:tc>
        <w:tc>
          <w:tcPr>
            <w:tcW w:w="1515" w:type="dxa"/>
          </w:tcPr>
          <w:p w14:paraId="0C1DCCC8" w14:textId="77777777" w:rsidR="00B8692A" w:rsidRPr="003D7EB6" w:rsidRDefault="00B8692A" w:rsidP="00D05EE3">
            <w:pPr>
              <w:pStyle w:val="TAL"/>
            </w:pPr>
            <w:r w:rsidRPr="003D7EB6">
              <w:t>9.2.</w:t>
            </w:r>
            <w:r>
              <w:t>38</w:t>
            </w:r>
          </w:p>
        </w:tc>
        <w:tc>
          <w:tcPr>
            <w:tcW w:w="1730" w:type="dxa"/>
          </w:tcPr>
          <w:p w14:paraId="6E45D28B" w14:textId="77777777" w:rsidR="00B8692A" w:rsidRPr="003D7EB6" w:rsidRDefault="00B8692A" w:rsidP="00D05EE3">
            <w:pPr>
              <w:pStyle w:val="TAL"/>
              <w:rPr>
                <w:bCs/>
                <w:lang w:eastAsia="zh-CN"/>
              </w:rPr>
            </w:pPr>
          </w:p>
        </w:tc>
        <w:tc>
          <w:tcPr>
            <w:tcW w:w="1078" w:type="dxa"/>
          </w:tcPr>
          <w:p w14:paraId="07AB200D" w14:textId="77777777" w:rsidR="00B8692A" w:rsidRPr="003D7EB6" w:rsidRDefault="00B8692A" w:rsidP="00D05EE3">
            <w:pPr>
              <w:pStyle w:val="TAC"/>
              <w:rPr>
                <w:lang w:eastAsia="zh-CN"/>
              </w:rPr>
            </w:pPr>
            <w:r w:rsidRPr="00496C37">
              <w:rPr>
                <w:noProof/>
              </w:rPr>
              <w:t>-</w:t>
            </w:r>
          </w:p>
        </w:tc>
        <w:tc>
          <w:tcPr>
            <w:tcW w:w="1078" w:type="dxa"/>
          </w:tcPr>
          <w:p w14:paraId="4AF94872" w14:textId="77777777" w:rsidR="00B8692A" w:rsidRPr="003D7EB6" w:rsidRDefault="00B8692A" w:rsidP="00D05EE3">
            <w:pPr>
              <w:pStyle w:val="TAC"/>
              <w:rPr>
                <w:lang w:eastAsia="zh-CN"/>
              </w:rPr>
            </w:pPr>
          </w:p>
        </w:tc>
      </w:tr>
      <w:tr w:rsidR="00B8692A" w:rsidRPr="003D7EB6" w14:paraId="72FD43E1" w14:textId="77777777" w:rsidTr="00D05EE3">
        <w:tc>
          <w:tcPr>
            <w:tcW w:w="2161" w:type="dxa"/>
          </w:tcPr>
          <w:p w14:paraId="07ADBAA4" w14:textId="77777777" w:rsidR="00B8692A" w:rsidRPr="003D7EB6" w:rsidRDefault="00B8692A" w:rsidP="00D05EE3">
            <w:pPr>
              <w:pStyle w:val="TAL"/>
              <w:ind w:left="283"/>
            </w:pPr>
            <w:r w:rsidRPr="003D7EB6">
              <w:t>&gt;&gt;UL SRS-RSRP</w:t>
            </w:r>
          </w:p>
        </w:tc>
        <w:tc>
          <w:tcPr>
            <w:tcW w:w="1078" w:type="dxa"/>
          </w:tcPr>
          <w:p w14:paraId="2EDDD8AE" w14:textId="77777777" w:rsidR="00B8692A" w:rsidRPr="003D7EB6" w:rsidRDefault="00B8692A" w:rsidP="00D05EE3">
            <w:pPr>
              <w:pStyle w:val="TAL"/>
            </w:pPr>
            <w:r w:rsidRPr="003D7EB6">
              <w:t>M</w:t>
            </w:r>
          </w:p>
        </w:tc>
        <w:tc>
          <w:tcPr>
            <w:tcW w:w="1078" w:type="dxa"/>
          </w:tcPr>
          <w:p w14:paraId="0FCE6068" w14:textId="77777777" w:rsidR="00B8692A" w:rsidRPr="003D7EB6" w:rsidRDefault="00B8692A" w:rsidP="00D05EE3">
            <w:pPr>
              <w:pStyle w:val="TAL"/>
            </w:pPr>
          </w:p>
        </w:tc>
        <w:tc>
          <w:tcPr>
            <w:tcW w:w="1515" w:type="dxa"/>
          </w:tcPr>
          <w:p w14:paraId="7B553D69" w14:textId="77777777" w:rsidR="00B8692A" w:rsidRPr="003D7EB6" w:rsidRDefault="00B8692A" w:rsidP="00D05EE3">
            <w:pPr>
              <w:pStyle w:val="TAL"/>
            </w:pPr>
            <w:r w:rsidRPr="003D7EB6">
              <w:t>INTEGER (</w:t>
            </w:r>
            <w:proofErr w:type="gramStart"/>
            <w:r w:rsidRPr="003D7EB6">
              <w:t>0..</w:t>
            </w:r>
            <w:proofErr w:type="gramEnd"/>
            <w:r w:rsidRPr="003D7EB6">
              <w:t>12</w:t>
            </w:r>
            <w:r>
              <w:t>6</w:t>
            </w:r>
            <w:r w:rsidRPr="003D7EB6">
              <w:t>)</w:t>
            </w:r>
          </w:p>
        </w:tc>
        <w:tc>
          <w:tcPr>
            <w:tcW w:w="1730" w:type="dxa"/>
          </w:tcPr>
          <w:p w14:paraId="1021D7DD" w14:textId="77777777" w:rsidR="00B8692A" w:rsidRPr="003D7EB6" w:rsidRDefault="00B8692A" w:rsidP="00D05EE3">
            <w:pPr>
              <w:pStyle w:val="TAL"/>
              <w:rPr>
                <w:bCs/>
                <w:lang w:eastAsia="zh-CN"/>
              </w:rPr>
            </w:pPr>
          </w:p>
        </w:tc>
        <w:tc>
          <w:tcPr>
            <w:tcW w:w="1078" w:type="dxa"/>
          </w:tcPr>
          <w:p w14:paraId="7D62F05B" w14:textId="77777777" w:rsidR="00B8692A" w:rsidRPr="003D7EB6" w:rsidRDefault="00B8692A" w:rsidP="00D05EE3">
            <w:pPr>
              <w:pStyle w:val="TAC"/>
              <w:rPr>
                <w:lang w:eastAsia="zh-CN"/>
              </w:rPr>
            </w:pPr>
            <w:r w:rsidRPr="00496C37">
              <w:rPr>
                <w:noProof/>
              </w:rPr>
              <w:t>-</w:t>
            </w:r>
          </w:p>
        </w:tc>
        <w:tc>
          <w:tcPr>
            <w:tcW w:w="1078" w:type="dxa"/>
          </w:tcPr>
          <w:p w14:paraId="57ABC04E" w14:textId="77777777" w:rsidR="00B8692A" w:rsidRPr="003D7EB6" w:rsidRDefault="00B8692A" w:rsidP="00D05EE3">
            <w:pPr>
              <w:pStyle w:val="TAC"/>
              <w:rPr>
                <w:lang w:eastAsia="zh-CN"/>
              </w:rPr>
            </w:pPr>
          </w:p>
        </w:tc>
      </w:tr>
      <w:tr w:rsidR="00B8692A" w:rsidRPr="003D7EB6" w14:paraId="72A5BEEC" w14:textId="77777777" w:rsidTr="00D05EE3">
        <w:tc>
          <w:tcPr>
            <w:tcW w:w="2161" w:type="dxa"/>
          </w:tcPr>
          <w:p w14:paraId="7921FCE1" w14:textId="77777777" w:rsidR="00B8692A" w:rsidRPr="003D7EB6" w:rsidRDefault="00B8692A" w:rsidP="00D05EE3">
            <w:pPr>
              <w:pStyle w:val="TAL"/>
              <w:ind w:left="283"/>
            </w:pPr>
            <w:r w:rsidRPr="003D7EB6">
              <w:t>&gt;&gt;UL RTOA</w:t>
            </w:r>
          </w:p>
        </w:tc>
        <w:tc>
          <w:tcPr>
            <w:tcW w:w="1078" w:type="dxa"/>
          </w:tcPr>
          <w:p w14:paraId="27EF448B" w14:textId="77777777" w:rsidR="00B8692A" w:rsidRPr="003D7EB6" w:rsidRDefault="00B8692A" w:rsidP="00D05EE3">
            <w:pPr>
              <w:pStyle w:val="TAL"/>
            </w:pPr>
            <w:r w:rsidRPr="003D7EB6">
              <w:t>M</w:t>
            </w:r>
          </w:p>
        </w:tc>
        <w:tc>
          <w:tcPr>
            <w:tcW w:w="1078" w:type="dxa"/>
          </w:tcPr>
          <w:p w14:paraId="21254544" w14:textId="77777777" w:rsidR="00B8692A" w:rsidRPr="003D7EB6" w:rsidRDefault="00B8692A" w:rsidP="00D05EE3">
            <w:pPr>
              <w:pStyle w:val="TAL"/>
            </w:pPr>
          </w:p>
        </w:tc>
        <w:tc>
          <w:tcPr>
            <w:tcW w:w="1515" w:type="dxa"/>
          </w:tcPr>
          <w:p w14:paraId="2DDF0118" w14:textId="77777777" w:rsidR="00B8692A" w:rsidRPr="003D7EB6" w:rsidRDefault="00B8692A" w:rsidP="00D05EE3">
            <w:pPr>
              <w:pStyle w:val="TAL"/>
            </w:pPr>
            <w:r w:rsidRPr="003D7EB6">
              <w:t>9.2.</w:t>
            </w:r>
            <w:r>
              <w:t>39</w:t>
            </w:r>
          </w:p>
        </w:tc>
        <w:tc>
          <w:tcPr>
            <w:tcW w:w="1730" w:type="dxa"/>
          </w:tcPr>
          <w:p w14:paraId="5F39C2D2" w14:textId="77777777" w:rsidR="00B8692A" w:rsidRPr="003D7EB6" w:rsidRDefault="00B8692A" w:rsidP="00D05EE3">
            <w:pPr>
              <w:pStyle w:val="TAL"/>
              <w:rPr>
                <w:bCs/>
                <w:lang w:eastAsia="zh-CN"/>
              </w:rPr>
            </w:pPr>
          </w:p>
        </w:tc>
        <w:tc>
          <w:tcPr>
            <w:tcW w:w="1078" w:type="dxa"/>
          </w:tcPr>
          <w:p w14:paraId="45F3C89B" w14:textId="77777777" w:rsidR="00B8692A" w:rsidRPr="003D7EB6" w:rsidRDefault="00B8692A" w:rsidP="00D05EE3">
            <w:pPr>
              <w:pStyle w:val="TAC"/>
              <w:rPr>
                <w:lang w:eastAsia="zh-CN"/>
              </w:rPr>
            </w:pPr>
            <w:r w:rsidRPr="00496C37">
              <w:rPr>
                <w:noProof/>
              </w:rPr>
              <w:t>-</w:t>
            </w:r>
          </w:p>
        </w:tc>
        <w:tc>
          <w:tcPr>
            <w:tcW w:w="1078" w:type="dxa"/>
          </w:tcPr>
          <w:p w14:paraId="3463C5BD" w14:textId="77777777" w:rsidR="00B8692A" w:rsidRPr="003D7EB6" w:rsidRDefault="00B8692A" w:rsidP="00D05EE3">
            <w:pPr>
              <w:pStyle w:val="TAC"/>
              <w:rPr>
                <w:lang w:eastAsia="zh-CN"/>
              </w:rPr>
            </w:pPr>
          </w:p>
        </w:tc>
      </w:tr>
      <w:tr w:rsidR="00B8692A" w:rsidRPr="00A4335D" w14:paraId="0EF11072" w14:textId="77777777" w:rsidTr="00D05EE3">
        <w:tc>
          <w:tcPr>
            <w:tcW w:w="2161" w:type="dxa"/>
          </w:tcPr>
          <w:p w14:paraId="5B9A46B7" w14:textId="77777777" w:rsidR="00B8692A" w:rsidRPr="003D7EB6" w:rsidRDefault="00B8692A" w:rsidP="00D05EE3">
            <w:pPr>
              <w:pStyle w:val="TAL"/>
              <w:ind w:left="283"/>
            </w:pPr>
            <w:r w:rsidRPr="003D7EB6">
              <w:t>&gt;&gt;</w:t>
            </w:r>
            <w:proofErr w:type="spellStart"/>
            <w:r w:rsidRPr="003D7EB6">
              <w:t>gNB</w:t>
            </w:r>
            <w:proofErr w:type="spellEnd"/>
            <w:r w:rsidRPr="003D7EB6">
              <w:t xml:space="preserve"> Rx-Tx Time Difference</w:t>
            </w:r>
          </w:p>
        </w:tc>
        <w:tc>
          <w:tcPr>
            <w:tcW w:w="1078" w:type="dxa"/>
          </w:tcPr>
          <w:p w14:paraId="4897B25F" w14:textId="77777777" w:rsidR="00B8692A" w:rsidRPr="003D7EB6" w:rsidRDefault="00B8692A" w:rsidP="00D05EE3">
            <w:pPr>
              <w:pStyle w:val="TAL"/>
            </w:pPr>
            <w:r w:rsidRPr="003D7EB6">
              <w:t>M</w:t>
            </w:r>
          </w:p>
        </w:tc>
        <w:tc>
          <w:tcPr>
            <w:tcW w:w="1078" w:type="dxa"/>
          </w:tcPr>
          <w:p w14:paraId="7EA2C2D2" w14:textId="77777777" w:rsidR="00B8692A" w:rsidRPr="003D7EB6" w:rsidRDefault="00B8692A" w:rsidP="00D05EE3">
            <w:pPr>
              <w:pStyle w:val="TAL"/>
            </w:pPr>
          </w:p>
        </w:tc>
        <w:tc>
          <w:tcPr>
            <w:tcW w:w="1515" w:type="dxa"/>
          </w:tcPr>
          <w:p w14:paraId="4518EA19" w14:textId="77777777" w:rsidR="00B8692A" w:rsidRPr="003D7EB6" w:rsidRDefault="00B8692A" w:rsidP="00D05EE3">
            <w:pPr>
              <w:pStyle w:val="TAL"/>
            </w:pPr>
            <w:r>
              <w:t>9.2.40</w:t>
            </w:r>
          </w:p>
        </w:tc>
        <w:tc>
          <w:tcPr>
            <w:tcW w:w="1730" w:type="dxa"/>
          </w:tcPr>
          <w:p w14:paraId="67D9AC01" w14:textId="77777777" w:rsidR="00B8692A" w:rsidRPr="003D7EB6" w:rsidRDefault="00B8692A" w:rsidP="00D05EE3">
            <w:pPr>
              <w:pStyle w:val="TAL"/>
              <w:rPr>
                <w:bCs/>
                <w:lang w:eastAsia="zh-CN"/>
              </w:rPr>
            </w:pPr>
          </w:p>
        </w:tc>
        <w:tc>
          <w:tcPr>
            <w:tcW w:w="1078" w:type="dxa"/>
          </w:tcPr>
          <w:p w14:paraId="24A883EC" w14:textId="77777777" w:rsidR="00B8692A" w:rsidRPr="003D7EB6" w:rsidRDefault="00B8692A" w:rsidP="00D05EE3">
            <w:pPr>
              <w:pStyle w:val="TAC"/>
              <w:rPr>
                <w:lang w:eastAsia="zh-CN"/>
              </w:rPr>
            </w:pPr>
            <w:r w:rsidRPr="00496C37">
              <w:rPr>
                <w:noProof/>
              </w:rPr>
              <w:t>-</w:t>
            </w:r>
          </w:p>
        </w:tc>
        <w:tc>
          <w:tcPr>
            <w:tcW w:w="1078" w:type="dxa"/>
          </w:tcPr>
          <w:p w14:paraId="6FD9BB3D" w14:textId="77777777" w:rsidR="00B8692A" w:rsidRPr="003D7EB6" w:rsidRDefault="00B8692A" w:rsidP="00D05EE3">
            <w:pPr>
              <w:pStyle w:val="TAC"/>
              <w:rPr>
                <w:lang w:eastAsia="zh-CN"/>
              </w:rPr>
            </w:pPr>
          </w:p>
        </w:tc>
      </w:tr>
      <w:tr w:rsidR="00B8692A" w:rsidRPr="00A4335D" w14:paraId="78B375FD" w14:textId="77777777" w:rsidTr="00D05EE3">
        <w:tc>
          <w:tcPr>
            <w:tcW w:w="2161" w:type="dxa"/>
          </w:tcPr>
          <w:p w14:paraId="51108D80" w14:textId="77777777" w:rsidR="00B8692A" w:rsidRPr="003D7EB6" w:rsidRDefault="00B8692A" w:rsidP="00D05EE3">
            <w:pPr>
              <w:pStyle w:val="TAL"/>
              <w:ind w:left="283"/>
            </w:pPr>
            <w:r w:rsidRPr="005A0EC7">
              <w:rPr>
                <w:rFonts w:cs="Arial"/>
                <w:szCs w:val="18"/>
              </w:rPr>
              <w:t>&gt;&gt;</w:t>
            </w:r>
            <w:r>
              <w:rPr>
                <w:rFonts w:cs="Arial"/>
                <w:szCs w:val="18"/>
              </w:rPr>
              <w:t>Z-</w:t>
            </w:r>
            <w:proofErr w:type="spellStart"/>
            <w:r>
              <w:rPr>
                <w:rFonts w:cs="Arial"/>
                <w:szCs w:val="18"/>
              </w:rPr>
              <w:t>AoA</w:t>
            </w:r>
            <w:proofErr w:type="spellEnd"/>
          </w:p>
        </w:tc>
        <w:tc>
          <w:tcPr>
            <w:tcW w:w="1078" w:type="dxa"/>
          </w:tcPr>
          <w:p w14:paraId="03114829" w14:textId="77777777" w:rsidR="00B8692A" w:rsidRPr="003D7EB6" w:rsidRDefault="00B8692A" w:rsidP="00D05EE3">
            <w:pPr>
              <w:pStyle w:val="TAL"/>
            </w:pPr>
            <w:r w:rsidRPr="005A0EC7">
              <w:rPr>
                <w:rFonts w:cs="Arial"/>
                <w:szCs w:val="18"/>
              </w:rPr>
              <w:t>M</w:t>
            </w:r>
          </w:p>
        </w:tc>
        <w:tc>
          <w:tcPr>
            <w:tcW w:w="1078" w:type="dxa"/>
          </w:tcPr>
          <w:p w14:paraId="490A0C82" w14:textId="77777777" w:rsidR="00B8692A" w:rsidRPr="003D7EB6" w:rsidRDefault="00B8692A" w:rsidP="00D05EE3">
            <w:pPr>
              <w:pStyle w:val="TAL"/>
            </w:pPr>
          </w:p>
        </w:tc>
        <w:tc>
          <w:tcPr>
            <w:tcW w:w="1515" w:type="dxa"/>
          </w:tcPr>
          <w:p w14:paraId="218EB93D" w14:textId="77777777" w:rsidR="00B8692A" w:rsidRDefault="00B8692A" w:rsidP="00D05EE3">
            <w:pPr>
              <w:pStyle w:val="TAL"/>
            </w:pPr>
            <w:r w:rsidRPr="00A75A27">
              <w:rPr>
                <w:rFonts w:cs="Arial"/>
                <w:szCs w:val="18"/>
              </w:rPr>
              <w:t>9.2.67</w:t>
            </w:r>
          </w:p>
        </w:tc>
        <w:tc>
          <w:tcPr>
            <w:tcW w:w="1730" w:type="dxa"/>
          </w:tcPr>
          <w:p w14:paraId="7B6513C0" w14:textId="77777777" w:rsidR="00B8692A" w:rsidRPr="003D7EB6" w:rsidRDefault="00B8692A" w:rsidP="00D05EE3">
            <w:pPr>
              <w:pStyle w:val="TAL"/>
              <w:rPr>
                <w:bCs/>
                <w:lang w:eastAsia="zh-CN"/>
              </w:rPr>
            </w:pPr>
          </w:p>
        </w:tc>
        <w:tc>
          <w:tcPr>
            <w:tcW w:w="1078" w:type="dxa"/>
          </w:tcPr>
          <w:p w14:paraId="6FB3AE99" w14:textId="77777777" w:rsidR="00B8692A" w:rsidRPr="003D7EB6" w:rsidRDefault="00B8692A" w:rsidP="00D05EE3">
            <w:pPr>
              <w:pStyle w:val="TAC"/>
              <w:rPr>
                <w:lang w:eastAsia="zh-CN"/>
              </w:rPr>
            </w:pPr>
            <w:r w:rsidRPr="00496C37">
              <w:rPr>
                <w:rFonts w:cs="Arial"/>
                <w:szCs w:val="18"/>
              </w:rPr>
              <w:t>YES</w:t>
            </w:r>
          </w:p>
        </w:tc>
        <w:tc>
          <w:tcPr>
            <w:tcW w:w="1078" w:type="dxa"/>
          </w:tcPr>
          <w:p w14:paraId="5B3E1B8A" w14:textId="77777777" w:rsidR="00B8692A" w:rsidRPr="003D7EB6" w:rsidRDefault="00B8692A" w:rsidP="00D05EE3">
            <w:pPr>
              <w:pStyle w:val="TAC"/>
              <w:rPr>
                <w:lang w:eastAsia="zh-CN"/>
              </w:rPr>
            </w:pPr>
            <w:r w:rsidRPr="00496C37">
              <w:rPr>
                <w:rFonts w:cs="Arial"/>
                <w:szCs w:val="18"/>
              </w:rPr>
              <w:t>reject</w:t>
            </w:r>
          </w:p>
        </w:tc>
      </w:tr>
      <w:tr w:rsidR="00B8692A" w:rsidRPr="00A4335D" w14:paraId="754F7F86" w14:textId="77777777" w:rsidTr="00D05EE3">
        <w:tc>
          <w:tcPr>
            <w:tcW w:w="2161" w:type="dxa"/>
          </w:tcPr>
          <w:p w14:paraId="17C26A97" w14:textId="77777777" w:rsidR="00B8692A" w:rsidRPr="003D7EB6" w:rsidRDefault="00B8692A" w:rsidP="00D05EE3">
            <w:pPr>
              <w:pStyle w:val="TAL"/>
              <w:ind w:left="283"/>
            </w:pPr>
            <w:r>
              <w:rPr>
                <w:rFonts w:cs="Arial"/>
                <w:szCs w:val="18"/>
              </w:rPr>
              <w:t>&gt;&gt;</w:t>
            </w:r>
            <w:r w:rsidRPr="00F81654">
              <w:rPr>
                <w:rFonts w:cs="Arial"/>
                <w:szCs w:val="18"/>
              </w:rPr>
              <w:t>Multiple UL</w:t>
            </w:r>
            <w:r>
              <w:rPr>
                <w:rFonts w:cs="Arial"/>
                <w:szCs w:val="18"/>
              </w:rPr>
              <w:t>-</w:t>
            </w:r>
            <w:proofErr w:type="spellStart"/>
            <w:r w:rsidRPr="00F81654">
              <w:rPr>
                <w:rFonts w:cs="Arial"/>
                <w:szCs w:val="18"/>
              </w:rPr>
              <w:t>AoA</w:t>
            </w:r>
            <w:proofErr w:type="spellEnd"/>
          </w:p>
        </w:tc>
        <w:tc>
          <w:tcPr>
            <w:tcW w:w="1078" w:type="dxa"/>
          </w:tcPr>
          <w:p w14:paraId="187FEA1D" w14:textId="77777777" w:rsidR="00B8692A" w:rsidRPr="003D7EB6" w:rsidRDefault="00B8692A" w:rsidP="00D05EE3">
            <w:pPr>
              <w:pStyle w:val="TAL"/>
            </w:pPr>
            <w:r>
              <w:rPr>
                <w:rFonts w:cs="Arial"/>
                <w:szCs w:val="18"/>
              </w:rPr>
              <w:t>M</w:t>
            </w:r>
          </w:p>
        </w:tc>
        <w:tc>
          <w:tcPr>
            <w:tcW w:w="1078" w:type="dxa"/>
          </w:tcPr>
          <w:p w14:paraId="7E452A68" w14:textId="77777777" w:rsidR="00B8692A" w:rsidRPr="003D7EB6" w:rsidRDefault="00B8692A" w:rsidP="00D05EE3">
            <w:pPr>
              <w:pStyle w:val="TAL"/>
            </w:pPr>
          </w:p>
        </w:tc>
        <w:tc>
          <w:tcPr>
            <w:tcW w:w="1515" w:type="dxa"/>
          </w:tcPr>
          <w:p w14:paraId="3E78C9BF" w14:textId="77777777" w:rsidR="00B8692A" w:rsidRDefault="00B8692A" w:rsidP="00D05EE3">
            <w:pPr>
              <w:pStyle w:val="TAL"/>
            </w:pPr>
            <w:r w:rsidRPr="00A75A27">
              <w:rPr>
                <w:rFonts w:cs="Arial"/>
                <w:szCs w:val="18"/>
              </w:rPr>
              <w:t>9.2.71</w:t>
            </w:r>
          </w:p>
        </w:tc>
        <w:tc>
          <w:tcPr>
            <w:tcW w:w="1730" w:type="dxa"/>
          </w:tcPr>
          <w:p w14:paraId="3AE088DE" w14:textId="77777777" w:rsidR="00B8692A" w:rsidRPr="003D7EB6" w:rsidRDefault="00B8692A" w:rsidP="00D05EE3">
            <w:pPr>
              <w:pStyle w:val="TAL"/>
              <w:rPr>
                <w:bCs/>
                <w:lang w:eastAsia="zh-CN"/>
              </w:rPr>
            </w:pPr>
          </w:p>
        </w:tc>
        <w:tc>
          <w:tcPr>
            <w:tcW w:w="1078" w:type="dxa"/>
          </w:tcPr>
          <w:p w14:paraId="52EF7661" w14:textId="77777777" w:rsidR="00B8692A" w:rsidRPr="003D7EB6" w:rsidRDefault="00B8692A" w:rsidP="00D05EE3">
            <w:pPr>
              <w:pStyle w:val="TAC"/>
              <w:rPr>
                <w:lang w:eastAsia="zh-CN"/>
              </w:rPr>
            </w:pPr>
            <w:r w:rsidRPr="00D861A2">
              <w:rPr>
                <w:rFonts w:cs="Arial"/>
                <w:szCs w:val="18"/>
              </w:rPr>
              <w:t>YES</w:t>
            </w:r>
          </w:p>
        </w:tc>
        <w:tc>
          <w:tcPr>
            <w:tcW w:w="1078" w:type="dxa"/>
          </w:tcPr>
          <w:p w14:paraId="479D36E3" w14:textId="77777777" w:rsidR="00B8692A" w:rsidRPr="003D7EB6" w:rsidRDefault="00B8692A" w:rsidP="00D05EE3">
            <w:pPr>
              <w:pStyle w:val="TAC"/>
              <w:rPr>
                <w:lang w:eastAsia="zh-CN"/>
              </w:rPr>
            </w:pPr>
            <w:r w:rsidRPr="00D861A2">
              <w:rPr>
                <w:rFonts w:cs="Arial"/>
                <w:szCs w:val="18"/>
              </w:rPr>
              <w:t>reject</w:t>
            </w:r>
          </w:p>
        </w:tc>
      </w:tr>
      <w:tr w:rsidR="00B8692A" w:rsidRPr="00A4335D" w14:paraId="5E43EEB8" w14:textId="77777777" w:rsidTr="00D05EE3">
        <w:tc>
          <w:tcPr>
            <w:tcW w:w="2161" w:type="dxa"/>
          </w:tcPr>
          <w:p w14:paraId="05DC2873" w14:textId="77777777" w:rsidR="00B8692A" w:rsidRPr="003D7EB6" w:rsidRDefault="00B8692A" w:rsidP="00D05EE3">
            <w:pPr>
              <w:pStyle w:val="TAL"/>
              <w:ind w:left="283"/>
            </w:pPr>
            <w:r>
              <w:rPr>
                <w:rFonts w:cs="Arial"/>
                <w:szCs w:val="18"/>
              </w:rPr>
              <w:t>&gt;&gt;</w:t>
            </w:r>
            <w:r w:rsidRPr="00317D70">
              <w:rPr>
                <w:rFonts w:cs="Arial"/>
                <w:szCs w:val="18"/>
              </w:rPr>
              <w:t>UL SRS-RSRPP</w:t>
            </w:r>
          </w:p>
        </w:tc>
        <w:tc>
          <w:tcPr>
            <w:tcW w:w="1078" w:type="dxa"/>
          </w:tcPr>
          <w:p w14:paraId="6A08857D" w14:textId="77777777" w:rsidR="00B8692A" w:rsidRPr="003D7EB6" w:rsidRDefault="00B8692A" w:rsidP="00D05EE3">
            <w:pPr>
              <w:pStyle w:val="TAL"/>
            </w:pPr>
            <w:r>
              <w:rPr>
                <w:rFonts w:cs="Arial"/>
                <w:szCs w:val="18"/>
              </w:rPr>
              <w:t>M</w:t>
            </w:r>
          </w:p>
        </w:tc>
        <w:tc>
          <w:tcPr>
            <w:tcW w:w="1078" w:type="dxa"/>
          </w:tcPr>
          <w:p w14:paraId="63F5F1B6" w14:textId="77777777" w:rsidR="00B8692A" w:rsidRPr="003D7EB6" w:rsidRDefault="00B8692A" w:rsidP="00D05EE3">
            <w:pPr>
              <w:pStyle w:val="TAL"/>
            </w:pPr>
          </w:p>
        </w:tc>
        <w:tc>
          <w:tcPr>
            <w:tcW w:w="1515" w:type="dxa"/>
          </w:tcPr>
          <w:p w14:paraId="6D46C322" w14:textId="77777777" w:rsidR="00B8692A" w:rsidRDefault="00B8692A" w:rsidP="00D05EE3">
            <w:pPr>
              <w:pStyle w:val="TAL"/>
            </w:pPr>
            <w:r w:rsidRPr="00A75A27">
              <w:rPr>
                <w:rFonts w:cs="Arial"/>
                <w:szCs w:val="18"/>
              </w:rPr>
              <w:t>9.2.72</w:t>
            </w:r>
          </w:p>
        </w:tc>
        <w:tc>
          <w:tcPr>
            <w:tcW w:w="1730" w:type="dxa"/>
          </w:tcPr>
          <w:p w14:paraId="4EB8DE65" w14:textId="77777777" w:rsidR="00B8692A" w:rsidRPr="003D7EB6" w:rsidRDefault="00B8692A" w:rsidP="00D05EE3">
            <w:pPr>
              <w:pStyle w:val="TAL"/>
              <w:rPr>
                <w:bCs/>
                <w:lang w:eastAsia="zh-CN"/>
              </w:rPr>
            </w:pPr>
          </w:p>
        </w:tc>
        <w:tc>
          <w:tcPr>
            <w:tcW w:w="1078" w:type="dxa"/>
          </w:tcPr>
          <w:p w14:paraId="2538AA06" w14:textId="77777777" w:rsidR="00B8692A" w:rsidRPr="003D7EB6" w:rsidRDefault="00B8692A" w:rsidP="00D05EE3">
            <w:pPr>
              <w:pStyle w:val="TAC"/>
              <w:rPr>
                <w:lang w:eastAsia="zh-CN"/>
              </w:rPr>
            </w:pPr>
            <w:r w:rsidRPr="00D861A2">
              <w:rPr>
                <w:rFonts w:cs="Arial"/>
                <w:szCs w:val="18"/>
              </w:rPr>
              <w:t>YES</w:t>
            </w:r>
          </w:p>
        </w:tc>
        <w:tc>
          <w:tcPr>
            <w:tcW w:w="1078" w:type="dxa"/>
          </w:tcPr>
          <w:p w14:paraId="09DF8026" w14:textId="77777777" w:rsidR="00B8692A" w:rsidRPr="003D7EB6" w:rsidRDefault="00B8692A" w:rsidP="00D05EE3">
            <w:pPr>
              <w:pStyle w:val="TAC"/>
              <w:rPr>
                <w:lang w:eastAsia="zh-CN"/>
              </w:rPr>
            </w:pPr>
            <w:r w:rsidRPr="00D861A2">
              <w:rPr>
                <w:rFonts w:cs="Arial"/>
                <w:szCs w:val="18"/>
              </w:rPr>
              <w:t>reject</w:t>
            </w:r>
          </w:p>
        </w:tc>
      </w:tr>
      <w:tr w:rsidR="00B8692A" w:rsidRPr="00A4335D" w14:paraId="345A1424" w14:textId="77777777" w:rsidTr="00D05EE3">
        <w:tc>
          <w:tcPr>
            <w:tcW w:w="2161" w:type="dxa"/>
          </w:tcPr>
          <w:p w14:paraId="6F29FC88" w14:textId="77777777" w:rsidR="00B8692A" w:rsidRPr="00A4335D" w:rsidRDefault="00B8692A" w:rsidP="00D05EE3">
            <w:pPr>
              <w:pStyle w:val="TAL"/>
              <w:ind w:left="142"/>
            </w:pPr>
            <w:r w:rsidRPr="00A4335D">
              <w:t>&gt;Time Stamp</w:t>
            </w:r>
          </w:p>
        </w:tc>
        <w:tc>
          <w:tcPr>
            <w:tcW w:w="1078" w:type="dxa"/>
          </w:tcPr>
          <w:p w14:paraId="38C9D8A1" w14:textId="77777777" w:rsidR="00B8692A" w:rsidRPr="00A4335D" w:rsidRDefault="00B8692A" w:rsidP="00D05EE3">
            <w:pPr>
              <w:pStyle w:val="TAL"/>
            </w:pPr>
            <w:r w:rsidRPr="00A4335D">
              <w:t>M</w:t>
            </w:r>
          </w:p>
        </w:tc>
        <w:tc>
          <w:tcPr>
            <w:tcW w:w="1078" w:type="dxa"/>
          </w:tcPr>
          <w:p w14:paraId="32886FA2" w14:textId="77777777" w:rsidR="00B8692A" w:rsidRPr="00A4335D" w:rsidRDefault="00B8692A" w:rsidP="00D05EE3">
            <w:pPr>
              <w:pStyle w:val="TAL"/>
            </w:pPr>
          </w:p>
        </w:tc>
        <w:tc>
          <w:tcPr>
            <w:tcW w:w="1515" w:type="dxa"/>
          </w:tcPr>
          <w:p w14:paraId="372F56D8" w14:textId="77777777" w:rsidR="00B8692A" w:rsidRPr="00A4335D" w:rsidRDefault="00B8692A" w:rsidP="00D05EE3">
            <w:pPr>
              <w:pStyle w:val="TAL"/>
            </w:pPr>
            <w:r w:rsidRPr="00A4335D">
              <w:t>9.2.</w:t>
            </w:r>
            <w:r>
              <w:t>42</w:t>
            </w:r>
          </w:p>
        </w:tc>
        <w:tc>
          <w:tcPr>
            <w:tcW w:w="1730" w:type="dxa"/>
          </w:tcPr>
          <w:p w14:paraId="2E2370C4" w14:textId="77777777" w:rsidR="00B8692A" w:rsidRPr="00A4335D" w:rsidRDefault="00B8692A" w:rsidP="00D05EE3">
            <w:pPr>
              <w:pStyle w:val="TAL"/>
              <w:rPr>
                <w:bCs/>
                <w:lang w:eastAsia="zh-CN"/>
              </w:rPr>
            </w:pPr>
          </w:p>
        </w:tc>
        <w:tc>
          <w:tcPr>
            <w:tcW w:w="1078" w:type="dxa"/>
          </w:tcPr>
          <w:p w14:paraId="20A9CFF2" w14:textId="77777777" w:rsidR="00B8692A" w:rsidRPr="00A4335D" w:rsidRDefault="00B8692A" w:rsidP="00D05EE3">
            <w:pPr>
              <w:pStyle w:val="TAC"/>
              <w:rPr>
                <w:lang w:eastAsia="zh-CN"/>
              </w:rPr>
            </w:pPr>
            <w:r w:rsidRPr="00496C37">
              <w:rPr>
                <w:noProof/>
              </w:rPr>
              <w:t>-</w:t>
            </w:r>
          </w:p>
        </w:tc>
        <w:tc>
          <w:tcPr>
            <w:tcW w:w="1078" w:type="dxa"/>
          </w:tcPr>
          <w:p w14:paraId="2D9B27FE" w14:textId="77777777" w:rsidR="00B8692A" w:rsidRPr="00A4335D" w:rsidRDefault="00B8692A" w:rsidP="00D05EE3">
            <w:pPr>
              <w:pStyle w:val="TAC"/>
              <w:rPr>
                <w:lang w:eastAsia="zh-CN"/>
              </w:rPr>
            </w:pPr>
          </w:p>
        </w:tc>
      </w:tr>
      <w:tr w:rsidR="00B8692A" w:rsidRPr="00A4335D" w14:paraId="79DFD84A" w14:textId="77777777" w:rsidTr="00D05EE3">
        <w:tc>
          <w:tcPr>
            <w:tcW w:w="2161" w:type="dxa"/>
          </w:tcPr>
          <w:p w14:paraId="7EC36CE2" w14:textId="77777777" w:rsidR="00B8692A" w:rsidRPr="00A4335D" w:rsidRDefault="00B8692A" w:rsidP="00D05EE3">
            <w:pPr>
              <w:pStyle w:val="TAL"/>
              <w:ind w:left="142"/>
            </w:pPr>
            <w:r w:rsidRPr="00A4335D">
              <w:t>&gt;Measurement Quality</w:t>
            </w:r>
          </w:p>
        </w:tc>
        <w:tc>
          <w:tcPr>
            <w:tcW w:w="1078" w:type="dxa"/>
          </w:tcPr>
          <w:p w14:paraId="2A352911" w14:textId="77777777" w:rsidR="00B8692A" w:rsidRPr="00A4335D" w:rsidRDefault="00B8692A" w:rsidP="00D05EE3">
            <w:pPr>
              <w:pStyle w:val="TAL"/>
            </w:pPr>
            <w:r>
              <w:t>O</w:t>
            </w:r>
          </w:p>
        </w:tc>
        <w:tc>
          <w:tcPr>
            <w:tcW w:w="1078" w:type="dxa"/>
          </w:tcPr>
          <w:p w14:paraId="54753A88" w14:textId="77777777" w:rsidR="00B8692A" w:rsidRPr="00A4335D" w:rsidRDefault="00B8692A" w:rsidP="00D05EE3">
            <w:pPr>
              <w:pStyle w:val="TAL"/>
            </w:pPr>
          </w:p>
        </w:tc>
        <w:tc>
          <w:tcPr>
            <w:tcW w:w="1515" w:type="dxa"/>
          </w:tcPr>
          <w:p w14:paraId="30534694" w14:textId="77777777" w:rsidR="00B8692A" w:rsidRPr="00A4335D" w:rsidRDefault="00B8692A" w:rsidP="00D05EE3">
            <w:pPr>
              <w:pStyle w:val="TAL"/>
            </w:pPr>
            <w:r w:rsidRPr="00A4335D">
              <w:t>9.2.</w:t>
            </w:r>
            <w:r>
              <w:t>43</w:t>
            </w:r>
          </w:p>
        </w:tc>
        <w:tc>
          <w:tcPr>
            <w:tcW w:w="1730" w:type="dxa"/>
          </w:tcPr>
          <w:p w14:paraId="05C76713" w14:textId="77777777" w:rsidR="00B8692A" w:rsidRPr="00A4335D" w:rsidRDefault="00B8692A" w:rsidP="00D05EE3">
            <w:pPr>
              <w:pStyle w:val="TAL"/>
              <w:rPr>
                <w:bCs/>
                <w:lang w:eastAsia="zh-CN"/>
              </w:rPr>
            </w:pPr>
          </w:p>
        </w:tc>
        <w:tc>
          <w:tcPr>
            <w:tcW w:w="1078" w:type="dxa"/>
          </w:tcPr>
          <w:p w14:paraId="4DC9E612" w14:textId="77777777" w:rsidR="00B8692A" w:rsidRPr="00A4335D" w:rsidRDefault="00B8692A" w:rsidP="00D05EE3">
            <w:pPr>
              <w:pStyle w:val="TAC"/>
              <w:rPr>
                <w:lang w:eastAsia="zh-CN"/>
              </w:rPr>
            </w:pPr>
            <w:r w:rsidRPr="00496C37">
              <w:rPr>
                <w:noProof/>
              </w:rPr>
              <w:t>-</w:t>
            </w:r>
          </w:p>
        </w:tc>
        <w:tc>
          <w:tcPr>
            <w:tcW w:w="1078" w:type="dxa"/>
          </w:tcPr>
          <w:p w14:paraId="558C13C9" w14:textId="77777777" w:rsidR="00B8692A" w:rsidRPr="00A4335D" w:rsidRDefault="00B8692A" w:rsidP="00D05EE3">
            <w:pPr>
              <w:pStyle w:val="TAC"/>
              <w:rPr>
                <w:lang w:eastAsia="zh-CN"/>
              </w:rPr>
            </w:pPr>
          </w:p>
        </w:tc>
      </w:tr>
      <w:tr w:rsidR="00B8692A" w:rsidRPr="00A4335D" w14:paraId="4EA2445B" w14:textId="77777777" w:rsidTr="00D05EE3">
        <w:tc>
          <w:tcPr>
            <w:tcW w:w="2161" w:type="dxa"/>
          </w:tcPr>
          <w:p w14:paraId="1B7979A8" w14:textId="77777777" w:rsidR="00B8692A" w:rsidRPr="00A4335D" w:rsidRDefault="00B8692A" w:rsidP="00D05EE3">
            <w:pPr>
              <w:pStyle w:val="TAL"/>
              <w:ind w:left="142"/>
            </w:pPr>
            <w:r w:rsidRPr="0003275C">
              <w:t>&gt;Measurement Beam Information</w:t>
            </w:r>
          </w:p>
        </w:tc>
        <w:tc>
          <w:tcPr>
            <w:tcW w:w="1078" w:type="dxa"/>
          </w:tcPr>
          <w:p w14:paraId="1E3CF5BB" w14:textId="77777777" w:rsidR="00B8692A" w:rsidRPr="00A4335D" w:rsidRDefault="00B8692A" w:rsidP="00D05EE3">
            <w:pPr>
              <w:pStyle w:val="TAL"/>
            </w:pPr>
            <w:r w:rsidRPr="0003275C">
              <w:t>O</w:t>
            </w:r>
          </w:p>
        </w:tc>
        <w:tc>
          <w:tcPr>
            <w:tcW w:w="1078" w:type="dxa"/>
          </w:tcPr>
          <w:p w14:paraId="23ABB64A" w14:textId="77777777" w:rsidR="00B8692A" w:rsidRPr="00A4335D" w:rsidRDefault="00B8692A" w:rsidP="00D05EE3">
            <w:pPr>
              <w:pStyle w:val="TAL"/>
            </w:pPr>
          </w:p>
        </w:tc>
        <w:tc>
          <w:tcPr>
            <w:tcW w:w="1515" w:type="dxa"/>
          </w:tcPr>
          <w:p w14:paraId="0D7D06EF" w14:textId="77777777" w:rsidR="00B8692A" w:rsidRPr="00A4335D" w:rsidRDefault="00B8692A" w:rsidP="00D05EE3">
            <w:pPr>
              <w:pStyle w:val="TAL"/>
            </w:pPr>
            <w:r>
              <w:t>9.2.57</w:t>
            </w:r>
          </w:p>
        </w:tc>
        <w:tc>
          <w:tcPr>
            <w:tcW w:w="1730" w:type="dxa"/>
          </w:tcPr>
          <w:p w14:paraId="107FAE55" w14:textId="77777777" w:rsidR="00B8692A" w:rsidRPr="00A4335D" w:rsidRDefault="00B8692A" w:rsidP="00D05EE3">
            <w:pPr>
              <w:pStyle w:val="TAL"/>
              <w:rPr>
                <w:bCs/>
                <w:lang w:eastAsia="zh-CN"/>
              </w:rPr>
            </w:pPr>
          </w:p>
        </w:tc>
        <w:tc>
          <w:tcPr>
            <w:tcW w:w="1078" w:type="dxa"/>
          </w:tcPr>
          <w:p w14:paraId="0D4FAC81" w14:textId="77777777" w:rsidR="00B8692A" w:rsidRPr="00A4335D" w:rsidRDefault="00B8692A" w:rsidP="00D05EE3">
            <w:pPr>
              <w:pStyle w:val="TAC"/>
              <w:rPr>
                <w:lang w:eastAsia="zh-CN"/>
              </w:rPr>
            </w:pPr>
            <w:r w:rsidRPr="00496C37">
              <w:rPr>
                <w:noProof/>
              </w:rPr>
              <w:t>-</w:t>
            </w:r>
          </w:p>
        </w:tc>
        <w:tc>
          <w:tcPr>
            <w:tcW w:w="1078" w:type="dxa"/>
          </w:tcPr>
          <w:p w14:paraId="44997820" w14:textId="77777777" w:rsidR="00B8692A" w:rsidRPr="00A4335D" w:rsidRDefault="00B8692A" w:rsidP="00D05EE3">
            <w:pPr>
              <w:pStyle w:val="TAC"/>
              <w:rPr>
                <w:lang w:eastAsia="zh-CN"/>
              </w:rPr>
            </w:pPr>
          </w:p>
        </w:tc>
      </w:tr>
      <w:tr w:rsidR="00B8692A" w:rsidRPr="00A4335D" w14:paraId="4EB169AA" w14:textId="77777777" w:rsidTr="00D05EE3">
        <w:tc>
          <w:tcPr>
            <w:tcW w:w="2161" w:type="dxa"/>
          </w:tcPr>
          <w:p w14:paraId="42254401" w14:textId="77777777" w:rsidR="00B8692A" w:rsidRPr="0003275C" w:rsidRDefault="00B8692A" w:rsidP="00D05EE3">
            <w:pPr>
              <w:pStyle w:val="TAL"/>
              <w:ind w:left="142"/>
            </w:pPr>
            <w:r>
              <w:t>&gt;</w:t>
            </w:r>
            <w:r w:rsidRPr="009473D9">
              <w:t xml:space="preserve">SRS Resource </w:t>
            </w:r>
            <w:r>
              <w:t>type</w:t>
            </w:r>
          </w:p>
        </w:tc>
        <w:tc>
          <w:tcPr>
            <w:tcW w:w="1078" w:type="dxa"/>
          </w:tcPr>
          <w:p w14:paraId="2AAEB840" w14:textId="77777777" w:rsidR="00B8692A" w:rsidRPr="0003275C" w:rsidRDefault="00B8692A" w:rsidP="00D05EE3">
            <w:pPr>
              <w:pStyle w:val="TAL"/>
            </w:pPr>
            <w:r>
              <w:t>O</w:t>
            </w:r>
          </w:p>
        </w:tc>
        <w:tc>
          <w:tcPr>
            <w:tcW w:w="1078" w:type="dxa"/>
          </w:tcPr>
          <w:p w14:paraId="0BDF3995" w14:textId="77777777" w:rsidR="00B8692A" w:rsidRPr="00A4335D" w:rsidRDefault="00B8692A" w:rsidP="00D05EE3">
            <w:pPr>
              <w:pStyle w:val="TAL"/>
            </w:pPr>
          </w:p>
        </w:tc>
        <w:tc>
          <w:tcPr>
            <w:tcW w:w="1515" w:type="dxa"/>
          </w:tcPr>
          <w:p w14:paraId="0DB0C3CD" w14:textId="77777777" w:rsidR="00B8692A" w:rsidRDefault="00B8692A" w:rsidP="00D05EE3">
            <w:pPr>
              <w:pStyle w:val="TAL"/>
            </w:pPr>
            <w:r w:rsidRPr="00A75A27">
              <w:t>9.2.7</w:t>
            </w:r>
            <w:r>
              <w:t>3</w:t>
            </w:r>
          </w:p>
        </w:tc>
        <w:tc>
          <w:tcPr>
            <w:tcW w:w="1730" w:type="dxa"/>
          </w:tcPr>
          <w:p w14:paraId="51544B90" w14:textId="77777777" w:rsidR="00B8692A" w:rsidRPr="00A4335D" w:rsidRDefault="00B8692A" w:rsidP="00D05EE3">
            <w:pPr>
              <w:pStyle w:val="TAL"/>
              <w:rPr>
                <w:bCs/>
                <w:lang w:eastAsia="zh-CN"/>
              </w:rPr>
            </w:pPr>
          </w:p>
        </w:tc>
        <w:tc>
          <w:tcPr>
            <w:tcW w:w="1078" w:type="dxa"/>
          </w:tcPr>
          <w:p w14:paraId="29E3C714" w14:textId="77777777" w:rsidR="00B8692A" w:rsidRPr="00A4335D" w:rsidRDefault="00B8692A" w:rsidP="00D05EE3">
            <w:pPr>
              <w:pStyle w:val="TAC"/>
              <w:rPr>
                <w:lang w:eastAsia="zh-CN"/>
              </w:rPr>
            </w:pPr>
            <w:r w:rsidRPr="00D861A2">
              <w:rPr>
                <w:rFonts w:cs="Arial"/>
                <w:szCs w:val="18"/>
              </w:rPr>
              <w:t>YES</w:t>
            </w:r>
          </w:p>
        </w:tc>
        <w:tc>
          <w:tcPr>
            <w:tcW w:w="1078" w:type="dxa"/>
          </w:tcPr>
          <w:p w14:paraId="22591618" w14:textId="77777777" w:rsidR="00B8692A" w:rsidRPr="00A4335D" w:rsidRDefault="00B8692A" w:rsidP="00D05EE3">
            <w:pPr>
              <w:pStyle w:val="TAC"/>
              <w:rPr>
                <w:lang w:eastAsia="zh-CN"/>
              </w:rPr>
            </w:pPr>
            <w:r>
              <w:rPr>
                <w:rFonts w:cs="Arial"/>
                <w:szCs w:val="18"/>
              </w:rPr>
              <w:t>ignore</w:t>
            </w:r>
          </w:p>
        </w:tc>
      </w:tr>
      <w:tr w:rsidR="00B8692A" w:rsidRPr="00A4335D" w14:paraId="53EFA0F5" w14:textId="77777777" w:rsidTr="00D05EE3">
        <w:tc>
          <w:tcPr>
            <w:tcW w:w="2161" w:type="dxa"/>
          </w:tcPr>
          <w:p w14:paraId="072F7B86" w14:textId="77777777" w:rsidR="00B8692A" w:rsidRPr="00085AA4" w:rsidRDefault="00B8692A" w:rsidP="00D05EE3">
            <w:pPr>
              <w:pStyle w:val="TAL"/>
              <w:ind w:left="142"/>
              <w:rPr>
                <w:highlight w:val="yellow"/>
              </w:rPr>
            </w:pPr>
            <w:r w:rsidRPr="00085AA4">
              <w:rPr>
                <w:highlight w:val="yellow"/>
              </w:rPr>
              <w:t>&gt;ARP ID</w:t>
            </w:r>
          </w:p>
        </w:tc>
        <w:tc>
          <w:tcPr>
            <w:tcW w:w="1078" w:type="dxa"/>
          </w:tcPr>
          <w:p w14:paraId="43A27236" w14:textId="77777777" w:rsidR="00B8692A" w:rsidRPr="00085AA4" w:rsidRDefault="00B8692A" w:rsidP="00D05EE3">
            <w:pPr>
              <w:pStyle w:val="TAL"/>
              <w:rPr>
                <w:highlight w:val="yellow"/>
              </w:rPr>
            </w:pPr>
            <w:r w:rsidRPr="00085AA4">
              <w:rPr>
                <w:highlight w:val="yellow"/>
              </w:rPr>
              <w:t>O</w:t>
            </w:r>
          </w:p>
        </w:tc>
        <w:tc>
          <w:tcPr>
            <w:tcW w:w="1078" w:type="dxa"/>
          </w:tcPr>
          <w:p w14:paraId="4A0453BD" w14:textId="77777777" w:rsidR="00B8692A" w:rsidRPr="00085AA4" w:rsidRDefault="00B8692A" w:rsidP="00D05EE3">
            <w:pPr>
              <w:pStyle w:val="TAL"/>
              <w:rPr>
                <w:highlight w:val="yellow"/>
              </w:rPr>
            </w:pPr>
          </w:p>
        </w:tc>
        <w:tc>
          <w:tcPr>
            <w:tcW w:w="1515" w:type="dxa"/>
          </w:tcPr>
          <w:p w14:paraId="230D5680" w14:textId="77777777" w:rsidR="00B8692A" w:rsidRPr="00085AA4" w:rsidRDefault="00B8692A" w:rsidP="00D05EE3">
            <w:pPr>
              <w:pStyle w:val="TAL"/>
              <w:rPr>
                <w:highlight w:val="yellow"/>
              </w:rPr>
            </w:pPr>
            <w:r w:rsidRPr="00085AA4">
              <w:rPr>
                <w:highlight w:val="yellow"/>
              </w:rPr>
              <w:t>9.2.75</w:t>
            </w:r>
          </w:p>
        </w:tc>
        <w:tc>
          <w:tcPr>
            <w:tcW w:w="1730" w:type="dxa"/>
          </w:tcPr>
          <w:p w14:paraId="51BC2200" w14:textId="77777777" w:rsidR="00B8692A" w:rsidRPr="00A4335D" w:rsidRDefault="00B8692A" w:rsidP="00D05EE3">
            <w:pPr>
              <w:pStyle w:val="TAL"/>
              <w:rPr>
                <w:bCs/>
                <w:lang w:eastAsia="zh-CN"/>
              </w:rPr>
            </w:pPr>
          </w:p>
        </w:tc>
        <w:tc>
          <w:tcPr>
            <w:tcW w:w="1078" w:type="dxa"/>
          </w:tcPr>
          <w:p w14:paraId="39712800" w14:textId="77777777" w:rsidR="00B8692A" w:rsidRPr="00A4335D" w:rsidRDefault="00B8692A" w:rsidP="00D05EE3">
            <w:pPr>
              <w:pStyle w:val="TAC"/>
              <w:rPr>
                <w:lang w:eastAsia="zh-CN"/>
              </w:rPr>
            </w:pPr>
            <w:r w:rsidRPr="00235DBE">
              <w:t>YES</w:t>
            </w:r>
          </w:p>
        </w:tc>
        <w:tc>
          <w:tcPr>
            <w:tcW w:w="1078" w:type="dxa"/>
          </w:tcPr>
          <w:p w14:paraId="45186536" w14:textId="77777777" w:rsidR="00B8692A" w:rsidRPr="00A4335D" w:rsidRDefault="00B8692A" w:rsidP="00D05EE3">
            <w:pPr>
              <w:pStyle w:val="TAC"/>
              <w:rPr>
                <w:lang w:eastAsia="zh-CN"/>
              </w:rPr>
            </w:pPr>
            <w:r w:rsidRPr="00235DBE">
              <w:t>ignore</w:t>
            </w:r>
          </w:p>
        </w:tc>
      </w:tr>
      <w:tr w:rsidR="00B8692A" w:rsidRPr="00A4335D" w14:paraId="273DB40D" w14:textId="77777777" w:rsidTr="00D05EE3">
        <w:tc>
          <w:tcPr>
            <w:tcW w:w="2161" w:type="dxa"/>
          </w:tcPr>
          <w:p w14:paraId="2AFEB6C4" w14:textId="77777777" w:rsidR="00B8692A" w:rsidRPr="0003275C" w:rsidRDefault="00B8692A" w:rsidP="00D05EE3">
            <w:pPr>
              <w:pStyle w:val="TAL"/>
              <w:ind w:left="142"/>
            </w:pPr>
            <w:r w:rsidRPr="007E4EBD">
              <w:t>&gt;</w:t>
            </w:r>
            <w:proofErr w:type="spellStart"/>
            <w:r w:rsidRPr="007E4EBD">
              <w:t>LoS</w:t>
            </w:r>
            <w:proofErr w:type="spellEnd"/>
            <w:r w:rsidRPr="007E4EBD">
              <w:t>/</w:t>
            </w:r>
            <w:proofErr w:type="spellStart"/>
            <w:r w:rsidRPr="007E4EBD">
              <w:t>NLoS</w:t>
            </w:r>
            <w:proofErr w:type="spellEnd"/>
            <w:r w:rsidRPr="007E4EBD">
              <w:t xml:space="preserve"> Information</w:t>
            </w:r>
          </w:p>
        </w:tc>
        <w:tc>
          <w:tcPr>
            <w:tcW w:w="1078" w:type="dxa"/>
          </w:tcPr>
          <w:p w14:paraId="08B635ED" w14:textId="77777777" w:rsidR="00B8692A" w:rsidRPr="0003275C" w:rsidRDefault="00B8692A" w:rsidP="00D05EE3">
            <w:pPr>
              <w:pStyle w:val="TAL"/>
            </w:pPr>
            <w:r w:rsidRPr="007E4EBD">
              <w:t>O</w:t>
            </w:r>
          </w:p>
        </w:tc>
        <w:tc>
          <w:tcPr>
            <w:tcW w:w="1078" w:type="dxa"/>
          </w:tcPr>
          <w:p w14:paraId="513F8BD4" w14:textId="77777777" w:rsidR="00B8692A" w:rsidRPr="00A4335D" w:rsidRDefault="00B8692A" w:rsidP="00D05EE3">
            <w:pPr>
              <w:pStyle w:val="TAL"/>
            </w:pPr>
          </w:p>
        </w:tc>
        <w:tc>
          <w:tcPr>
            <w:tcW w:w="1515" w:type="dxa"/>
          </w:tcPr>
          <w:p w14:paraId="0DE42FD7" w14:textId="77777777" w:rsidR="00B8692A" w:rsidRDefault="00B8692A" w:rsidP="00D05EE3">
            <w:pPr>
              <w:pStyle w:val="TAL"/>
            </w:pPr>
            <w:r w:rsidRPr="00A75A27">
              <w:t>9.2.77</w:t>
            </w:r>
          </w:p>
        </w:tc>
        <w:tc>
          <w:tcPr>
            <w:tcW w:w="1730" w:type="dxa"/>
          </w:tcPr>
          <w:p w14:paraId="060C0D32" w14:textId="77777777" w:rsidR="00B8692A" w:rsidRPr="00A4335D" w:rsidRDefault="00B8692A" w:rsidP="00D05EE3">
            <w:pPr>
              <w:pStyle w:val="TAL"/>
              <w:rPr>
                <w:bCs/>
                <w:lang w:eastAsia="zh-CN"/>
              </w:rPr>
            </w:pPr>
          </w:p>
        </w:tc>
        <w:tc>
          <w:tcPr>
            <w:tcW w:w="1078" w:type="dxa"/>
          </w:tcPr>
          <w:p w14:paraId="1762F296" w14:textId="77777777" w:rsidR="00B8692A" w:rsidRPr="00A4335D" w:rsidRDefault="00B8692A" w:rsidP="00D05EE3">
            <w:pPr>
              <w:pStyle w:val="TAC"/>
              <w:rPr>
                <w:lang w:eastAsia="zh-CN"/>
              </w:rPr>
            </w:pPr>
            <w:r w:rsidRPr="00F62DE0">
              <w:rPr>
                <w:noProof/>
              </w:rPr>
              <w:t>YES</w:t>
            </w:r>
          </w:p>
        </w:tc>
        <w:tc>
          <w:tcPr>
            <w:tcW w:w="1078" w:type="dxa"/>
          </w:tcPr>
          <w:p w14:paraId="4A01198B" w14:textId="77777777" w:rsidR="00B8692A" w:rsidRPr="00A4335D" w:rsidRDefault="00B8692A" w:rsidP="00D05EE3">
            <w:pPr>
              <w:pStyle w:val="TAC"/>
              <w:rPr>
                <w:lang w:eastAsia="zh-CN"/>
              </w:rPr>
            </w:pPr>
            <w:r w:rsidRPr="00C40C7C">
              <w:rPr>
                <w:lang w:eastAsia="zh-CN"/>
              </w:rPr>
              <w:t>ignore</w:t>
            </w:r>
          </w:p>
        </w:tc>
      </w:tr>
    </w:tbl>
    <w:p w14:paraId="57353E74" w14:textId="77777777" w:rsidR="00AA0DE3" w:rsidRDefault="00AA0DE3" w:rsidP="00AA0DE3">
      <w:pPr>
        <w:pStyle w:val="af8"/>
        <w:widowControl/>
        <w:spacing w:after="120"/>
        <w:jc w:val="center"/>
      </w:pPr>
      <w:r>
        <w:object w:dxaOrig="5595" w:dyaOrig="4920" w14:anchorId="5F72EE85">
          <v:shape id="_x0000_i1027" type="#_x0000_t75" style="width:189.65pt;height:167.3pt" o:ole="">
            <v:imagedata r:id="rId17" o:title=""/>
          </v:shape>
          <o:OLEObject Type="Embed" ProgID="Visio.Drawing.15" ShapeID="_x0000_i1027" DrawAspect="Content" ObjectID="_1745671145" r:id="rId18"/>
        </w:object>
      </w:r>
    </w:p>
    <w:p w14:paraId="30A9D5B0" w14:textId="47E8FA47" w:rsidR="00AA0DE3" w:rsidRPr="003A48BA" w:rsidRDefault="00BA14AC" w:rsidP="00AA0DE3">
      <w:pPr>
        <w:pStyle w:val="a5"/>
        <w:jc w:val="center"/>
        <w:rPr>
          <w:color w:val="000000"/>
        </w:rPr>
      </w:pPr>
      <w:r w:rsidRPr="00D227A6">
        <w:rPr>
          <w:b/>
          <w:bCs/>
        </w:rPr>
        <w:t>Figure</w:t>
      </w:r>
      <w:r>
        <w:rPr>
          <w:b/>
          <w:bCs/>
        </w:rPr>
        <w:t xml:space="preserve">4 </w:t>
      </w:r>
      <w:r w:rsidR="00AA0DE3" w:rsidRPr="001B429F">
        <w:rPr>
          <w:b/>
          <w:bCs/>
        </w:rPr>
        <w:t>The</w:t>
      </w:r>
      <w:r w:rsidR="00AA0DE3">
        <w:rPr>
          <w:b/>
          <w:bCs/>
        </w:rPr>
        <w:t xml:space="preserve"> ambiguity of the direction of the coming vehicle</w:t>
      </w:r>
    </w:p>
    <w:p w14:paraId="4047820A" w14:textId="77777777" w:rsidR="00204F17" w:rsidRDefault="00204F17" w:rsidP="001E2624">
      <w:pPr>
        <w:pStyle w:val="af2"/>
        <w:numPr>
          <w:ilvl w:val="0"/>
          <w:numId w:val="11"/>
        </w:numPr>
        <w:ind w:firstLineChars="0"/>
        <w:rPr>
          <w:rFonts w:eastAsia="MS Mincho"/>
          <w:bCs/>
        </w:rPr>
      </w:pPr>
      <w:bookmarkStart w:id="33" w:name="_Hlk135038305"/>
    </w:p>
    <w:p w14:paraId="568F3779" w14:textId="4FD65B18" w:rsidR="00204F17" w:rsidRDefault="00204F17" w:rsidP="001E2624">
      <w:pPr>
        <w:numPr>
          <w:ilvl w:val="0"/>
          <w:numId w:val="13"/>
        </w:numPr>
        <w:spacing w:after="160" w:line="259" w:lineRule="auto"/>
        <w:contextualSpacing/>
        <w:rPr>
          <w:rFonts w:ascii="Times" w:hAnsi="Times"/>
          <w:b/>
          <w:bCs/>
          <w:i/>
          <w:iCs/>
        </w:rPr>
      </w:pPr>
      <w:r w:rsidRPr="00204F17">
        <w:rPr>
          <w:rFonts w:ascii="Times" w:hAnsi="Times" w:hint="eastAsia"/>
          <w:b/>
          <w:bCs/>
          <w:i/>
          <w:iCs/>
        </w:rPr>
        <w:t>The ARP related information</w:t>
      </w:r>
      <w:r w:rsidRPr="00204F17">
        <w:rPr>
          <w:rFonts w:ascii="Times" w:hAnsi="Times"/>
          <w:b/>
          <w:bCs/>
          <w:i/>
          <w:iCs/>
        </w:rPr>
        <w:t xml:space="preserve"> </w:t>
      </w:r>
      <w:r w:rsidR="009A0B89">
        <w:rPr>
          <w:rFonts w:ascii="Times" w:hAnsi="Times"/>
          <w:b/>
          <w:bCs/>
          <w:i/>
          <w:iCs/>
        </w:rPr>
        <w:t xml:space="preserve">should </w:t>
      </w:r>
      <w:r>
        <w:rPr>
          <w:rFonts w:ascii="Times" w:hAnsi="Times"/>
          <w:b/>
          <w:bCs/>
          <w:i/>
          <w:iCs/>
        </w:rPr>
        <w:t>include</w:t>
      </w:r>
      <w:r w:rsidRPr="00204F17">
        <w:rPr>
          <w:rFonts w:ascii="Times" w:hAnsi="Times"/>
          <w:b/>
          <w:bCs/>
          <w:i/>
          <w:iCs/>
        </w:rPr>
        <w:t xml:space="preserve"> ARP ID</w:t>
      </w:r>
      <w:r>
        <w:rPr>
          <w:rFonts w:ascii="Times" w:hAnsi="Times"/>
          <w:b/>
          <w:bCs/>
          <w:i/>
          <w:iCs/>
        </w:rPr>
        <w:t>.</w:t>
      </w:r>
    </w:p>
    <w:bookmarkEnd w:id="33"/>
    <w:p w14:paraId="7642DC04" w14:textId="36ABE468" w:rsidR="00204F17" w:rsidRPr="00D60DE8" w:rsidRDefault="00204F17" w:rsidP="00D60DE8">
      <w:pPr>
        <w:spacing w:after="120" w:line="260" w:lineRule="exact"/>
        <w:jc w:val="both"/>
        <w:rPr>
          <w:rFonts w:eastAsiaTheme="minorEastAsia"/>
          <w:lang w:eastAsia="zh-CN"/>
        </w:rPr>
      </w:pPr>
      <w:r w:rsidRPr="00D60DE8">
        <w:rPr>
          <w:rFonts w:eastAsiaTheme="minorEastAsia" w:hint="eastAsia"/>
          <w:lang w:eastAsia="zh-CN"/>
        </w:rPr>
        <w:t>In</w:t>
      </w:r>
      <w:r w:rsidRPr="00D60DE8">
        <w:rPr>
          <w:rFonts w:eastAsiaTheme="minorEastAsia"/>
          <w:lang w:eastAsia="zh-CN"/>
        </w:rPr>
        <w:t xml:space="preserve"> </w:t>
      </w:r>
      <w:r w:rsidRPr="00D60DE8">
        <w:rPr>
          <w:rFonts w:eastAsiaTheme="minorEastAsia" w:hint="eastAsia"/>
          <w:lang w:eastAsia="zh-CN"/>
        </w:rPr>
        <w:t>addition</w:t>
      </w:r>
      <w:r w:rsidRPr="00D60DE8">
        <w:rPr>
          <w:rFonts w:eastAsiaTheme="minorEastAsia"/>
          <w:lang w:eastAsia="zh-CN"/>
        </w:rPr>
        <w:t xml:space="preserve">, the geographical coordinates of the antenna reference points (ARP) for the DL-PRS Resources of a TRP </w:t>
      </w:r>
      <w:r w:rsidRPr="00D60DE8">
        <w:rPr>
          <w:rFonts w:eastAsiaTheme="minorEastAsia" w:hint="eastAsia"/>
          <w:lang w:eastAsia="zh-CN"/>
        </w:rPr>
        <w:t>has</w:t>
      </w:r>
      <w:r w:rsidRPr="00D60DE8">
        <w:rPr>
          <w:rFonts w:eastAsiaTheme="minorEastAsia"/>
          <w:lang w:eastAsia="zh-CN"/>
        </w:rPr>
        <w:t xml:space="preserve"> </w:t>
      </w:r>
      <w:r w:rsidRPr="00D60DE8">
        <w:rPr>
          <w:rFonts w:eastAsiaTheme="minorEastAsia" w:hint="eastAsia"/>
          <w:lang w:eastAsia="zh-CN"/>
        </w:rPr>
        <w:t>been</w:t>
      </w:r>
      <w:r w:rsidRPr="00D60DE8">
        <w:rPr>
          <w:rFonts w:eastAsiaTheme="minorEastAsia"/>
          <w:lang w:eastAsia="zh-CN"/>
        </w:rPr>
        <w:t xml:space="preserve"> </w:t>
      </w:r>
      <w:r w:rsidRPr="00D60DE8">
        <w:rPr>
          <w:rFonts w:eastAsiaTheme="minorEastAsia" w:hint="eastAsia"/>
          <w:lang w:eastAsia="zh-CN"/>
        </w:rPr>
        <w:t>provided</w:t>
      </w:r>
      <w:r w:rsidRPr="00D60DE8">
        <w:rPr>
          <w:rFonts w:eastAsiaTheme="minorEastAsia"/>
          <w:lang w:eastAsia="zh-CN"/>
        </w:rPr>
        <w:t xml:space="preserve"> </w:t>
      </w:r>
      <w:r w:rsidRPr="00D60DE8">
        <w:rPr>
          <w:rFonts w:eastAsiaTheme="minorEastAsia" w:hint="eastAsia"/>
          <w:lang w:eastAsia="zh-CN"/>
        </w:rPr>
        <w:t>as</w:t>
      </w:r>
      <w:r w:rsidRPr="00D60DE8">
        <w:rPr>
          <w:rFonts w:eastAsiaTheme="minorEastAsia"/>
          <w:lang w:eastAsia="zh-CN"/>
        </w:rPr>
        <w:t xml:space="preserve"> </w:t>
      </w:r>
      <w:r w:rsidRPr="00D60DE8">
        <w:rPr>
          <w:rFonts w:eastAsiaTheme="minorEastAsia" w:hint="eastAsia"/>
          <w:lang w:eastAsia="zh-CN"/>
        </w:rPr>
        <w:t>assistance</w:t>
      </w:r>
      <w:r w:rsidRPr="00D60DE8">
        <w:rPr>
          <w:rFonts w:eastAsiaTheme="minorEastAsia"/>
          <w:lang w:eastAsia="zh-CN"/>
        </w:rPr>
        <w:t xml:space="preserve"> </w:t>
      </w:r>
      <w:r w:rsidRPr="00D60DE8">
        <w:rPr>
          <w:rFonts w:eastAsiaTheme="minorEastAsia" w:hint="eastAsia"/>
          <w:lang w:eastAsia="zh-CN"/>
        </w:rPr>
        <w:t>data</w:t>
      </w:r>
      <w:r w:rsidRPr="00D60DE8">
        <w:rPr>
          <w:rFonts w:eastAsiaTheme="minorEastAsia"/>
          <w:lang w:eastAsia="zh-CN"/>
        </w:rPr>
        <w:t xml:space="preserve"> in TS 37.355</w:t>
      </w:r>
      <w:r w:rsidRPr="00D60DE8">
        <w:rPr>
          <w:rFonts w:eastAsiaTheme="minorEastAsia" w:hint="eastAsia"/>
          <w:lang w:eastAsia="zh-CN"/>
        </w:rPr>
        <w:t>.</w:t>
      </w:r>
    </w:p>
    <w:p w14:paraId="5A3E042B" w14:textId="1388D401" w:rsidR="001D4008" w:rsidRPr="00D60DE8" w:rsidRDefault="00D60DE8" w:rsidP="001D4008">
      <w:pPr>
        <w:spacing w:after="120" w:line="260" w:lineRule="exact"/>
        <w:jc w:val="both"/>
        <w:rPr>
          <w:rFonts w:eastAsiaTheme="minorEastAsia"/>
          <w:lang w:eastAsia="zh-CN"/>
        </w:rPr>
      </w:pPr>
      <w:r>
        <w:rPr>
          <w:rFonts w:eastAsiaTheme="minorEastAsia" w:hint="eastAsia"/>
          <w:lang w:eastAsia="zh-CN"/>
        </w:rPr>
        <w:t>Besides,</w:t>
      </w:r>
      <w:r>
        <w:rPr>
          <w:rFonts w:eastAsiaTheme="minorEastAsia"/>
          <w:lang w:eastAsia="zh-CN"/>
        </w:rPr>
        <w:t xml:space="preserve"> </w:t>
      </w:r>
      <w:r w:rsidRPr="00D60DE8">
        <w:rPr>
          <w:rFonts w:eastAsiaTheme="minorEastAsia" w:hint="eastAsia"/>
          <w:lang w:eastAsia="zh-CN"/>
        </w:rPr>
        <w:t xml:space="preserve">the anchor UE location information </w:t>
      </w:r>
      <w:r w:rsidRPr="00D60DE8">
        <w:rPr>
          <w:rFonts w:eastAsiaTheme="minorEastAsia"/>
          <w:lang w:eastAsia="zh-CN"/>
        </w:rPr>
        <w:t>is agreed to</w:t>
      </w:r>
      <w:r w:rsidRPr="00D60DE8">
        <w:rPr>
          <w:rFonts w:eastAsiaTheme="minorEastAsia" w:hint="eastAsia"/>
          <w:lang w:eastAsia="zh-CN"/>
        </w:rPr>
        <w:t xml:space="preserve"> </w:t>
      </w:r>
      <w:r w:rsidRPr="00D60DE8">
        <w:rPr>
          <w:rFonts w:eastAsiaTheme="minorEastAsia"/>
          <w:lang w:eastAsia="zh-CN"/>
        </w:rPr>
        <w:t xml:space="preserve">be </w:t>
      </w:r>
      <w:r w:rsidRPr="00D60DE8">
        <w:rPr>
          <w:rFonts w:eastAsiaTheme="minorEastAsia" w:hint="eastAsia"/>
          <w:lang w:eastAsia="zh-CN"/>
        </w:rPr>
        <w:t>provide</w:t>
      </w:r>
      <w:r w:rsidRPr="00D60DE8">
        <w:rPr>
          <w:rFonts w:eastAsiaTheme="minorEastAsia"/>
          <w:lang w:eastAsia="zh-CN"/>
        </w:rPr>
        <w:t>d</w:t>
      </w:r>
      <w:r w:rsidRPr="00D60DE8">
        <w:rPr>
          <w:rFonts w:eastAsiaTheme="minorEastAsia" w:hint="eastAsia"/>
          <w:lang w:eastAsia="zh-CN"/>
        </w:rPr>
        <w:t xml:space="preserve"> to LMF or UE</w:t>
      </w:r>
      <w:r w:rsidRPr="00D60DE8">
        <w:rPr>
          <w:rFonts w:eastAsiaTheme="minorEastAsia"/>
          <w:lang w:eastAsia="zh-CN"/>
        </w:rPr>
        <w:t xml:space="preserve"> as assistance data in</w:t>
      </w:r>
      <w:r>
        <w:rPr>
          <w:rFonts w:eastAsiaTheme="minorEastAsia" w:hint="eastAsia"/>
          <w:lang w:eastAsia="zh-CN"/>
        </w:rPr>
        <w:t xml:space="preserve"> RAN</w:t>
      </w:r>
      <w:r>
        <w:rPr>
          <w:rFonts w:eastAsiaTheme="minorEastAsia"/>
          <w:lang w:eastAsia="zh-CN"/>
        </w:rPr>
        <w:t>1#112</w:t>
      </w:r>
      <w:r w:rsidRPr="00AA0DE3">
        <w:rPr>
          <w:rFonts w:eastAsiaTheme="minorEastAsia"/>
          <w:lang w:eastAsia="zh-CN"/>
        </w:rPr>
        <w:t>bis-e</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So, </w:t>
      </w:r>
      <w:r w:rsidRPr="00D60DE8">
        <w:rPr>
          <w:rFonts w:eastAsiaTheme="minorEastAsia" w:hint="eastAsia"/>
          <w:lang w:eastAsia="zh-CN"/>
        </w:rPr>
        <w:t>the anchor UE location information</w:t>
      </w:r>
      <w:r w:rsidRPr="00D60DE8">
        <w:rPr>
          <w:rFonts w:eastAsiaTheme="minorEastAsia"/>
          <w:lang w:eastAsia="zh-CN"/>
        </w:rPr>
        <w:t xml:space="preserve"> can optionally include ARP location information.</w:t>
      </w:r>
    </w:p>
    <w:tbl>
      <w:tblPr>
        <w:tblStyle w:val="af"/>
        <w:tblW w:w="0" w:type="auto"/>
        <w:tblLook w:val="04A0" w:firstRow="1" w:lastRow="0" w:firstColumn="1" w:lastColumn="0" w:noHBand="0" w:noVBand="1"/>
      </w:tblPr>
      <w:tblGrid>
        <w:gridCol w:w="9060"/>
      </w:tblGrid>
      <w:tr w:rsidR="001D4008" w14:paraId="38CAB1D3" w14:textId="77777777" w:rsidTr="00D71DB2">
        <w:tc>
          <w:tcPr>
            <w:tcW w:w="9060" w:type="dxa"/>
          </w:tcPr>
          <w:p w14:paraId="1832B965" w14:textId="77777777" w:rsidR="001D4008" w:rsidRDefault="001D4008" w:rsidP="00D71DB2">
            <w:pPr>
              <w:rPr>
                <w:b/>
                <w:highlight w:val="green"/>
              </w:rPr>
            </w:pPr>
            <w:r>
              <w:rPr>
                <w:b/>
                <w:highlight w:val="green"/>
              </w:rPr>
              <w:t>Agreement</w:t>
            </w:r>
          </w:p>
          <w:p w14:paraId="6CFF0E03" w14:textId="77777777" w:rsidR="001D4008" w:rsidRDefault="001D4008" w:rsidP="00D71DB2">
            <w:r>
              <w:rPr>
                <w:rFonts w:hint="eastAsia"/>
                <w:bCs/>
              </w:rPr>
              <w:t>For provision of assistance information for absolute SL positioning, the anchor UE location information can be provided to LMF or UE.</w:t>
            </w:r>
          </w:p>
          <w:p w14:paraId="0FC97D62" w14:textId="77777777" w:rsidR="001D4008" w:rsidRDefault="001D4008" w:rsidP="00D71DB2">
            <w:pPr>
              <w:rPr>
                <w:bCs/>
              </w:rPr>
            </w:pPr>
            <w:r>
              <w:rPr>
                <w:rFonts w:hint="eastAsia"/>
                <w:bCs/>
              </w:rPr>
              <w:t>FFS: which UEs can receive the anchor UE location information (note: which may be decided by other WGs)</w:t>
            </w:r>
          </w:p>
          <w:p w14:paraId="3FDBC87B" w14:textId="77777777" w:rsidR="001D4008" w:rsidRDefault="001D4008" w:rsidP="00D71DB2">
            <w:r>
              <w:rPr>
                <w:rFonts w:hint="eastAsia"/>
                <w:bCs/>
              </w:rPr>
              <w:t>FFS on quality information of anchor UE location information.</w:t>
            </w:r>
          </w:p>
          <w:p w14:paraId="6DA6F325" w14:textId="77777777" w:rsidR="001D4008" w:rsidRDefault="001D4008" w:rsidP="00D71DB2"/>
        </w:tc>
      </w:tr>
    </w:tbl>
    <w:p w14:paraId="34026088" w14:textId="5314CE55" w:rsidR="001D4008" w:rsidRPr="00D60DE8" w:rsidRDefault="001D4008" w:rsidP="00D60DE8">
      <w:pPr>
        <w:spacing w:after="120" w:line="260" w:lineRule="exact"/>
        <w:jc w:val="both"/>
        <w:rPr>
          <w:rFonts w:eastAsiaTheme="minorEastAsia"/>
          <w:lang w:eastAsia="zh-CN"/>
        </w:rPr>
      </w:pPr>
      <w:r>
        <w:rPr>
          <w:rFonts w:eastAsiaTheme="minorEastAsia" w:hint="eastAsia"/>
          <w:lang w:eastAsia="zh-CN"/>
        </w:rPr>
        <w:t>Besides,</w:t>
      </w:r>
    </w:p>
    <w:p w14:paraId="19795BF6" w14:textId="77777777" w:rsidR="00D60DE8" w:rsidRDefault="00D60DE8" w:rsidP="001E2624">
      <w:pPr>
        <w:pStyle w:val="af2"/>
        <w:numPr>
          <w:ilvl w:val="0"/>
          <w:numId w:val="11"/>
        </w:numPr>
        <w:ind w:firstLineChars="0"/>
        <w:rPr>
          <w:rFonts w:eastAsia="MS Mincho"/>
          <w:bCs/>
        </w:rPr>
      </w:pPr>
      <w:bookmarkStart w:id="34" w:name="_Hlk135038319"/>
    </w:p>
    <w:p w14:paraId="6EA2E2D9" w14:textId="18EA5206" w:rsidR="004545FF" w:rsidRPr="00530EA1" w:rsidRDefault="00D60DE8" w:rsidP="001E2624">
      <w:pPr>
        <w:numPr>
          <w:ilvl w:val="0"/>
          <w:numId w:val="13"/>
        </w:numPr>
        <w:spacing w:after="160" w:line="259" w:lineRule="auto"/>
        <w:contextualSpacing/>
        <w:rPr>
          <w:rFonts w:eastAsiaTheme="minorEastAsia"/>
          <w:lang w:eastAsia="zh-CN"/>
        </w:rPr>
      </w:pPr>
      <w:r w:rsidRPr="00530EA1">
        <w:rPr>
          <w:rFonts w:ascii="Times" w:hAnsi="Times" w:hint="eastAsia"/>
          <w:b/>
          <w:bCs/>
          <w:i/>
          <w:iCs/>
        </w:rPr>
        <w:lastRenderedPageBreak/>
        <w:t xml:space="preserve">For provision of assistance information for absolute SL </w:t>
      </w:r>
      <w:proofErr w:type="gramStart"/>
      <w:r w:rsidRPr="00530EA1">
        <w:rPr>
          <w:rFonts w:ascii="Times" w:hAnsi="Times" w:hint="eastAsia"/>
          <w:b/>
          <w:bCs/>
          <w:i/>
          <w:iCs/>
        </w:rPr>
        <w:t>positioning</w:t>
      </w:r>
      <w:r w:rsidRPr="00530EA1">
        <w:rPr>
          <w:rFonts w:ascii="Times" w:hAnsi="Times"/>
          <w:b/>
          <w:bCs/>
          <w:i/>
          <w:iCs/>
        </w:rPr>
        <w:t xml:space="preserve">, </w:t>
      </w:r>
      <w:r w:rsidRPr="00530EA1">
        <w:rPr>
          <w:rFonts w:ascii="Times" w:hAnsi="Times" w:hint="eastAsia"/>
          <w:b/>
          <w:bCs/>
          <w:i/>
          <w:iCs/>
        </w:rPr>
        <w:t xml:space="preserve"> </w:t>
      </w:r>
      <w:r w:rsidRPr="00530EA1">
        <w:rPr>
          <w:rFonts w:ascii="Times" w:hAnsi="Times"/>
          <w:b/>
          <w:bCs/>
          <w:i/>
          <w:iCs/>
        </w:rPr>
        <w:t>t</w:t>
      </w:r>
      <w:r w:rsidRPr="00530EA1">
        <w:rPr>
          <w:rFonts w:ascii="Times" w:hAnsi="Times" w:hint="eastAsia"/>
          <w:b/>
          <w:bCs/>
          <w:i/>
          <w:iCs/>
        </w:rPr>
        <w:t>he</w:t>
      </w:r>
      <w:proofErr w:type="gramEnd"/>
      <w:r w:rsidRPr="00530EA1">
        <w:rPr>
          <w:rFonts w:ascii="Times" w:hAnsi="Times" w:hint="eastAsia"/>
          <w:b/>
          <w:bCs/>
          <w:i/>
          <w:iCs/>
        </w:rPr>
        <w:t xml:space="preserve"> ARP</w:t>
      </w:r>
      <w:r w:rsidRPr="00530EA1">
        <w:rPr>
          <w:rFonts w:ascii="Times" w:hAnsi="Times"/>
          <w:b/>
          <w:bCs/>
          <w:i/>
          <w:iCs/>
        </w:rPr>
        <w:t xml:space="preserve"> location information </w:t>
      </w:r>
      <w:r w:rsidRPr="00530EA1">
        <w:rPr>
          <w:rFonts w:ascii="Times" w:hAnsi="Times" w:hint="eastAsia"/>
          <w:b/>
          <w:bCs/>
          <w:i/>
          <w:iCs/>
        </w:rPr>
        <w:t>can be provided to LMF or UE</w:t>
      </w:r>
      <w:r w:rsidR="00706F69" w:rsidRPr="00530EA1">
        <w:rPr>
          <w:rFonts w:ascii="Times" w:hAnsi="Times"/>
          <w:b/>
          <w:bCs/>
          <w:i/>
          <w:iCs/>
        </w:rPr>
        <w:t xml:space="preserve"> as part of anchor </w:t>
      </w:r>
      <w:r w:rsidR="00706F69" w:rsidRPr="00530EA1">
        <w:rPr>
          <w:rFonts w:ascii="Times" w:hAnsi="Times" w:hint="eastAsia"/>
          <w:b/>
          <w:bCs/>
          <w:i/>
          <w:iCs/>
        </w:rPr>
        <w:t>UE location information</w:t>
      </w:r>
      <w:r w:rsidR="00530EA1" w:rsidRPr="00530EA1">
        <w:rPr>
          <w:rFonts w:ascii="Times" w:hAnsi="Times"/>
          <w:b/>
          <w:bCs/>
          <w:i/>
          <w:iCs/>
        </w:rPr>
        <w:t>.</w:t>
      </w:r>
    </w:p>
    <w:bookmarkEnd w:id="19"/>
    <w:bookmarkEnd w:id="34"/>
    <w:p w14:paraId="05398843" w14:textId="5830B92D" w:rsidR="002E6E6D" w:rsidRDefault="002E6E6D" w:rsidP="00F756F5">
      <w:pPr>
        <w:pStyle w:val="1"/>
      </w:pPr>
      <w:r>
        <w:t>Measurement report</w:t>
      </w:r>
    </w:p>
    <w:tbl>
      <w:tblPr>
        <w:tblStyle w:val="af"/>
        <w:tblW w:w="0" w:type="auto"/>
        <w:tblLook w:val="04A0" w:firstRow="1" w:lastRow="0" w:firstColumn="1" w:lastColumn="0" w:noHBand="0" w:noVBand="1"/>
      </w:tblPr>
      <w:tblGrid>
        <w:gridCol w:w="9060"/>
      </w:tblGrid>
      <w:tr w:rsidR="00EC5612" w14:paraId="38CB5C70" w14:textId="77777777" w:rsidTr="00EC5612">
        <w:tc>
          <w:tcPr>
            <w:tcW w:w="9060" w:type="dxa"/>
          </w:tcPr>
          <w:p w14:paraId="6CA5F499" w14:textId="77777777" w:rsidR="00EC5612" w:rsidRDefault="00EC5612" w:rsidP="00EC5612">
            <w:pPr>
              <w:spacing w:before="120" w:after="120"/>
              <w:rPr>
                <w:highlight w:val="green"/>
              </w:rPr>
            </w:pPr>
            <w:r>
              <w:rPr>
                <w:highlight w:val="green"/>
              </w:rPr>
              <w:t>Agreement</w:t>
            </w:r>
          </w:p>
          <w:p w14:paraId="35A58F76" w14:textId="77777777" w:rsidR="00EC5612" w:rsidRDefault="00EC5612" w:rsidP="00EC5612">
            <w:pPr>
              <w:spacing w:after="60"/>
            </w:pPr>
            <w:r>
              <w:t xml:space="preserve">For the content of the </w:t>
            </w:r>
            <w:proofErr w:type="spellStart"/>
            <w:r>
              <w:t>sidelink</w:t>
            </w:r>
            <w:proofErr w:type="spellEnd"/>
            <w:r>
              <w:t xml:space="preserve"> positioning measurement report, potential elements may include at least the following:</w:t>
            </w:r>
          </w:p>
          <w:p w14:paraId="2B7D81B4" w14:textId="77777777" w:rsidR="00EC5612" w:rsidRPr="001A31B6" w:rsidRDefault="00EC5612" w:rsidP="001E2624">
            <w:pPr>
              <w:pStyle w:val="af2"/>
              <w:widowControl/>
              <w:numPr>
                <w:ilvl w:val="0"/>
                <w:numId w:val="1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O</w:t>
            </w:r>
            <w:r w:rsidRPr="001A31B6">
              <w:rPr>
                <w:rFonts w:ascii="Times New Roman" w:eastAsia="Times New Roman" w:hAnsi="Times New Roman"/>
                <w:sz w:val="20"/>
                <w:szCs w:val="20"/>
                <w:lang w:eastAsia="ko-KR"/>
              </w:rPr>
              <w:t xml:space="preserve">ne or more </w:t>
            </w:r>
            <w:proofErr w:type="spellStart"/>
            <w:r w:rsidRPr="001A31B6">
              <w:rPr>
                <w:rFonts w:ascii="Times New Roman" w:eastAsia="Times New Roman" w:hAnsi="Times New Roman"/>
                <w:sz w:val="20"/>
                <w:szCs w:val="20"/>
                <w:lang w:eastAsia="ko-KR"/>
              </w:rPr>
              <w:t>sidelink</w:t>
            </w:r>
            <w:proofErr w:type="spellEnd"/>
            <w:r w:rsidRPr="001A31B6">
              <w:rPr>
                <w:rFonts w:ascii="Times New Roman" w:eastAsia="Times New Roman" w:hAnsi="Times New Roman"/>
                <w:sz w:val="20"/>
                <w:szCs w:val="20"/>
                <w:lang w:eastAsia="ko-KR"/>
              </w:rPr>
              <w:t xml:space="preserve"> positioning measurement(s)</w:t>
            </w:r>
          </w:p>
          <w:p w14:paraId="08E59615" w14:textId="77777777" w:rsidR="00EC5612" w:rsidRPr="001A31B6" w:rsidRDefault="00EC5612" w:rsidP="001E2624">
            <w:pPr>
              <w:pStyle w:val="af2"/>
              <w:widowControl/>
              <w:numPr>
                <w:ilvl w:val="0"/>
                <w:numId w:val="19"/>
              </w:numPr>
              <w:spacing w:after="60"/>
              <w:ind w:left="480" w:firstLineChars="0" w:hanging="480"/>
              <w:contextualSpacing/>
              <w:jc w:val="left"/>
              <w:rPr>
                <w:rFonts w:ascii="Times New Roman" w:eastAsia="Times New Roman" w:hAnsi="Times New Roman"/>
                <w:sz w:val="20"/>
                <w:szCs w:val="20"/>
                <w:lang w:eastAsia="ko-KR"/>
              </w:rPr>
            </w:pPr>
            <w:r w:rsidRPr="001A31B6">
              <w:rPr>
                <w:rFonts w:ascii="Times New Roman" w:eastAsia="Times New Roman" w:hAnsi="Times New Roman"/>
                <w:sz w:val="20"/>
                <w:szCs w:val="20"/>
                <w:lang w:eastAsia="ko-KR"/>
              </w:rPr>
              <w:t xml:space="preserve">Timestamp(s) associated with a </w:t>
            </w:r>
            <w:proofErr w:type="spellStart"/>
            <w:r w:rsidRPr="001A31B6">
              <w:rPr>
                <w:rFonts w:ascii="Times New Roman" w:eastAsia="Times New Roman" w:hAnsi="Times New Roman"/>
                <w:sz w:val="20"/>
                <w:szCs w:val="20"/>
                <w:lang w:eastAsia="ko-KR"/>
              </w:rPr>
              <w:t>sidelink</w:t>
            </w:r>
            <w:proofErr w:type="spellEnd"/>
            <w:r w:rsidRPr="001A31B6">
              <w:rPr>
                <w:rFonts w:ascii="Times New Roman" w:eastAsia="Times New Roman" w:hAnsi="Times New Roman"/>
                <w:sz w:val="20"/>
                <w:szCs w:val="20"/>
                <w:lang w:eastAsia="ko-KR"/>
              </w:rPr>
              <w:t xml:space="preserve"> positioning measurement </w:t>
            </w:r>
          </w:p>
          <w:p w14:paraId="6ABB663D" w14:textId="77777777" w:rsidR="00EC5612" w:rsidRPr="001A31B6" w:rsidRDefault="00EC5612" w:rsidP="001E2624">
            <w:pPr>
              <w:pStyle w:val="af2"/>
              <w:widowControl/>
              <w:numPr>
                <w:ilvl w:val="0"/>
                <w:numId w:val="19"/>
              </w:numPr>
              <w:spacing w:after="60"/>
              <w:ind w:left="480" w:firstLineChars="0" w:hanging="480"/>
              <w:contextualSpacing/>
              <w:jc w:val="left"/>
              <w:rPr>
                <w:rFonts w:ascii="Times New Roman" w:eastAsia="Times New Roman" w:hAnsi="Times New Roman"/>
                <w:sz w:val="20"/>
                <w:szCs w:val="20"/>
                <w:lang w:eastAsia="ko-KR"/>
              </w:rPr>
            </w:pPr>
            <w:r w:rsidRPr="001A31B6">
              <w:rPr>
                <w:rFonts w:ascii="Times New Roman" w:eastAsia="Times New Roman" w:hAnsi="Times New Roman"/>
                <w:sz w:val="20"/>
                <w:szCs w:val="20"/>
                <w:lang w:eastAsia="ko-KR"/>
              </w:rPr>
              <w:t xml:space="preserve">Quality metric(s) associated with a </w:t>
            </w:r>
            <w:proofErr w:type="spellStart"/>
            <w:r w:rsidRPr="001A31B6">
              <w:rPr>
                <w:rFonts w:ascii="Times New Roman" w:eastAsia="Times New Roman" w:hAnsi="Times New Roman"/>
                <w:sz w:val="20"/>
                <w:szCs w:val="20"/>
                <w:lang w:eastAsia="ko-KR"/>
              </w:rPr>
              <w:t>sidelink</w:t>
            </w:r>
            <w:proofErr w:type="spellEnd"/>
            <w:r w:rsidRPr="001A31B6">
              <w:rPr>
                <w:rFonts w:ascii="Times New Roman" w:eastAsia="Times New Roman" w:hAnsi="Times New Roman"/>
                <w:sz w:val="20"/>
                <w:szCs w:val="20"/>
                <w:lang w:eastAsia="ko-KR"/>
              </w:rPr>
              <w:t xml:space="preserve"> positioning measurement </w:t>
            </w:r>
          </w:p>
          <w:p w14:paraId="324E1E5C" w14:textId="77777777" w:rsidR="00EC5612" w:rsidRDefault="00EC5612" w:rsidP="001E2624">
            <w:pPr>
              <w:pStyle w:val="af2"/>
              <w:widowControl/>
              <w:numPr>
                <w:ilvl w:val="0"/>
                <w:numId w:val="19"/>
              </w:numPr>
              <w:spacing w:after="60"/>
              <w:ind w:left="480" w:firstLineChars="0" w:hanging="480"/>
              <w:contextualSpacing/>
              <w:jc w:val="left"/>
              <w:rPr>
                <w:rFonts w:ascii="Times New Roman" w:eastAsia="Times New Roman" w:hAnsi="Times New Roman"/>
                <w:sz w:val="20"/>
                <w:szCs w:val="20"/>
                <w:lang w:eastAsia="ko-KR"/>
              </w:rPr>
            </w:pPr>
            <w:r w:rsidRPr="001A31B6">
              <w:rPr>
                <w:rFonts w:ascii="Times New Roman" w:eastAsia="Times New Roman" w:hAnsi="Times New Roman"/>
                <w:sz w:val="20"/>
                <w:szCs w:val="20"/>
                <w:lang w:eastAsia="ko-KR"/>
              </w:rPr>
              <w:t xml:space="preserve">Identification Information for a </w:t>
            </w:r>
            <w:proofErr w:type="spellStart"/>
            <w:r w:rsidRPr="001A31B6">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w:t>
            </w:r>
          </w:p>
          <w:p w14:paraId="43B6042F" w14:textId="79EF6DFC" w:rsidR="00EC5612" w:rsidRPr="00B833F9" w:rsidRDefault="00EC5612" w:rsidP="00EC5612">
            <w:pPr>
              <w:pStyle w:val="a0"/>
              <w:rPr>
                <w:rFonts w:eastAsiaTheme="minorEastAsia"/>
                <w:lang w:eastAsia="zh-CN"/>
              </w:rPr>
            </w:pPr>
            <w:r>
              <w:rPr>
                <w:rFonts w:eastAsia="Times New Roman"/>
                <w:szCs w:val="20"/>
                <w:lang w:eastAsia="ko-KR"/>
              </w:rPr>
              <w:t>FFS any detail for the above</w:t>
            </w:r>
          </w:p>
        </w:tc>
      </w:tr>
    </w:tbl>
    <w:p w14:paraId="6D741B69" w14:textId="61FB1E97" w:rsidR="000326D3" w:rsidRDefault="000326D3" w:rsidP="00F756F5">
      <w:pPr>
        <w:pStyle w:val="20"/>
        <w:ind w:left="578" w:hanging="578"/>
      </w:pPr>
      <w:r>
        <w:t>Separate method VS unified method</w:t>
      </w:r>
    </w:p>
    <w:tbl>
      <w:tblPr>
        <w:tblStyle w:val="af"/>
        <w:tblW w:w="0" w:type="auto"/>
        <w:tblLook w:val="04A0" w:firstRow="1" w:lastRow="0" w:firstColumn="1" w:lastColumn="0" w:noHBand="0" w:noVBand="1"/>
      </w:tblPr>
      <w:tblGrid>
        <w:gridCol w:w="9060"/>
      </w:tblGrid>
      <w:tr w:rsidR="000326D3" w14:paraId="7B32EA72" w14:textId="77777777" w:rsidTr="000326D3">
        <w:tc>
          <w:tcPr>
            <w:tcW w:w="9060" w:type="dxa"/>
          </w:tcPr>
          <w:p w14:paraId="1FF45378" w14:textId="73BBF727" w:rsidR="000326D3" w:rsidRPr="00517963" w:rsidRDefault="000326D3" w:rsidP="007F5E6B">
            <w:pPr>
              <w:numPr>
                <w:ilvl w:val="0"/>
                <w:numId w:val="20"/>
              </w:numPr>
              <w:rPr>
                <w:rFonts w:eastAsiaTheme="minorEastAsia"/>
                <w:lang w:eastAsia="zh-CN"/>
              </w:rPr>
            </w:pPr>
            <w:r w:rsidRPr="001A31B6">
              <w:t xml:space="preserve">Note: The above categorization does not necessarily mean that there will be separate SL positioning methods specified, or whether there will be a unified SL Positioning method.  </w:t>
            </w:r>
          </w:p>
        </w:tc>
      </w:tr>
    </w:tbl>
    <w:p w14:paraId="1731921E" w14:textId="0D057674" w:rsidR="000326D3" w:rsidRDefault="000326D3" w:rsidP="00C524F1">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F501F6">
        <w:rPr>
          <w:rFonts w:eastAsiaTheme="minorEastAsia"/>
          <w:lang w:eastAsia="zh-CN"/>
        </w:rPr>
        <w:t xml:space="preserve">the </w:t>
      </w:r>
      <w:r>
        <w:rPr>
          <w:rFonts w:eastAsiaTheme="minorEastAsia"/>
          <w:lang w:eastAsia="zh-CN"/>
        </w:rPr>
        <w:t>SI</w:t>
      </w:r>
      <w:r w:rsidR="00517963">
        <w:rPr>
          <w:rFonts w:eastAsiaTheme="minorEastAsia"/>
          <w:lang w:eastAsia="zh-CN"/>
        </w:rPr>
        <w:t xml:space="preserve"> </w:t>
      </w:r>
      <w:r w:rsidR="00517963">
        <w:rPr>
          <w:rFonts w:eastAsiaTheme="minorEastAsia" w:hint="eastAsia"/>
          <w:lang w:eastAsia="zh-CN"/>
        </w:rPr>
        <w:t>sta</w:t>
      </w:r>
      <w:r w:rsidR="00517963">
        <w:rPr>
          <w:rFonts w:eastAsiaTheme="minorEastAsia"/>
          <w:lang w:eastAsia="zh-CN"/>
        </w:rPr>
        <w:t>ge</w:t>
      </w:r>
      <w:r>
        <w:rPr>
          <w:rFonts w:eastAsiaTheme="minorEastAsia"/>
          <w:lang w:eastAsia="zh-CN"/>
        </w:rPr>
        <w:t>, whether there will be separate SL positioning methods or unified SL positioning methods specified is discussed. For us, unified SL positioning methods are preferred since the combination of multiple measurement results o</w:t>
      </w:r>
      <w:r>
        <w:rPr>
          <w:rFonts w:eastAsiaTheme="minorEastAsia" w:hint="eastAsia"/>
          <w:lang w:eastAsia="zh-CN"/>
        </w:rPr>
        <w:t>n</w:t>
      </w:r>
      <w:r>
        <w:rPr>
          <w:rFonts w:eastAsiaTheme="minorEastAsia"/>
          <w:lang w:eastAsia="zh-CN"/>
        </w:rPr>
        <w:t xml:space="preserve"> </w:t>
      </w:r>
      <w:r w:rsidR="00730265">
        <w:rPr>
          <w:rFonts w:eastAsiaTheme="minorEastAsia"/>
          <w:lang w:eastAsia="zh-CN"/>
        </w:rPr>
        <w:t xml:space="preserve">the </w:t>
      </w:r>
      <w:r>
        <w:rPr>
          <w:rFonts w:eastAsiaTheme="minorEastAsia"/>
          <w:lang w:eastAsia="zh-CN"/>
        </w:rPr>
        <w:t xml:space="preserve">UE </w:t>
      </w:r>
      <w:r>
        <w:rPr>
          <w:rFonts w:eastAsiaTheme="minorEastAsia" w:hint="eastAsia"/>
          <w:lang w:eastAsia="zh-CN"/>
        </w:rPr>
        <w:t>side</w:t>
      </w:r>
      <w:r>
        <w:rPr>
          <w:rFonts w:eastAsiaTheme="minorEastAsia"/>
          <w:lang w:eastAsia="zh-CN"/>
        </w:rPr>
        <w:t xml:space="preserve"> is suggested under different positioning methods in Rel-17</w:t>
      </w:r>
      <w:r w:rsidR="00334B2E">
        <w:rPr>
          <w:rFonts w:eastAsiaTheme="minorEastAsia"/>
          <w:lang w:eastAsia="zh-CN"/>
        </w:rPr>
        <w:t>,</w:t>
      </w:r>
      <w:r>
        <w:rPr>
          <w:rFonts w:eastAsiaTheme="minorEastAsia"/>
          <w:lang w:eastAsia="zh-CN"/>
        </w:rPr>
        <w:t xml:space="preserve"> and choosing one or more measurement results reporting </w:t>
      </w:r>
      <w:r w:rsidR="0065671E">
        <w:rPr>
          <w:rFonts w:eastAsiaTheme="minorEastAsia"/>
          <w:lang w:eastAsia="zh-CN"/>
        </w:rPr>
        <w:t xml:space="preserve">which is not tied to the positioning method </w:t>
      </w:r>
      <w:r>
        <w:rPr>
          <w:rFonts w:eastAsiaTheme="minorEastAsia"/>
          <w:lang w:eastAsia="zh-CN"/>
        </w:rPr>
        <w:t xml:space="preserve">based on measurement request is supported in </w:t>
      </w:r>
      <w:r w:rsidR="00730265">
        <w:rPr>
          <w:rFonts w:eastAsiaTheme="minorEastAsia"/>
          <w:lang w:eastAsia="zh-CN"/>
        </w:rPr>
        <w:t xml:space="preserve">the </w:t>
      </w:r>
      <w:r>
        <w:rPr>
          <w:rFonts w:eastAsiaTheme="minorEastAsia"/>
          <w:lang w:eastAsia="zh-CN"/>
        </w:rPr>
        <w:t>TRP side</w:t>
      </w:r>
      <w:r w:rsidR="00334B2E">
        <w:rPr>
          <w:rFonts w:eastAsiaTheme="minorEastAsia"/>
          <w:lang w:eastAsia="zh-CN"/>
        </w:rPr>
        <w:t>.</w:t>
      </w:r>
      <w:r>
        <w:rPr>
          <w:rFonts w:eastAsiaTheme="minorEastAsia"/>
          <w:lang w:eastAsia="zh-CN"/>
        </w:rPr>
        <w:t xml:space="preserve"> </w:t>
      </w:r>
    </w:p>
    <w:p w14:paraId="4F4A5D94" w14:textId="3137FCD3" w:rsidR="000326D3" w:rsidRDefault="000326D3" w:rsidP="000326D3">
      <w:pPr>
        <w:spacing w:after="120" w:line="260" w:lineRule="exact"/>
        <w:jc w:val="both"/>
        <w:rPr>
          <w:rFonts w:eastAsiaTheme="minorEastAsia"/>
          <w:lang w:eastAsia="zh-CN"/>
        </w:rPr>
      </w:pPr>
      <w:r>
        <w:rPr>
          <w:rFonts w:eastAsiaTheme="minorEastAsia"/>
          <w:lang w:eastAsia="zh-CN"/>
        </w:rPr>
        <w:t>So,</w:t>
      </w:r>
      <w:r w:rsidRPr="00804B5F">
        <w:rPr>
          <w:rFonts w:eastAsiaTheme="minorEastAsia"/>
          <w:lang w:eastAsia="zh-CN"/>
        </w:rPr>
        <w:t> </w:t>
      </w:r>
      <w:r>
        <w:rPr>
          <w:rFonts w:eastAsiaTheme="minorEastAsia"/>
          <w:lang w:eastAsia="zh-CN"/>
        </w:rPr>
        <w:t xml:space="preserve">for </w:t>
      </w:r>
      <w:proofErr w:type="spellStart"/>
      <w:r>
        <w:rPr>
          <w:rFonts w:eastAsiaTheme="minorEastAsia"/>
          <w:lang w:eastAsia="zh-CN"/>
        </w:rPr>
        <w:t>sidelink</w:t>
      </w:r>
      <w:proofErr w:type="spellEnd"/>
      <w:r>
        <w:rPr>
          <w:rFonts w:eastAsiaTheme="minorEastAsia"/>
          <w:lang w:eastAsia="zh-CN"/>
        </w:rPr>
        <w:t xml:space="preserve"> positioning, we propose to refer to the UL positioning solution on the TRP side to choose one or more measurement results reporting for SL positioning based on measurement request and independent of the positioning method.</w:t>
      </w:r>
    </w:p>
    <w:p w14:paraId="72F4D4CC" w14:textId="77777777" w:rsidR="000326D3" w:rsidRPr="00F22532" w:rsidRDefault="000326D3" w:rsidP="001E2624">
      <w:pPr>
        <w:pStyle w:val="af2"/>
        <w:numPr>
          <w:ilvl w:val="0"/>
          <w:numId w:val="11"/>
        </w:numPr>
        <w:ind w:firstLineChars="0"/>
        <w:rPr>
          <w:b/>
          <w:i/>
          <w:szCs w:val="20"/>
          <w:lang w:val="en-US" w:eastAsia="zh-CN"/>
        </w:rPr>
      </w:pPr>
      <w:bookmarkStart w:id="35" w:name="_Hlk131774693"/>
      <w:bookmarkStart w:id="36" w:name="_Hlk135038334"/>
      <w:bookmarkStart w:id="37" w:name="_Hlk127463399"/>
    </w:p>
    <w:p w14:paraId="359494BD" w14:textId="1AF82E33" w:rsidR="000326D3" w:rsidRDefault="000326D3" w:rsidP="000326D3">
      <w:pPr>
        <w:pStyle w:val="a0"/>
        <w:numPr>
          <w:ilvl w:val="0"/>
          <w:numId w:val="9"/>
        </w:numPr>
        <w:spacing w:line="260" w:lineRule="exact"/>
        <w:rPr>
          <w:rFonts w:eastAsiaTheme="minorEastAsia"/>
          <w:b/>
          <w:i/>
          <w:szCs w:val="20"/>
          <w:lang w:eastAsia="zh-CN"/>
        </w:rPr>
      </w:pPr>
      <w:r w:rsidRPr="001A31B6">
        <w:rPr>
          <w:rFonts w:eastAsiaTheme="minorEastAsia"/>
          <w:b/>
          <w:i/>
          <w:szCs w:val="20"/>
          <w:lang w:eastAsia="zh-CN"/>
        </w:rPr>
        <w:t>A unified positioning method is support</w:t>
      </w:r>
      <w:r>
        <w:rPr>
          <w:rFonts w:eastAsiaTheme="minorEastAsia"/>
          <w:b/>
          <w:i/>
          <w:szCs w:val="20"/>
          <w:lang w:eastAsia="zh-CN"/>
        </w:rPr>
        <w:t xml:space="preserve">ed, and </w:t>
      </w:r>
      <w:r>
        <w:rPr>
          <w:rFonts w:eastAsiaTheme="minorEastAsia" w:hint="eastAsia"/>
          <w:b/>
          <w:i/>
          <w:szCs w:val="20"/>
          <w:lang w:eastAsia="zh-CN"/>
        </w:rPr>
        <w:t>to</w:t>
      </w:r>
      <w:r>
        <w:rPr>
          <w:rFonts w:eastAsiaTheme="minorEastAsia"/>
          <w:b/>
          <w:i/>
          <w:szCs w:val="20"/>
          <w:lang w:eastAsia="zh-CN"/>
        </w:rPr>
        <w:t xml:space="preserve"> </w:t>
      </w:r>
      <w:r>
        <w:rPr>
          <w:rFonts w:eastAsiaTheme="minorEastAsia" w:hint="eastAsia"/>
          <w:b/>
          <w:i/>
          <w:szCs w:val="20"/>
          <w:lang w:eastAsia="zh-CN"/>
        </w:rPr>
        <w:t>s</w:t>
      </w:r>
      <w:r w:rsidRPr="004F673C">
        <w:rPr>
          <w:rFonts w:eastAsiaTheme="minorEastAsia"/>
          <w:b/>
          <w:i/>
          <w:szCs w:val="20"/>
          <w:lang w:eastAsia="zh-CN"/>
        </w:rPr>
        <w:t xml:space="preserve">upport one or more measurement </w:t>
      </w:r>
      <w:r>
        <w:rPr>
          <w:rFonts w:eastAsiaTheme="minorEastAsia" w:hint="eastAsia"/>
          <w:b/>
          <w:i/>
          <w:szCs w:val="20"/>
          <w:lang w:eastAsia="zh-CN"/>
        </w:rPr>
        <w:t>reporting</w:t>
      </w:r>
      <w:r>
        <w:rPr>
          <w:rFonts w:eastAsiaTheme="minorEastAsia"/>
          <w:b/>
          <w:i/>
          <w:szCs w:val="20"/>
          <w:lang w:eastAsia="zh-CN"/>
        </w:rPr>
        <w:t xml:space="preserve"> associated with the same identification can be reported together</w:t>
      </w:r>
      <w:bookmarkEnd w:id="35"/>
      <w:r>
        <w:rPr>
          <w:rFonts w:eastAsiaTheme="minorEastAsia" w:hint="eastAsia"/>
          <w:b/>
          <w:i/>
          <w:szCs w:val="20"/>
          <w:lang w:eastAsia="zh-CN"/>
        </w:rPr>
        <w:t>.</w:t>
      </w:r>
      <w:r w:rsidRPr="00804B5F">
        <w:rPr>
          <w:rFonts w:eastAsiaTheme="minorEastAsia"/>
          <w:b/>
          <w:i/>
          <w:szCs w:val="20"/>
          <w:lang w:eastAsia="zh-CN"/>
        </w:rPr>
        <w:t xml:space="preserve"> </w:t>
      </w:r>
    </w:p>
    <w:bookmarkEnd w:id="36"/>
    <w:p w14:paraId="10695EA9" w14:textId="113F22AD" w:rsidR="001263D3" w:rsidRDefault="009D132F" w:rsidP="00300661">
      <w:pPr>
        <w:spacing w:after="120" w:line="260" w:lineRule="exact"/>
        <w:jc w:val="both"/>
        <w:rPr>
          <w:rFonts w:eastAsiaTheme="minorEastAsia"/>
          <w:lang w:eastAsia="zh-CN"/>
        </w:rPr>
      </w:pPr>
      <w:r>
        <w:rPr>
          <w:rFonts w:eastAsiaTheme="minorEastAsia"/>
          <w:lang w:eastAsia="zh-CN"/>
        </w:rPr>
        <w:t>I</w:t>
      </w:r>
      <w:r w:rsidR="001263D3">
        <w:rPr>
          <w:rFonts w:eastAsiaTheme="minorEastAsia"/>
          <w:lang w:eastAsia="zh-CN"/>
        </w:rPr>
        <w:t xml:space="preserve">f the unified method is agreed upon, the measurement report can be further summarized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3"/>
        <w:gridCol w:w="2923"/>
        <w:gridCol w:w="3214"/>
      </w:tblGrid>
      <w:tr w:rsidR="001263D3" w:rsidRPr="00251D29" w14:paraId="124EB14A" w14:textId="77777777" w:rsidTr="00D05EE3">
        <w:tc>
          <w:tcPr>
            <w:tcW w:w="1613" w:type="pct"/>
          </w:tcPr>
          <w:p w14:paraId="356131BE" w14:textId="77777777" w:rsidR="001263D3" w:rsidRPr="00251D29" w:rsidRDefault="001263D3" w:rsidP="00D05EE3">
            <w:pPr>
              <w:rPr>
                <w:rFonts w:eastAsia="等线"/>
                <w:szCs w:val="20"/>
                <w:lang w:val="en-US" w:eastAsia="zh-CN"/>
              </w:rPr>
            </w:pPr>
          </w:p>
        </w:tc>
        <w:tc>
          <w:tcPr>
            <w:tcW w:w="1613" w:type="pct"/>
          </w:tcPr>
          <w:p w14:paraId="6CBE1046" w14:textId="77777777" w:rsidR="001263D3" w:rsidRPr="00251D29" w:rsidRDefault="001263D3" w:rsidP="00D05EE3">
            <w:pPr>
              <w:rPr>
                <w:rFonts w:eastAsia="等线"/>
                <w:szCs w:val="20"/>
                <w:lang w:val="en-US" w:eastAsia="zh-CN"/>
              </w:rPr>
            </w:pPr>
            <w:r w:rsidRPr="00251D29">
              <w:rPr>
                <w:rFonts w:eastAsia="等线"/>
                <w:szCs w:val="20"/>
                <w:lang w:val="en-US" w:eastAsia="zh-CN"/>
              </w:rPr>
              <w:t>Reporting to LMF</w:t>
            </w:r>
          </w:p>
        </w:tc>
        <w:tc>
          <w:tcPr>
            <w:tcW w:w="1774" w:type="pct"/>
          </w:tcPr>
          <w:p w14:paraId="52834DDB" w14:textId="77777777" w:rsidR="001263D3" w:rsidRPr="00251D29" w:rsidRDefault="001263D3" w:rsidP="00D05EE3">
            <w:pPr>
              <w:rPr>
                <w:rFonts w:eastAsia="等线"/>
                <w:szCs w:val="20"/>
                <w:lang w:val="en-US" w:eastAsia="zh-CN"/>
              </w:rPr>
            </w:pPr>
            <w:r w:rsidRPr="00251D29">
              <w:rPr>
                <w:rFonts w:eastAsia="等线"/>
                <w:szCs w:val="20"/>
                <w:lang w:val="en-US" w:eastAsia="zh-CN"/>
              </w:rPr>
              <w:t>Reporting to anchor UE</w:t>
            </w:r>
          </w:p>
        </w:tc>
      </w:tr>
      <w:tr w:rsidR="001263D3" w:rsidRPr="00251D29" w14:paraId="638739FB" w14:textId="77777777" w:rsidTr="00D05EE3">
        <w:tc>
          <w:tcPr>
            <w:tcW w:w="1613" w:type="pct"/>
          </w:tcPr>
          <w:p w14:paraId="6FF4187B" w14:textId="77777777" w:rsidR="001263D3" w:rsidRPr="00251D29" w:rsidRDefault="001263D3" w:rsidP="00D05EE3">
            <w:pPr>
              <w:rPr>
                <w:rFonts w:eastAsia="等线"/>
                <w:szCs w:val="20"/>
                <w:lang w:val="en-US" w:eastAsia="zh-CN"/>
              </w:rPr>
            </w:pPr>
            <w:r w:rsidRPr="00251D29">
              <w:rPr>
                <w:rFonts w:eastAsia="宋体" w:cs="Times"/>
                <w:iCs/>
                <w:szCs w:val="20"/>
                <w:lang w:eastAsia="zh-CN"/>
              </w:rPr>
              <w:t>SL-PRS based measurement</w:t>
            </w:r>
          </w:p>
        </w:tc>
        <w:tc>
          <w:tcPr>
            <w:tcW w:w="3387" w:type="pct"/>
            <w:gridSpan w:val="2"/>
          </w:tcPr>
          <w:p w14:paraId="025C1428" w14:textId="77777777" w:rsidR="001263D3" w:rsidRPr="00251D29" w:rsidRDefault="001263D3" w:rsidP="00D05EE3">
            <w:pPr>
              <w:tabs>
                <w:tab w:val="num" w:pos="720"/>
              </w:tabs>
              <w:rPr>
                <w:rFonts w:eastAsia="等线"/>
                <w:b/>
                <w:bCs/>
                <w:szCs w:val="20"/>
                <w:lang w:val="en-US" w:eastAsia="zh-CN"/>
              </w:rPr>
            </w:pPr>
            <w:r w:rsidRPr="00251D29">
              <w:rPr>
                <w:rFonts w:eastAsia="等线"/>
                <w:b/>
                <w:bCs/>
                <w:szCs w:val="20"/>
                <w:lang w:val="en-US" w:eastAsia="zh-CN"/>
              </w:rPr>
              <w:t>O</w:t>
            </w:r>
            <w:r w:rsidRPr="00251D29">
              <w:rPr>
                <w:rFonts w:eastAsia="等线" w:hint="eastAsia"/>
                <w:b/>
                <w:bCs/>
                <w:szCs w:val="20"/>
                <w:lang w:val="en-US" w:eastAsia="zh-CN"/>
              </w:rPr>
              <w:t>ne</w:t>
            </w:r>
            <w:r w:rsidRPr="00251D29">
              <w:rPr>
                <w:rFonts w:eastAsia="等线"/>
                <w:b/>
                <w:bCs/>
                <w:szCs w:val="20"/>
                <w:lang w:val="en-US" w:eastAsia="zh-CN"/>
              </w:rPr>
              <w:t xml:space="preserve"> </w:t>
            </w:r>
            <w:r w:rsidRPr="00251D29">
              <w:rPr>
                <w:rFonts w:eastAsia="等线" w:hint="eastAsia"/>
                <w:b/>
                <w:bCs/>
                <w:szCs w:val="20"/>
                <w:lang w:val="en-US" w:eastAsia="zh-CN"/>
              </w:rPr>
              <w:t>or</w:t>
            </w:r>
            <w:r w:rsidRPr="00251D29">
              <w:rPr>
                <w:rFonts w:eastAsia="等线"/>
                <w:b/>
                <w:bCs/>
                <w:szCs w:val="20"/>
                <w:lang w:val="en-US" w:eastAsia="zh-CN"/>
              </w:rPr>
              <w:t xml:space="preserve"> </w:t>
            </w:r>
            <w:r w:rsidRPr="00251D29">
              <w:rPr>
                <w:rFonts w:eastAsia="等线" w:hint="eastAsia"/>
                <w:b/>
                <w:bCs/>
                <w:szCs w:val="20"/>
                <w:lang w:val="en-US" w:eastAsia="zh-CN"/>
              </w:rPr>
              <w:t>multiple</w:t>
            </w:r>
            <w:r w:rsidRPr="00251D29">
              <w:rPr>
                <w:rFonts w:eastAsia="等线"/>
                <w:b/>
                <w:bCs/>
                <w:szCs w:val="20"/>
                <w:lang w:val="en-US" w:eastAsia="zh-CN"/>
              </w:rPr>
              <w:t xml:space="preserve"> </w:t>
            </w:r>
            <w:r w:rsidRPr="00251D29">
              <w:rPr>
                <w:rFonts w:eastAsia="等线" w:hint="eastAsia"/>
                <w:b/>
                <w:bCs/>
                <w:szCs w:val="20"/>
                <w:lang w:val="en-US" w:eastAsia="zh-CN"/>
              </w:rPr>
              <w:t>measurement</w:t>
            </w:r>
            <w:r w:rsidRPr="00251D29">
              <w:rPr>
                <w:rFonts w:eastAsia="等线"/>
                <w:b/>
                <w:bCs/>
                <w:szCs w:val="20"/>
                <w:lang w:val="en-US" w:eastAsia="zh-CN"/>
              </w:rPr>
              <w:t xml:space="preserve"> </w:t>
            </w:r>
            <w:r w:rsidRPr="00251D29">
              <w:rPr>
                <w:rFonts w:eastAsia="等线" w:hint="eastAsia"/>
                <w:b/>
                <w:bCs/>
                <w:szCs w:val="20"/>
                <w:lang w:val="en-US" w:eastAsia="zh-CN"/>
              </w:rPr>
              <w:t>elements</w:t>
            </w:r>
            <w:r w:rsidRPr="00251D29">
              <w:rPr>
                <w:rFonts w:eastAsia="等线"/>
                <w:b/>
                <w:bCs/>
                <w:szCs w:val="20"/>
                <w:lang w:val="en-US" w:eastAsia="zh-CN"/>
              </w:rPr>
              <w:t xml:space="preserve"> </w:t>
            </w:r>
            <w:r w:rsidRPr="00251D29">
              <w:rPr>
                <w:rFonts w:eastAsia="等线" w:hint="eastAsia"/>
                <w:b/>
                <w:bCs/>
                <w:szCs w:val="20"/>
                <w:lang w:val="en-US" w:eastAsia="zh-CN"/>
              </w:rPr>
              <w:t>can</w:t>
            </w:r>
            <w:r w:rsidRPr="00251D29">
              <w:rPr>
                <w:rFonts w:eastAsia="等线"/>
                <w:b/>
                <w:bCs/>
                <w:szCs w:val="20"/>
                <w:lang w:val="en-US" w:eastAsia="zh-CN"/>
              </w:rPr>
              <w:t xml:space="preserve"> </w:t>
            </w:r>
            <w:r w:rsidRPr="00251D29">
              <w:rPr>
                <w:rFonts w:eastAsia="等线" w:hint="eastAsia"/>
                <w:b/>
                <w:bCs/>
                <w:szCs w:val="20"/>
                <w:lang w:val="en-US" w:eastAsia="zh-CN"/>
              </w:rPr>
              <w:t>b</w:t>
            </w:r>
            <w:r w:rsidRPr="00251D29">
              <w:rPr>
                <w:rFonts w:eastAsia="等线"/>
                <w:b/>
                <w:bCs/>
                <w:szCs w:val="20"/>
                <w:lang w:val="en-US" w:eastAsia="zh-CN"/>
              </w:rPr>
              <w:t xml:space="preserve">e </w:t>
            </w:r>
            <w:r w:rsidRPr="00251D29">
              <w:rPr>
                <w:rFonts w:eastAsia="等线" w:hint="eastAsia"/>
                <w:b/>
                <w:bCs/>
                <w:szCs w:val="20"/>
                <w:lang w:val="en-US" w:eastAsia="zh-CN"/>
              </w:rPr>
              <w:t>i</w:t>
            </w:r>
            <w:r w:rsidRPr="00251D29">
              <w:rPr>
                <w:rFonts w:eastAsia="等线"/>
                <w:b/>
                <w:bCs/>
                <w:szCs w:val="20"/>
                <w:lang w:val="en-US" w:eastAsia="zh-CN"/>
              </w:rPr>
              <w:t>nc</w:t>
            </w:r>
            <w:r w:rsidRPr="00251D29">
              <w:rPr>
                <w:rFonts w:eastAsia="等线" w:hint="eastAsia"/>
                <w:b/>
                <w:bCs/>
                <w:szCs w:val="20"/>
                <w:lang w:val="en-US" w:eastAsia="zh-CN"/>
              </w:rPr>
              <w:t>luded,</w:t>
            </w:r>
            <w:r w:rsidRPr="00251D29">
              <w:rPr>
                <w:rFonts w:eastAsia="等线"/>
                <w:b/>
                <w:bCs/>
                <w:szCs w:val="20"/>
                <w:lang w:val="en-US" w:eastAsia="zh-CN"/>
              </w:rPr>
              <w:t xml:space="preserve"> for each measurement element can include</w:t>
            </w:r>
          </w:p>
          <w:p w14:paraId="217E048C" w14:textId="77777777" w:rsidR="001263D3" w:rsidRPr="00BA6540" w:rsidRDefault="001263D3" w:rsidP="001E2624">
            <w:pPr>
              <w:pStyle w:val="af2"/>
              <w:numPr>
                <w:ilvl w:val="0"/>
                <w:numId w:val="26"/>
              </w:numPr>
              <w:ind w:firstLineChars="0"/>
              <w:rPr>
                <w:rFonts w:eastAsia="等线"/>
                <w:sz w:val="20"/>
                <w:szCs w:val="20"/>
                <w:lang w:val="en-US" w:eastAsia="zh-CN"/>
              </w:rPr>
            </w:pPr>
            <w:r w:rsidRPr="00BA6540">
              <w:rPr>
                <w:rFonts w:ascii="Times New Roman" w:eastAsia="等线" w:hAnsi="Times New Roman" w:hint="eastAsia"/>
                <w:b/>
                <w:bCs/>
                <w:sz w:val="20"/>
                <w:szCs w:val="20"/>
                <w:lang w:val="en-US" w:eastAsia="zh-CN"/>
              </w:rPr>
              <w:t>（</w:t>
            </w:r>
            <w:r w:rsidRPr="00BA6540">
              <w:rPr>
                <w:rFonts w:ascii="Times New Roman" w:eastAsia="等线" w:hAnsi="Times New Roman"/>
                <w:b/>
                <w:bCs/>
                <w:color w:val="FF0000"/>
                <w:sz w:val="20"/>
                <w:szCs w:val="20"/>
                <w:lang w:val="en-US" w:eastAsia="zh-CN"/>
              </w:rPr>
              <w:t>Optional</w:t>
            </w:r>
            <w:r w:rsidRPr="00BA6540">
              <w:rPr>
                <w:rFonts w:ascii="Times New Roman" w:eastAsia="等线" w:hAnsi="Times New Roman" w:hint="eastAsia"/>
                <w:b/>
                <w:bCs/>
                <w:sz w:val="20"/>
                <w:szCs w:val="20"/>
                <w:lang w:val="en-US" w:eastAsia="zh-CN"/>
              </w:rPr>
              <w:t>）</w:t>
            </w:r>
            <w:r w:rsidRPr="00BA6540">
              <w:rPr>
                <w:rFonts w:ascii="Times New Roman" w:eastAsia="等线" w:hAnsi="Times New Roman"/>
                <w:b/>
                <w:bCs/>
                <w:sz w:val="20"/>
                <w:szCs w:val="20"/>
                <w:lang w:val="en-US" w:eastAsia="zh-CN"/>
              </w:rPr>
              <w:t>Anchor UE identity informatio</w:t>
            </w:r>
            <w:r w:rsidRPr="00BA6540">
              <w:rPr>
                <w:rFonts w:ascii="Times New Roman" w:eastAsia="等线" w:hAnsi="Times New Roman"/>
                <w:sz w:val="20"/>
                <w:szCs w:val="20"/>
                <w:lang w:val="en-US" w:eastAsia="zh-CN"/>
              </w:rPr>
              <w:t>n</w:t>
            </w:r>
            <w:r w:rsidRPr="00BA6540">
              <w:rPr>
                <w:rFonts w:ascii="Times New Roman" w:eastAsia="等线" w:hAnsi="Times New Roman" w:hint="eastAsia"/>
                <w:sz w:val="20"/>
                <w:szCs w:val="20"/>
                <w:lang w:val="en-US" w:eastAsia="zh-CN"/>
              </w:rPr>
              <w:t>（</w:t>
            </w:r>
            <w:proofErr w:type="spellStart"/>
            <w:r w:rsidRPr="00BA6540">
              <w:rPr>
                <w:rFonts w:ascii="Times New Roman" w:eastAsia="等线" w:hAnsi="Times New Roman"/>
                <w:sz w:val="20"/>
                <w:szCs w:val="20"/>
                <w:lang w:val="en-US" w:eastAsia="zh-CN"/>
              </w:rPr>
              <w:t>ie</w:t>
            </w:r>
            <w:proofErr w:type="spellEnd"/>
            <w:r w:rsidRPr="00BA6540">
              <w:rPr>
                <w:rFonts w:ascii="Times New Roman" w:eastAsia="等线" w:hAnsi="Times New Roman"/>
                <w:sz w:val="20"/>
                <w:szCs w:val="20"/>
                <w:lang w:val="en-US" w:eastAsia="zh-CN"/>
              </w:rPr>
              <w:t xml:space="preserve">., Source ID and/or destination ID of anchor UE </w:t>
            </w:r>
            <w:r w:rsidRPr="00BA6540">
              <w:rPr>
                <w:rFonts w:ascii="Times New Roman" w:eastAsia="等线" w:hAnsi="Times New Roman" w:hint="eastAsia"/>
                <w:sz w:val="20"/>
                <w:szCs w:val="20"/>
                <w:lang w:val="en-US" w:eastAsia="zh-CN"/>
              </w:rPr>
              <w:t>）</w:t>
            </w:r>
          </w:p>
          <w:p w14:paraId="7A81234F" w14:textId="77777777" w:rsidR="001263D3" w:rsidRPr="00BA6540" w:rsidRDefault="001263D3" w:rsidP="001E2624">
            <w:pPr>
              <w:pStyle w:val="af2"/>
              <w:numPr>
                <w:ilvl w:val="0"/>
                <w:numId w:val="26"/>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if multiple ARP/Panel are used for reception UE</w:t>
            </w:r>
          </w:p>
          <w:p w14:paraId="4734843C" w14:textId="77777777" w:rsidR="001263D3" w:rsidRPr="00BA6540" w:rsidRDefault="001263D3" w:rsidP="001E2624">
            <w:pPr>
              <w:pStyle w:val="af2"/>
              <w:numPr>
                <w:ilvl w:val="0"/>
                <w:numId w:val="26"/>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44C1D96C" w14:textId="77777777" w:rsidR="001263D3" w:rsidRPr="00BA6540" w:rsidRDefault="001263D3" w:rsidP="001E2624">
            <w:pPr>
              <w:pStyle w:val="af2"/>
              <w:numPr>
                <w:ilvl w:val="0"/>
                <w:numId w:val="26"/>
              </w:numPr>
              <w:ind w:firstLineChars="0"/>
              <w:rPr>
                <w:rFonts w:eastAsia="等线"/>
                <w:b/>
                <w:bCs/>
                <w:sz w:val="20"/>
                <w:szCs w:val="20"/>
                <w:highlight w:val="yellow"/>
                <w:lang w:val="en-US" w:eastAsia="zh-CN"/>
              </w:rPr>
            </w:pPr>
            <w:r w:rsidRPr="00BA6540">
              <w:rPr>
                <w:rFonts w:ascii="Times New Roman" w:eastAsia="等线" w:hAnsi="Times New Roman"/>
                <w:b/>
                <w:bCs/>
                <w:sz w:val="20"/>
                <w:szCs w:val="20"/>
                <w:highlight w:val="yellow"/>
                <w:lang w:val="en-US" w:eastAsia="zh-CN"/>
              </w:rPr>
              <w:t>Measurement results</w:t>
            </w:r>
          </w:p>
          <w:p w14:paraId="5BBEE617" w14:textId="77777777" w:rsidR="001263D3" w:rsidRPr="00BA6540" w:rsidRDefault="001263D3" w:rsidP="001E2624">
            <w:pPr>
              <w:pStyle w:val="af2"/>
              <w:numPr>
                <w:ilvl w:val="1"/>
                <w:numId w:val="26"/>
              </w:numPr>
              <w:ind w:firstLineChars="0"/>
              <w:rPr>
                <w:rFonts w:ascii="Times New Roman" w:eastAsia="等线" w:hAnsi="Times New Roman"/>
                <w:b/>
                <w:bCs/>
                <w:sz w:val="20"/>
                <w:szCs w:val="20"/>
                <w:highlight w:val="yellow"/>
                <w:lang w:val="en-US" w:eastAsia="zh-CN"/>
              </w:rPr>
            </w:pPr>
            <w:r w:rsidRPr="00BA6540">
              <w:rPr>
                <w:rFonts w:ascii="Times New Roman" w:eastAsia="等线" w:hAnsi="Times New Roman" w:hint="eastAsia"/>
                <w:b/>
                <w:bCs/>
                <w:sz w:val="20"/>
                <w:szCs w:val="20"/>
                <w:highlight w:val="yellow"/>
                <w:lang w:val="en-US" w:eastAsia="zh-CN"/>
              </w:rPr>
              <w:t>（</w:t>
            </w:r>
            <w:r w:rsidRPr="00BA6540">
              <w:rPr>
                <w:rFonts w:ascii="Times New Roman" w:eastAsia="等线" w:hAnsi="Times New Roman"/>
                <w:b/>
                <w:bCs/>
                <w:sz w:val="20"/>
                <w:szCs w:val="20"/>
                <w:highlight w:val="yellow"/>
                <w:lang w:val="en-US" w:eastAsia="zh-CN"/>
              </w:rPr>
              <w:t>Optional</w:t>
            </w:r>
            <w:r w:rsidRPr="00BA6540">
              <w:rPr>
                <w:rFonts w:ascii="Times New Roman" w:eastAsia="等线" w:hAnsi="Times New Roman" w:hint="eastAsia"/>
                <w:b/>
                <w:bCs/>
                <w:sz w:val="20"/>
                <w:szCs w:val="20"/>
                <w:highlight w:val="yellow"/>
                <w:lang w:val="en-US" w:eastAsia="zh-CN"/>
              </w:rPr>
              <w:t>）</w:t>
            </w:r>
            <w:r w:rsidRPr="00BA6540">
              <w:rPr>
                <w:rFonts w:ascii="Times New Roman" w:eastAsia="等线" w:hAnsi="Times New Roman"/>
                <w:b/>
                <w:bCs/>
                <w:sz w:val="20"/>
                <w:szCs w:val="20"/>
                <w:highlight w:val="yellow"/>
                <w:lang w:val="en-US" w:eastAsia="zh-CN"/>
              </w:rPr>
              <w:t xml:space="preserve">Rx-Tx timing difference </w:t>
            </w:r>
            <w:r>
              <w:rPr>
                <w:rFonts w:ascii="Times New Roman" w:eastAsia="等线" w:hAnsi="Times New Roman"/>
                <w:b/>
                <w:bCs/>
                <w:sz w:val="20"/>
                <w:szCs w:val="20"/>
                <w:highlight w:val="yellow"/>
                <w:lang w:val="en-US" w:eastAsia="zh-CN"/>
              </w:rPr>
              <w:t>and quality</w:t>
            </w:r>
          </w:p>
          <w:p w14:paraId="458DE2BC" w14:textId="77777777" w:rsidR="001263D3" w:rsidRPr="00BA6540" w:rsidRDefault="001263D3" w:rsidP="001E2624">
            <w:pPr>
              <w:pStyle w:val="af2"/>
              <w:numPr>
                <w:ilvl w:val="1"/>
                <w:numId w:val="26"/>
              </w:numPr>
              <w:ind w:firstLineChars="0"/>
              <w:rPr>
                <w:rFonts w:ascii="Times New Roman" w:eastAsia="等线" w:hAnsi="Times New Roman"/>
                <w:b/>
                <w:bCs/>
                <w:sz w:val="20"/>
                <w:szCs w:val="20"/>
                <w:highlight w:val="yellow"/>
                <w:lang w:val="en-US" w:eastAsia="zh-CN"/>
              </w:rPr>
            </w:pPr>
            <w:r w:rsidRPr="00BA6540">
              <w:rPr>
                <w:rFonts w:ascii="Times New Roman" w:eastAsia="等线" w:hAnsi="Times New Roman" w:hint="eastAsia"/>
                <w:b/>
                <w:bCs/>
                <w:sz w:val="20"/>
                <w:szCs w:val="20"/>
                <w:highlight w:val="yellow"/>
                <w:lang w:val="en-US" w:eastAsia="zh-CN"/>
              </w:rPr>
              <w:t>（</w:t>
            </w:r>
            <w:r w:rsidRPr="00BA6540">
              <w:rPr>
                <w:rFonts w:ascii="Times New Roman" w:eastAsia="等线" w:hAnsi="Times New Roman"/>
                <w:b/>
                <w:bCs/>
                <w:sz w:val="20"/>
                <w:szCs w:val="20"/>
                <w:highlight w:val="yellow"/>
                <w:lang w:val="en-US" w:eastAsia="zh-CN"/>
              </w:rPr>
              <w:t>Optional</w:t>
            </w:r>
            <w:r w:rsidRPr="00BA6540">
              <w:rPr>
                <w:rFonts w:ascii="Times New Roman" w:eastAsia="等线" w:hAnsi="Times New Roman" w:hint="eastAsia"/>
                <w:b/>
                <w:bCs/>
                <w:sz w:val="20"/>
                <w:szCs w:val="20"/>
                <w:highlight w:val="yellow"/>
                <w:lang w:val="en-US" w:eastAsia="zh-CN"/>
              </w:rPr>
              <w:t>）</w:t>
            </w:r>
            <w:r w:rsidRPr="00BA6540">
              <w:rPr>
                <w:rFonts w:ascii="Times New Roman" w:eastAsia="等线" w:hAnsi="Times New Roman"/>
                <w:b/>
                <w:bCs/>
                <w:sz w:val="20"/>
                <w:szCs w:val="20"/>
                <w:highlight w:val="yellow"/>
                <w:lang w:val="en-US" w:eastAsia="zh-CN"/>
              </w:rPr>
              <w:t>RSTD measurement</w:t>
            </w:r>
            <w:r>
              <w:rPr>
                <w:rFonts w:ascii="Times New Roman" w:eastAsia="等线" w:hAnsi="Times New Roman"/>
                <w:b/>
                <w:bCs/>
                <w:sz w:val="20"/>
                <w:szCs w:val="20"/>
                <w:highlight w:val="yellow"/>
                <w:lang w:val="en-US" w:eastAsia="zh-CN"/>
              </w:rPr>
              <w:t xml:space="preserve"> and quality</w:t>
            </w:r>
          </w:p>
          <w:p w14:paraId="6F403317" w14:textId="77777777" w:rsidR="001263D3" w:rsidRPr="00BA6540" w:rsidRDefault="001263D3" w:rsidP="001E2624">
            <w:pPr>
              <w:pStyle w:val="af2"/>
              <w:numPr>
                <w:ilvl w:val="1"/>
                <w:numId w:val="26"/>
              </w:numPr>
              <w:ind w:firstLineChars="0"/>
              <w:rPr>
                <w:rFonts w:ascii="Times New Roman" w:eastAsia="等线" w:hAnsi="Times New Roman"/>
                <w:b/>
                <w:bCs/>
                <w:sz w:val="20"/>
                <w:szCs w:val="20"/>
                <w:highlight w:val="yellow"/>
                <w:lang w:val="en-US" w:eastAsia="zh-CN"/>
              </w:rPr>
            </w:pPr>
            <w:r w:rsidRPr="00BA6540">
              <w:rPr>
                <w:rFonts w:ascii="Times New Roman" w:eastAsia="等线" w:hAnsi="Times New Roman" w:hint="eastAsia"/>
                <w:b/>
                <w:bCs/>
                <w:sz w:val="20"/>
                <w:szCs w:val="20"/>
                <w:highlight w:val="yellow"/>
                <w:lang w:val="en-US" w:eastAsia="zh-CN"/>
              </w:rPr>
              <w:t>（</w:t>
            </w:r>
            <w:r w:rsidRPr="00BA6540">
              <w:rPr>
                <w:rFonts w:ascii="Times New Roman" w:eastAsia="等线" w:hAnsi="Times New Roman"/>
                <w:b/>
                <w:bCs/>
                <w:sz w:val="20"/>
                <w:szCs w:val="20"/>
                <w:highlight w:val="yellow"/>
                <w:lang w:val="en-US" w:eastAsia="zh-CN"/>
              </w:rPr>
              <w:t>Optional</w:t>
            </w:r>
            <w:r w:rsidRPr="00BA6540">
              <w:rPr>
                <w:rFonts w:ascii="Times New Roman" w:eastAsia="等线" w:hAnsi="Times New Roman" w:hint="eastAsia"/>
                <w:b/>
                <w:bCs/>
                <w:sz w:val="20"/>
                <w:szCs w:val="20"/>
                <w:highlight w:val="yellow"/>
                <w:lang w:val="en-US" w:eastAsia="zh-CN"/>
              </w:rPr>
              <w:t>）</w:t>
            </w:r>
            <w:r w:rsidRPr="00BA6540">
              <w:rPr>
                <w:rFonts w:ascii="Times New Roman" w:eastAsia="等线" w:hAnsi="Times New Roman"/>
                <w:b/>
                <w:bCs/>
                <w:sz w:val="20"/>
                <w:szCs w:val="20"/>
                <w:highlight w:val="yellow"/>
                <w:lang w:val="en-US" w:eastAsia="zh-CN"/>
              </w:rPr>
              <w:t>RTOA measurement</w:t>
            </w:r>
            <w:r>
              <w:rPr>
                <w:rFonts w:ascii="Times New Roman" w:eastAsia="等线" w:hAnsi="Times New Roman"/>
                <w:b/>
                <w:bCs/>
                <w:sz w:val="20"/>
                <w:szCs w:val="20"/>
                <w:highlight w:val="yellow"/>
                <w:lang w:val="en-US" w:eastAsia="zh-CN"/>
              </w:rPr>
              <w:t xml:space="preserve"> and quality</w:t>
            </w:r>
          </w:p>
          <w:p w14:paraId="0CF4EFAC" w14:textId="77777777" w:rsidR="001263D3" w:rsidRPr="00BA6540" w:rsidRDefault="001263D3" w:rsidP="001E2624">
            <w:pPr>
              <w:pStyle w:val="af2"/>
              <w:numPr>
                <w:ilvl w:val="1"/>
                <w:numId w:val="26"/>
              </w:numPr>
              <w:ind w:firstLineChars="0"/>
              <w:rPr>
                <w:rFonts w:eastAsia="等线"/>
                <w:sz w:val="20"/>
                <w:szCs w:val="20"/>
                <w:highlight w:val="yellow"/>
                <w:lang w:val="en-US" w:eastAsia="zh-CN"/>
              </w:rPr>
            </w:pPr>
            <w:r w:rsidRPr="00BA6540">
              <w:rPr>
                <w:rFonts w:ascii="Times New Roman" w:eastAsia="等线" w:hAnsi="Times New Roman"/>
                <w:b/>
                <w:bCs/>
                <w:sz w:val="20"/>
                <w:szCs w:val="20"/>
                <w:highlight w:val="yellow"/>
                <w:lang w:val="en-US" w:eastAsia="zh-CN"/>
              </w:rPr>
              <w:t xml:space="preserve">  (</w:t>
            </w:r>
            <w:proofErr w:type="gramStart"/>
            <w:r w:rsidRPr="00BA6540">
              <w:rPr>
                <w:rFonts w:ascii="Times New Roman" w:eastAsia="等线" w:hAnsi="Times New Roman"/>
                <w:b/>
                <w:bCs/>
                <w:sz w:val="20"/>
                <w:szCs w:val="20"/>
                <w:highlight w:val="yellow"/>
                <w:lang w:val="en-US" w:eastAsia="zh-CN"/>
              </w:rPr>
              <w:t xml:space="preserve">Optional)   </w:t>
            </w:r>
            <w:proofErr w:type="spellStart"/>
            <w:proofErr w:type="gramEnd"/>
            <w:r w:rsidRPr="00BA6540">
              <w:rPr>
                <w:rFonts w:ascii="Times New Roman" w:eastAsia="等线" w:hAnsi="Times New Roman"/>
                <w:b/>
                <w:bCs/>
                <w:sz w:val="20"/>
                <w:szCs w:val="20"/>
                <w:highlight w:val="yellow"/>
                <w:lang w:val="en-US" w:eastAsia="zh-CN"/>
              </w:rPr>
              <w:t>AoA</w:t>
            </w:r>
            <w:proofErr w:type="spellEnd"/>
            <w:r w:rsidRPr="00BA6540">
              <w:rPr>
                <w:rFonts w:ascii="Times New Roman" w:eastAsia="等线" w:hAnsi="Times New Roman"/>
                <w:b/>
                <w:bCs/>
                <w:sz w:val="20"/>
                <w:szCs w:val="20"/>
                <w:highlight w:val="yellow"/>
                <w:lang w:val="en-US" w:eastAsia="zh-CN"/>
              </w:rPr>
              <w:t xml:space="preserve"> measurement</w:t>
            </w:r>
            <w:r>
              <w:rPr>
                <w:rFonts w:ascii="Times New Roman" w:eastAsia="等线" w:hAnsi="Times New Roman"/>
                <w:b/>
                <w:bCs/>
                <w:sz w:val="20"/>
                <w:szCs w:val="20"/>
                <w:highlight w:val="yellow"/>
                <w:lang w:val="en-US" w:eastAsia="zh-CN"/>
              </w:rPr>
              <w:t xml:space="preserve"> and quality</w:t>
            </w:r>
          </w:p>
          <w:p w14:paraId="2B9B45C5" w14:textId="77777777" w:rsidR="001263D3" w:rsidRPr="00BA6540" w:rsidRDefault="001263D3" w:rsidP="001E2624">
            <w:pPr>
              <w:pStyle w:val="af2"/>
              <w:numPr>
                <w:ilvl w:val="1"/>
                <w:numId w:val="26"/>
              </w:numPr>
              <w:ind w:firstLineChars="0"/>
              <w:rPr>
                <w:rFonts w:eastAsia="等线"/>
                <w:sz w:val="20"/>
                <w:szCs w:val="20"/>
                <w:lang w:val="en-US" w:eastAsia="zh-CN"/>
              </w:rPr>
            </w:pPr>
            <w:r w:rsidRPr="00BA6540">
              <w:rPr>
                <w:rFonts w:ascii="Times New Roman" w:eastAsia="等线" w:hAnsi="Times New Roman"/>
                <w:b/>
                <w:bCs/>
                <w:sz w:val="20"/>
                <w:szCs w:val="20"/>
                <w:highlight w:val="yellow"/>
                <w:lang w:val="en-US" w:eastAsia="zh-CN"/>
              </w:rPr>
              <w:t xml:space="preserve">  (</w:t>
            </w:r>
            <w:proofErr w:type="gramStart"/>
            <w:r w:rsidRPr="00BA6540">
              <w:rPr>
                <w:rFonts w:ascii="Times New Roman" w:eastAsia="等线" w:hAnsi="Times New Roman"/>
                <w:b/>
                <w:bCs/>
                <w:sz w:val="20"/>
                <w:szCs w:val="20"/>
                <w:highlight w:val="yellow"/>
                <w:lang w:val="en-US" w:eastAsia="zh-CN"/>
              </w:rPr>
              <w:t>optional )</w:t>
            </w:r>
            <w:proofErr w:type="gramEnd"/>
            <w:r w:rsidRPr="00BA6540">
              <w:rPr>
                <w:rFonts w:ascii="Times New Roman" w:eastAsia="等线" w:hAnsi="Times New Roman"/>
                <w:sz w:val="20"/>
                <w:szCs w:val="20"/>
                <w:highlight w:val="yellow"/>
                <w:lang w:val="en-US" w:eastAsia="zh-CN"/>
              </w:rPr>
              <w:t xml:space="preserve"> </w:t>
            </w:r>
            <w:r w:rsidRPr="00BA6540">
              <w:rPr>
                <w:rFonts w:ascii="Times New Roman" w:eastAsia="等线" w:hAnsi="Times New Roman"/>
                <w:b/>
                <w:bCs/>
                <w:sz w:val="20"/>
                <w:szCs w:val="20"/>
                <w:highlight w:val="yellow"/>
                <w:lang w:val="en-US" w:eastAsia="zh-CN"/>
              </w:rPr>
              <w:t>RSRP,RSRP</w:t>
            </w:r>
            <w:r w:rsidRPr="00BA6540">
              <w:rPr>
                <w:rFonts w:ascii="Times New Roman" w:eastAsia="等线" w:hAnsi="Times New Roman"/>
                <w:sz w:val="20"/>
                <w:szCs w:val="20"/>
                <w:highlight w:val="yellow"/>
                <w:lang w:val="en-US" w:eastAsia="zh-CN"/>
              </w:rPr>
              <w:t>P</w:t>
            </w:r>
            <w:r w:rsidRPr="00BA6540">
              <w:rPr>
                <w:rFonts w:ascii="Times New Roman" w:eastAsia="等线" w:hAnsi="Times New Roman"/>
                <w:b/>
                <w:bCs/>
                <w:sz w:val="20"/>
                <w:szCs w:val="20"/>
                <w:highlight w:val="yellow"/>
                <w:lang w:val="en-US" w:eastAsia="zh-CN"/>
              </w:rPr>
              <w:t xml:space="preserve"> measurement</w:t>
            </w:r>
            <w:r w:rsidRPr="00BA6540">
              <w:rPr>
                <w:rFonts w:ascii="Times New Roman" w:eastAsia="等线" w:hAnsi="Times New Roman"/>
                <w:b/>
                <w:bCs/>
                <w:sz w:val="20"/>
                <w:szCs w:val="20"/>
                <w:lang w:val="en-US" w:eastAsia="zh-CN"/>
              </w:rPr>
              <w:t xml:space="preserve"> </w:t>
            </w:r>
          </w:p>
          <w:p w14:paraId="7ED05773" w14:textId="77777777" w:rsidR="001263D3" w:rsidRPr="00BA6540" w:rsidRDefault="001263D3" w:rsidP="001E2624">
            <w:pPr>
              <w:pStyle w:val="af2"/>
              <w:numPr>
                <w:ilvl w:val="0"/>
                <w:numId w:val="26"/>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Time stamp</w:t>
            </w:r>
          </w:p>
          <w:p w14:paraId="3E79D904" w14:textId="695B5729" w:rsidR="001263D3" w:rsidRPr="00127453" w:rsidRDefault="001263D3" w:rsidP="00D05EE3">
            <w:pPr>
              <w:pStyle w:val="af2"/>
              <w:numPr>
                <w:ilvl w:val="0"/>
                <w:numId w:val="26"/>
              </w:numPr>
              <w:ind w:firstLineChars="0"/>
              <w:rPr>
                <w:rFonts w:eastAsia="等线" w:hint="eastAsia"/>
                <w:b/>
                <w:bCs/>
                <w:sz w:val="20"/>
                <w:szCs w:val="20"/>
                <w:lang w:val="en-US" w:eastAsia="zh-CN"/>
              </w:rPr>
            </w:pPr>
            <w:proofErr w:type="spellStart"/>
            <w:r w:rsidRPr="00BA6540">
              <w:rPr>
                <w:rFonts w:ascii="Times New Roman" w:eastAsia="等线" w:hAnsi="Times New Roman"/>
                <w:b/>
                <w:bCs/>
                <w:sz w:val="20"/>
                <w:szCs w:val="20"/>
                <w:lang w:val="en-US" w:eastAsia="zh-CN"/>
              </w:rPr>
              <w:t>LoS</w:t>
            </w:r>
            <w:proofErr w:type="spellEnd"/>
            <w:r w:rsidRPr="00BA6540">
              <w:rPr>
                <w:rFonts w:ascii="Times New Roman" w:eastAsia="等线" w:hAnsi="Times New Roman"/>
                <w:b/>
                <w:bCs/>
                <w:sz w:val="20"/>
                <w:szCs w:val="20"/>
                <w:lang w:val="en-US" w:eastAsia="zh-CN"/>
              </w:rPr>
              <w:t xml:space="preserve"> indicator</w:t>
            </w:r>
          </w:p>
        </w:tc>
      </w:tr>
    </w:tbl>
    <w:p w14:paraId="55C82F9E" w14:textId="77777777" w:rsidR="001263D3" w:rsidRDefault="001263D3" w:rsidP="001263D3">
      <w:pPr>
        <w:rPr>
          <w:rFonts w:eastAsiaTheme="minorEastAsia"/>
          <w:lang w:eastAsia="zh-CN"/>
        </w:rPr>
      </w:pPr>
    </w:p>
    <w:p w14:paraId="7BD7ADA4" w14:textId="77777777" w:rsidR="001263D3" w:rsidRDefault="001263D3" w:rsidP="001E2624">
      <w:pPr>
        <w:pStyle w:val="af2"/>
        <w:numPr>
          <w:ilvl w:val="0"/>
          <w:numId w:val="11"/>
        </w:numPr>
        <w:ind w:firstLineChars="0"/>
        <w:rPr>
          <w:rFonts w:eastAsiaTheme="minorEastAsia"/>
          <w:b/>
          <w:i/>
          <w:szCs w:val="20"/>
          <w:lang w:eastAsia="zh-CN"/>
        </w:rPr>
      </w:pPr>
      <w:bookmarkStart w:id="38" w:name="_Hlk135038347"/>
    </w:p>
    <w:p w14:paraId="1C2D6657" w14:textId="77777777" w:rsidR="001263D3" w:rsidRDefault="001263D3" w:rsidP="001263D3">
      <w:pPr>
        <w:pStyle w:val="a0"/>
        <w:numPr>
          <w:ilvl w:val="0"/>
          <w:numId w:val="9"/>
        </w:numPr>
        <w:spacing w:line="260" w:lineRule="exact"/>
        <w:rPr>
          <w:rFonts w:eastAsiaTheme="minorEastAsia"/>
          <w:b/>
          <w:i/>
          <w:szCs w:val="20"/>
          <w:lang w:eastAsia="zh-CN"/>
        </w:rPr>
      </w:pPr>
      <w:r>
        <w:rPr>
          <w:rFonts w:eastAsiaTheme="minorEastAsia"/>
          <w:b/>
          <w:i/>
          <w:szCs w:val="20"/>
          <w:lang w:eastAsia="zh-CN"/>
        </w:rPr>
        <w:t>C</w:t>
      </w:r>
      <w:r>
        <w:rPr>
          <w:rFonts w:eastAsiaTheme="minorEastAsia" w:hint="eastAsia"/>
          <w:b/>
          <w:i/>
          <w:szCs w:val="20"/>
          <w:lang w:eastAsia="zh-CN"/>
        </w:rPr>
        <w:t>onsider</w:t>
      </w:r>
      <w:r>
        <w:rPr>
          <w:rFonts w:eastAsiaTheme="minorEastAsia"/>
          <w:b/>
          <w:i/>
          <w:szCs w:val="20"/>
          <w:lang w:eastAsia="zh-CN"/>
        </w:rPr>
        <w:t xml:space="preserve">ing </w:t>
      </w:r>
      <w:r>
        <w:rPr>
          <w:rFonts w:eastAsiaTheme="minorEastAsia" w:hint="eastAsia"/>
          <w:b/>
          <w:i/>
          <w:szCs w:val="20"/>
          <w:lang w:eastAsia="zh-CN"/>
        </w:rPr>
        <w:t>the</w:t>
      </w:r>
      <w:r>
        <w:rPr>
          <w:rFonts w:eastAsiaTheme="minorEastAsia"/>
          <w:b/>
          <w:i/>
          <w:szCs w:val="20"/>
          <w:lang w:eastAsia="zh-CN"/>
        </w:rPr>
        <w:t xml:space="preserve"> </w:t>
      </w:r>
      <w:r>
        <w:rPr>
          <w:rFonts w:eastAsiaTheme="minorEastAsia" w:hint="eastAsia"/>
          <w:b/>
          <w:i/>
          <w:szCs w:val="20"/>
          <w:lang w:eastAsia="zh-CN"/>
        </w:rPr>
        <w:t>majority</w:t>
      </w:r>
      <w:r>
        <w:rPr>
          <w:rFonts w:eastAsiaTheme="minorEastAsia"/>
          <w:b/>
          <w:i/>
          <w:szCs w:val="20"/>
          <w:lang w:eastAsia="zh-CN"/>
        </w:rPr>
        <w:t xml:space="preserve"> of </w:t>
      </w:r>
      <w:r>
        <w:rPr>
          <w:rFonts w:eastAsiaTheme="minorEastAsia" w:hint="eastAsia"/>
          <w:b/>
          <w:i/>
          <w:szCs w:val="20"/>
          <w:lang w:eastAsia="zh-CN"/>
        </w:rPr>
        <w:t>parameters</w:t>
      </w:r>
      <w:r>
        <w:rPr>
          <w:rFonts w:eastAsiaTheme="minorEastAsia"/>
          <w:b/>
          <w:i/>
          <w:szCs w:val="20"/>
          <w:lang w:eastAsia="zh-CN"/>
        </w:rPr>
        <w:t xml:space="preserve"> </w:t>
      </w:r>
      <w:r>
        <w:rPr>
          <w:rFonts w:eastAsiaTheme="minorEastAsia" w:hint="eastAsia"/>
          <w:b/>
          <w:i/>
          <w:szCs w:val="20"/>
          <w:lang w:eastAsia="zh-CN"/>
        </w:rPr>
        <w:t>can</w:t>
      </w:r>
      <w:r>
        <w:rPr>
          <w:rFonts w:eastAsiaTheme="minorEastAsia"/>
          <w:b/>
          <w:i/>
          <w:szCs w:val="20"/>
          <w:lang w:eastAsia="zh-CN"/>
        </w:rPr>
        <w:t xml:space="preserve"> </w:t>
      </w:r>
      <w:r>
        <w:rPr>
          <w:rFonts w:eastAsiaTheme="minorEastAsia" w:hint="eastAsia"/>
          <w:b/>
          <w:i/>
          <w:szCs w:val="20"/>
          <w:lang w:eastAsia="zh-CN"/>
        </w:rPr>
        <w:t>be</w:t>
      </w:r>
      <w:r>
        <w:rPr>
          <w:rFonts w:eastAsiaTheme="minorEastAsia"/>
          <w:b/>
          <w:i/>
          <w:szCs w:val="20"/>
          <w:lang w:eastAsia="zh-CN"/>
        </w:rPr>
        <w:t xml:space="preserve"> </w:t>
      </w:r>
      <w:r>
        <w:rPr>
          <w:rFonts w:eastAsiaTheme="minorEastAsia" w:hint="eastAsia"/>
          <w:b/>
          <w:i/>
          <w:szCs w:val="20"/>
          <w:lang w:eastAsia="zh-CN"/>
        </w:rPr>
        <w:t>reused</w:t>
      </w:r>
      <w:r>
        <w:rPr>
          <w:rFonts w:eastAsiaTheme="minorEastAsia"/>
          <w:b/>
          <w:i/>
          <w:szCs w:val="20"/>
          <w:lang w:eastAsia="zh-CN"/>
        </w:rPr>
        <w:t xml:space="preserve"> </w:t>
      </w:r>
      <w:r>
        <w:rPr>
          <w:rFonts w:eastAsiaTheme="minorEastAsia" w:hint="eastAsia"/>
          <w:b/>
          <w:i/>
          <w:szCs w:val="20"/>
          <w:lang w:eastAsia="zh-CN"/>
        </w:rPr>
        <w:t>for</w:t>
      </w:r>
      <w:r>
        <w:rPr>
          <w:rFonts w:eastAsiaTheme="minorEastAsia"/>
          <w:b/>
          <w:i/>
          <w:szCs w:val="20"/>
          <w:lang w:eastAsia="zh-CN"/>
        </w:rPr>
        <w:t xml:space="preserve"> </w:t>
      </w:r>
      <w:r>
        <w:rPr>
          <w:rFonts w:eastAsiaTheme="minorEastAsia" w:hint="eastAsia"/>
          <w:b/>
          <w:i/>
          <w:szCs w:val="20"/>
          <w:lang w:eastAsia="zh-CN"/>
        </w:rPr>
        <w:t>a</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proofErr w:type="gramStart"/>
      <w:r>
        <w:rPr>
          <w:rFonts w:eastAsiaTheme="minorEastAsia" w:hint="eastAsia"/>
          <w:b/>
          <w:i/>
          <w:szCs w:val="20"/>
          <w:lang w:eastAsia="zh-CN"/>
        </w:rPr>
        <w:t>element,</w:t>
      </w:r>
      <w:r>
        <w:rPr>
          <w:rFonts w:eastAsiaTheme="minorEastAsia"/>
          <w:b/>
          <w:i/>
          <w:szCs w:val="20"/>
          <w:lang w:eastAsia="zh-CN"/>
        </w:rPr>
        <w:t xml:space="preserve">  </w:t>
      </w:r>
      <w:r>
        <w:rPr>
          <w:rFonts w:eastAsiaTheme="minorEastAsia" w:hint="eastAsia"/>
          <w:b/>
          <w:i/>
          <w:szCs w:val="20"/>
          <w:lang w:eastAsia="zh-CN"/>
        </w:rPr>
        <w:t>the</w:t>
      </w:r>
      <w:proofErr w:type="gramEnd"/>
      <w:r>
        <w:rPr>
          <w:rFonts w:eastAsiaTheme="minorEastAsia"/>
          <w:b/>
          <w:i/>
          <w:szCs w:val="20"/>
          <w:lang w:eastAsia="zh-CN"/>
        </w:rPr>
        <w:t xml:space="preserve"> unified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content</w:t>
      </w:r>
      <w:r>
        <w:rPr>
          <w:rFonts w:eastAsiaTheme="minorEastAsia"/>
          <w:b/>
          <w:i/>
          <w:szCs w:val="20"/>
          <w:lang w:eastAsia="zh-CN"/>
        </w:rPr>
        <w:t xml:space="preserve"> </w:t>
      </w:r>
      <w:r>
        <w:rPr>
          <w:rFonts w:eastAsiaTheme="minorEastAsia" w:hint="eastAsia"/>
          <w:b/>
          <w:i/>
          <w:szCs w:val="20"/>
          <w:lang w:eastAsia="zh-CN"/>
        </w:rPr>
        <w:t>can</w:t>
      </w:r>
      <w:r>
        <w:rPr>
          <w:rFonts w:eastAsiaTheme="minorEastAsia"/>
          <w:b/>
          <w:i/>
          <w:szCs w:val="20"/>
          <w:lang w:eastAsia="zh-CN"/>
        </w:rPr>
        <w:t xml:space="preserve"> </w:t>
      </w:r>
      <w:r>
        <w:rPr>
          <w:rFonts w:eastAsiaTheme="minorEastAsia" w:hint="eastAsia"/>
          <w:b/>
          <w:i/>
          <w:szCs w:val="20"/>
          <w:lang w:eastAsia="zh-CN"/>
        </w:rPr>
        <w:t>be</w:t>
      </w:r>
      <w:r>
        <w:rPr>
          <w:rFonts w:eastAsiaTheme="minorEastAsia"/>
          <w:b/>
          <w:i/>
          <w:szCs w:val="20"/>
          <w:lang w:eastAsia="zh-CN"/>
        </w:rPr>
        <w:t xml:space="preserve"> </w:t>
      </w:r>
      <w:r>
        <w:rPr>
          <w:rFonts w:eastAsiaTheme="minorEastAsia" w:hint="eastAsia"/>
          <w:b/>
          <w:i/>
          <w:szCs w:val="20"/>
          <w:lang w:eastAsia="zh-CN"/>
        </w:rPr>
        <w:t>summarized</w:t>
      </w:r>
      <w:r>
        <w:rPr>
          <w:rFonts w:eastAsiaTheme="minorEastAsia"/>
          <w:b/>
          <w:i/>
          <w:szCs w:val="20"/>
          <w:lang w:eastAsia="zh-CN"/>
        </w:rPr>
        <w:t xml:space="preserve"> </w:t>
      </w:r>
      <w:r>
        <w:rPr>
          <w:rFonts w:eastAsiaTheme="minorEastAsia" w:hint="eastAsia"/>
          <w:b/>
          <w:i/>
          <w:szCs w:val="20"/>
          <w:lang w:eastAsia="zh-CN"/>
        </w:rPr>
        <w:t>as</w:t>
      </w:r>
      <w:r>
        <w:rPr>
          <w:rFonts w:eastAsiaTheme="minorEastAsia"/>
          <w:b/>
          <w:i/>
          <w:szCs w:val="20"/>
          <w:lang w:eastAsia="zh-CN"/>
        </w:rPr>
        <w:t xml:space="preserve"> </w:t>
      </w:r>
      <w:r>
        <w:rPr>
          <w:rFonts w:eastAsiaTheme="minorEastAsia" w:hint="eastAsia"/>
          <w:b/>
          <w:i/>
          <w:szCs w:val="20"/>
          <w:lang w:eastAsia="zh-CN"/>
        </w:rPr>
        <w:t>follow</w:t>
      </w:r>
      <w:r>
        <w:rPr>
          <w:rFonts w:eastAsiaTheme="minorEastAsia"/>
          <w:b/>
          <w:i/>
          <w:szCs w:val="20"/>
          <w:lang w:eastAsia="zh-CN"/>
        </w:rPr>
        <w:t xml:space="preserve">s </w:t>
      </w:r>
      <w:r>
        <w:rPr>
          <w:rFonts w:eastAsiaTheme="minorEastAsia" w:hint="eastAsia"/>
          <w:b/>
          <w:i/>
          <w:szCs w:val="20"/>
          <w:lang w:eastAsia="zh-CN"/>
        </w:rPr>
        <w:t>for</w:t>
      </w:r>
      <w:r>
        <w:rPr>
          <w:rFonts w:eastAsiaTheme="minorEastAsia"/>
          <w:b/>
          <w:i/>
          <w:szCs w:val="20"/>
          <w:lang w:eastAsia="zh-CN"/>
        </w:rPr>
        <w:t xml:space="preserve"> </w:t>
      </w:r>
      <w:r>
        <w:rPr>
          <w:rFonts w:eastAsiaTheme="minorEastAsia" w:hint="eastAsia"/>
          <w:b/>
          <w:i/>
          <w:szCs w:val="20"/>
          <w:lang w:eastAsia="zh-CN"/>
        </w:rPr>
        <w:t>all</w:t>
      </w:r>
      <w:r>
        <w:rPr>
          <w:rFonts w:eastAsiaTheme="minorEastAsia"/>
          <w:b/>
          <w:i/>
          <w:szCs w:val="20"/>
          <w:lang w:eastAsia="zh-CN"/>
        </w:rPr>
        <w:t xml:space="preserve"> SL </w:t>
      </w:r>
      <w:r>
        <w:rPr>
          <w:rFonts w:eastAsiaTheme="minorEastAsia" w:hint="eastAsia"/>
          <w:b/>
          <w:i/>
          <w:szCs w:val="20"/>
          <w:lang w:eastAsia="zh-CN"/>
        </w:rPr>
        <w:t>measurement</w:t>
      </w:r>
      <w:r>
        <w:rPr>
          <w:rFonts w:eastAsiaTheme="minorEastAsia"/>
          <w:b/>
          <w:i/>
          <w:szCs w:val="20"/>
          <w:lang w:eastAsia="zh-CN"/>
        </w:rPr>
        <w:t xml:space="preserve"> </w:t>
      </w:r>
    </w:p>
    <w:p w14:paraId="14BBD187" w14:textId="77777777" w:rsidR="001263D3" w:rsidRPr="00C524F1" w:rsidRDefault="001263D3" w:rsidP="001263D3">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Optional</w:t>
      </w: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Anchor UE identity information</w:t>
      </w:r>
      <w:r w:rsidRPr="00C524F1">
        <w:rPr>
          <w:rFonts w:ascii="Times New Roman" w:eastAsia="等线" w:hAnsi="Times New Roman" w:hint="eastAsia"/>
          <w:b/>
          <w:bCs/>
          <w:i/>
          <w:iCs/>
          <w:sz w:val="20"/>
          <w:szCs w:val="18"/>
          <w:lang w:val="en-US" w:eastAsia="zh-CN"/>
        </w:rPr>
        <w:t>（</w:t>
      </w:r>
      <w:proofErr w:type="spellStart"/>
      <w:r w:rsidRPr="00C524F1">
        <w:rPr>
          <w:rFonts w:ascii="Times New Roman" w:eastAsia="等线" w:hAnsi="Times New Roman"/>
          <w:b/>
          <w:bCs/>
          <w:i/>
          <w:iCs/>
          <w:sz w:val="20"/>
          <w:szCs w:val="18"/>
          <w:lang w:val="en-US" w:eastAsia="zh-CN"/>
        </w:rPr>
        <w:t>ie</w:t>
      </w:r>
      <w:proofErr w:type="spellEnd"/>
      <w:r w:rsidRPr="00C524F1">
        <w:rPr>
          <w:rFonts w:ascii="Times New Roman" w:eastAsia="等线" w:hAnsi="Times New Roman"/>
          <w:b/>
          <w:bCs/>
          <w:i/>
          <w:iCs/>
          <w:sz w:val="20"/>
          <w:szCs w:val="18"/>
          <w:lang w:val="en-US" w:eastAsia="zh-CN"/>
        </w:rPr>
        <w:t xml:space="preserve">., Source ID and/or destination ID of </w:t>
      </w:r>
      <w:r w:rsidRPr="00C524F1">
        <w:rPr>
          <w:rFonts w:ascii="Times New Roman" w:eastAsia="等线" w:hAnsi="Times New Roman"/>
          <w:b/>
          <w:bCs/>
          <w:i/>
          <w:iCs/>
          <w:sz w:val="20"/>
          <w:szCs w:val="18"/>
          <w:lang w:val="en-US" w:eastAsia="zh-CN"/>
        </w:rPr>
        <w:lastRenderedPageBreak/>
        <w:t xml:space="preserve">anchor UE </w:t>
      </w:r>
      <w:r w:rsidRPr="00C524F1">
        <w:rPr>
          <w:rFonts w:ascii="Times New Roman" w:eastAsia="等线" w:hAnsi="Times New Roman" w:hint="eastAsia"/>
          <w:b/>
          <w:bCs/>
          <w:i/>
          <w:iCs/>
          <w:sz w:val="20"/>
          <w:szCs w:val="18"/>
          <w:lang w:val="en-US" w:eastAsia="zh-CN"/>
        </w:rPr>
        <w:t>）</w:t>
      </w:r>
    </w:p>
    <w:p w14:paraId="0461EB2F" w14:textId="7DDEB575" w:rsidR="001263D3" w:rsidRPr="00C524F1" w:rsidRDefault="001263D3" w:rsidP="001263D3">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ARP ID if multiple ARP/Panel are used for reception UE</w:t>
      </w:r>
    </w:p>
    <w:p w14:paraId="3B8813F6" w14:textId="1782540A" w:rsidR="001263D3" w:rsidRPr="00C524F1" w:rsidRDefault="001263D3" w:rsidP="001263D3">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Resource ID if multiple resources are used</w:t>
      </w:r>
    </w:p>
    <w:p w14:paraId="6E728C72" w14:textId="77777777" w:rsidR="001263D3" w:rsidRPr="00C524F1" w:rsidRDefault="001263D3" w:rsidP="001263D3">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Measurement results</w:t>
      </w:r>
    </w:p>
    <w:p w14:paraId="3B82E794" w14:textId="13254BA5" w:rsidR="001263D3" w:rsidRPr="00C524F1" w:rsidRDefault="001263D3" w:rsidP="001263D3">
      <w:pPr>
        <w:pStyle w:val="af2"/>
        <w:numPr>
          <w:ilvl w:val="2"/>
          <w:numId w:val="9"/>
        </w:numPr>
        <w:ind w:firstLineChars="0"/>
        <w:rPr>
          <w:rFonts w:ascii="Times New Roman" w:eastAsia="等线" w:hAnsi="Times New Roman"/>
          <w:b/>
          <w:bCs/>
          <w:i/>
          <w:iCs/>
          <w:sz w:val="20"/>
          <w:szCs w:val="18"/>
          <w:lang w:val="en-US" w:eastAsia="zh-CN"/>
        </w:rPr>
      </w:pP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Optional</w:t>
      </w: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 xml:space="preserve">Rx-Tx timing difference </w:t>
      </w:r>
      <w:r>
        <w:rPr>
          <w:rFonts w:ascii="Times New Roman" w:eastAsia="等线" w:hAnsi="Times New Roman"/>
          <w:b/>
          <w:bCs/>
          <w:i/>
          <w:iCs/>
          <w:sz w:val="20"/>
          <w:szCs w:val="18"/>
          <w:lang w:val="en-US" w:eastAsia="zh-CN"/>
        </w:rPr>
        <w:t>and quality</w:t>
      </w:r>
    </w:p>
    <w:p w14:paraId="27FADD7A" w14:textId="6949E23A" w:rsidR="001263D3" w:rsidRPr="00C524F1" w:rsidRDefault="001263D3" w:rsidP="001263D3">
      <w:pPr>
        <w:pStyle w:val="af2"/>
        <w:numPr>
          <w:ilvl w:val="2"/>
          <w:numId w:val="9"/>
        </w:numPr>
        <w:ind w:firstLineChars="0"/>
        <w:rPr>
          <w:rFonts w:ascii="Times New Roman" w:eastAsia="等线" w:hAnsi="Times New Roman"/>
          <w:b/>
          <w:bCs/>
          <w:i/>
          <w:iCs/>
          <w:sz w:val="20"/>
          <w:szCs w:val="18"/>
          <w:lang w:val="en-US" w:eastAsia="zh-CN"/>
        </w:rPr>
      </w:pP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Optional</w:t>
      </w: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RSTD measurement</w:t>
      </w:r>
      <w:r>
        <w:rPr>
          <w:rFonts w:ascii="Times New Roman" w:eastAsia="等线" w:hAnsi="Times New Roman"/>
          <w:b/>
          <w:bCs/>
          <w:i/>
          <w:iCs/>
          <w:sz w:val="20"/>
          <w:szCs w:val="18"/>
          <w:lang w:val="en-US" w:eastAsia="zh-CN"/>
        </w:rPr>
        <w:t xml:space="preserve"> and quality</w:t>
      </w:r>
    </w:p>
    <w:p w14:paraId="5E0F5A73" w14:textId="7E7CF536" w:rsidR="001263D3" w:rsidRPr="00C524F1" w:rsidRDefault="001263D3" w:rsidP="001263D3">
      <w:pPr>
        <w:pStyle w:val="af2"/>
        <w:numPr>
          <w:ilvl w:val="2"/>
          <w:numId w:val="9"/>
        </w:numPr>
        <w:ind w:firstLineChars="0"/>
        <w:rPr>
          <w:rFonts w:ascii="Times New Roman" w:eastAsia="等线" w:hAnsi="Times New Roman"/>
          <w:b/>
          <w:bCs/>
          <w:i/>
          <w:iCs/>
          <w:sz w:val="20"/>
          <w:szCs w:val="18"/>
          <w:lang w:val="en-US" w:eastAsia="zh-CN"/>
        </w:rPr>
      </w:pP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Optional</w:t>
      </w: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RTOA measurement</w:t>
      </w:r>
      <w:r>
        <w:rPr>
          <w:rFonts w:ascii="Times New Roman" w:eastAsia="等线" w:hAnsi="Times New Roman"/>
          <w:b/>
          <w:bCs/>
          <w:i/>
          <w:iCs/>
          <w:sz w:val="20"/>
          <w:szCs w:val="18"/>
          <w:lang w:val="en-US" w:eastAsia="zh-CN"/>
        </w:rPr>
        <w:t xml:space="preserve"> and quality</w:t>
      </w:r>
    </w:p>
    <w:p w14:paraId="0E0DD269" w14:textId="6EA4A8F6" w:rsidR="001263D3" w:rsidRPr="00C524F1" w:rsidRDefault="001263D3" w:rsidP="001263D3">
      <w:pPr>
        <w:pStyle w:val="af2"/>
        <w:numPr>
          <w:ilvl w:val="2"/>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 xml:space="preserve">  (</w:t>
      </w:r>
      <w:proofErr w:type="gramStart"/>
      <w:r w:rsidRPr="00C524F1">
        <w:rPr>
          <w:rFonts w:ascii="Times New Roman" w:eastAsia="等线" w:hAnsi="Times New Roman"/>
          <w:b/>
          <w:bCs/>
          <w:i/>
          <w:iCs/>
          <w:sz w:val="20"/>
          <w:szCs w:val="18"/>
          <w:lang w:val="en-US" w:eastAsia="zh-CN"/>
        </w:rPr>
        <w:t xml:space="preserve">Optional)   </w:t>
      </w:r>
      <w:proofErr w:type="spellStart"/>
      <w:proofErr w:type="gramEnd"/>
      <w:r w:rsidRPr="00C524F1">
        <w:rPr>
          <w:rFonts w:ascii="Times New Roman" w:eastAsia="等线" w:hAnsi="Times New Roman"/>
          <w:b/>
          <w:bCs/>
          <w:i/>
          <w:iCs/>
          <w:sz w:val="20"/>
          <w:szCs w:val="18"/>
          <w:lang w:val="en-US" w:eastAsia="zh-CN"/>
        </w:rPr>
        <w:t>AoA</w:t>
      </w:r>
      <w:proofErr w:type="spellEnd"/>
      <w:r w:rsidRPr="00C524F1">
        <w:rPr>
          <w:rFonts w:ascii="Times New Roman" w:eastAsia="等线" w:hAnsi="Times New Roman"/>
          <w:b/>
          <w:bCs/>
          <w:i/>
          <w:iCs/>
          <w:sz w:val="20"/>
          <w:szCs w:val="18"/>
          <w:lang w:val="en-US" w:eastAsia="zh-CN"/>
        </w:rPr>
        <w:t xml:space="preserve"> measurement</w:t>
      </w:r>
      <w:r>
        <w:rPr>
          <w:rFonts w:ascii="Times New Roman" w:eastAsia="等线" w:hAnsi="Times New Roman"/>
          <w:b/>
          <w:bCs/>
          <w:i/>
          <w:iCs/>
          <w:sz w:val="20"/>
          <w:szCs w:val="18"/>
          <w:lang w:val="en-US" w:eastAsia="zh-CN"/>
        </w:rPr>
        <w:t xml:space="preserve"> and quality</w:t>
      </w:r>
    </w:p>
    <w:p w14:paraId="434DB773" w14:textId="77777777" w:rsidR="001263D3" w:rsidRPr="00C524F1" w:rsidRDefault="001263D3" w:rsidP="001263D3">
      <w:pPr>
        <w:pStyle w:val="af2"/>
        <w:numPr>
          <w:ilvl w:val="2"/>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 xml:space="preserve">  (</w:t>
      </w:r>
      <w:proofErr w:type="gramStart"/>
      <w:r w:rsidRPr="00C524F1">
        <w:rPr>
          <w:rFonts w:ascii="Times New Roman" w:eastAsia="等线" w:hAnsi="Times New Roman"/>
          <w:b/>
          <w:bCs/>
          <w:i/>
          <w:iCs/>
          <w:sz w:val="20"/>
          <w:szCs w:val="18"/>
          <w:lang w:val="en-US" w:eastAsia="zh-CN"/>
        </w:rPr>
        <w:t>optional )</w:t>
      </w:r>
      <w:proofErr w:type="gramEnd"/>
      <w:r w:rsidRPr="00C524F1">
        <w:rPr>
          <w:rFonts w:ascii="Times New Roman" w:eastAsia="等线" w:hAnsi="Times New Roman"/>
          <w:b/>
          <w:bCs/>
          <w:i/>
          <w:iCs/>
          <w:sz w:val="20"/>
          <w:szCs w:val="18"/>
          <w:lang w:val="en-US" w:eastAsia="zh-CN"/>
        </w:rPr>
        <w:t xml:space="preserve"> RSRP,</w:t>
      </w:r>
      <w:r>
        <w:rPr>
          <w:rFonts w:ascii="Times New Roman" w:eastAsia="等线" w:hAnsi="Times New Roman"/>
          <w:b/>
          <w:bCs/>
          <w:i/>
          <w:iCs/>
          <w:sz w:val="20"/>
          <w:szCs w:val="18"/>
          <w:lang w:val="en-US" w:eastAsia="zh-CN"/>
        </w:rPr>
        <w:t xml:space="preserve"> </w:t>
      </w:r>
      <w:r w:rsidRPr="00C524F1">
        <w:rPr>
          <w:rFonts w:ascii="Times New Roman" w:eastAsia="等线" w:hAnsi="Times New Roman"/>
          <w:b/>
          <w:bCs/>
          <w:i/>
          <w:iCs/>
          <w:sz w:val="20"/>
          <w:szCs w:val="18"/>
          <w:lang w:val="en-US" w:eastAsia="zh-CN"/>
        </w:rPr>
        <w:t xml:space="preserve">RSRPP measurement </w:t>
      </w:r>
    </w:p>
    <w:p w14:paraId="2A8CAEE3" w14:textId="77777777" w:rsidR="001263D3" w:rsidRPr="00C524F1" w:rsidRDefault="001263D3" w:rsidP="001263D3">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Time stamp</w:t>
      </w:r>
    </w:p>
    <w:p w14:paraId="721DFDD3" w14:textId="77777777" w:rsidR="001263D3" w:rsidRPr="00C524F1" w:rsidRDefault="001263D3" w:rsidP="001263D3">
      <w:pPr>
        <w:pStyle w:val="af2"/>
        <w:numPr>
          <w:ilvl w:val="1"/>
          <w:numId w:val="9"/>
        </w:numPr>
        <w:ind w:firstLineChars="0"/>
        <w:rPr>
          <w:rFonts w:eastAsia="等线"/>
          <w:b/>
          <w:bCs/>
          <w:sz w:val="20"/>
          <w:szCs w:val="18"/>
          <w:lang w:val="en-US" w:eastAsia="zh-CN"/>
        </w:rPr>
      </w:pPr>
      <w:proofErr w:type="spellStart"/>
      <w:r w:rsidRPr="00C524F1">
        <w:rPr>
          <w:rFonts w:ascii="Times New Roman" w:eastAsia="等线" w:hAnsi="Times New Roman"/>
          <w:b/>
          <w:bCs/>
          <w:i/>
          <w:iCs/>
          <w:sz w:val="20"/>
          <w:szCs w:val="18"/>
          <w:lang w:val="en-US" w:eastAsia="zh-CN"/>
        </w:rPr>
        <w:t>LoS</w:t>
      </w:r>
      <w:proofErr w:type="spellEnd"/>
      <w:r w:rsidRPr="00C524F1">
        <w:rPr>
          <w:rFonts w:ascii="Times New Roman" w:eastAsia="等线" w:hAnsi="Times New Roman"/>
          <w:b/>
          <w:bCs/>
          <w:i/>
          <w:iCs/>
          <w:sz w:val="20"/>
          <w:szCs w:val="18"/>
          <w:lang w:val="en-US" w:eastAsia="zh-CN"/>
        </w:rPr>
        <w:t xml:space="preserve"> indicator</w:t>
      </w:r>
    </w:p>
    <w:bookmarkEnd w:id="38"/>
    <w:p w14:paraId="3872318A" w14:textId="77777777" w:rsidR="001263D3" w:rsidRPr="004F673C" w:rsidRDefault="001263D3" w:rsidP="001263D3">
      <w:pPr>
        <w:pStyle w:val="a0"/>
        <w:spacing w:line="260" w:lineRule="exact"/>
        <w:rPr>
          <w:rFonts w:eastAsiaTheme="minorEastAsia"/>
          <w:b/>
          <w:i/>
          <w:szCs w:val="20"/>
          <w:lang w:eastAsia="zh-CN"/>
        </w:rPr>
      </w:pPr>
    </w:p>
    <w:bookmarkEnd w:id="37"/>
    <w:p w14:paraId="18D1F0C2" w14:textId="77777777" w:rsidR="00B833F9" w:rsidRDefault="00B833F9" w:rsidP="00B833F9">
      <w:pPr>
        <w:pStyle w:val="20"/>
        <w:ind w:left="578" w:hanging="578"/>
      </w:pPr>
      <w:r w:rsidRPr="003E5A65">
        <w:t xml:space="preserve">Identification Information for a </w:t>
      </w:r>
      <w:proofErr w:type="spellStart"/>
      <w:r w:rsidRPr="003E5A65">
        <w:t>sidelink</w:t>
      </w:r>
      <w:proofErr w:type="spellEnd"/>
      <w:r w:rsidRPr="003E5A65">
        <w:t xml:space="preserve"> positioning measurement</w:t>
      </w:r>
    </w:p>
    <w:p w14:paraId="490DFC2C" w14:textId="77777777" w:rsidR="00B833F9" w:rsidRPr="00A16805" w:rsidRDefault="00B833F9" w:rsidP="00B833F9">
      <w:pPr>
        <w:spacing w:before="120" w:after="120" w:line="260" w:lineRule="exact"/>
      </w:pPr>
      <w:r w:rsidRPr="00A16805">
        <w:t>Based on the following specification, TRP ID, nr-DL-PRS-</w:t>
      </w:r>
      <w:proofErr w:type="spellStart"/>
      <w:r w:rsidRPr="00A16805">
        <w:t>ResourceSetID</w:t>
      </w:r>
      <w:proofErr w:type="spellEnd"/>
      <w:r w:rsidRPr="00A16805">
        <w:t xml:space="preserve"> and nr-DL-PRS-ResourceID-r16 are used to </w:t>
      </w:r>
      <w:bookmarkStart w:id="39" w:name="OLE_LINK3"/>
      <w:r w:rsidRPr="00A16805">
        <w:t>uniquely identify</w:t>
      </w:r>
      <w:bookmarkEnd w:id="39"/>
      <w:r w:rsidRPr="00A16805">
        <w:t xml:space="preserve"> a DL PRS resource </w:t>
      </w:r>
      <w:r>
        <w:t xml:space="preserve">in </w:t>
      </w:r>
      <w:r w:rsidRPr="00A16805">
        <w:t>NR positioning</w:t>
      </w:r>
      <w:r>
        <w:t>.</w:t>
      </w:r>
    </w:p>
    <w:tbl>
      <w:tblPr>
        <w:tblStyle w:val="af"/>
        <w:tblW w:w="0" w:type="auto"/>
        <w:tblLook w:val="04A0" w:firstRow="1" w:lastRow="0" w:firstColumn="1" w:lastColumn="0" w:noHBand="0" w:noVBand="1"/>
      </w:tblPr>
      <w:tblGrid>
        <w:gridCol w:w="9060"/>
      </w:tblGrid>
      <w:tr w:rsidR="00B833F9" w14:paraId="21551A88" w14:textId="77777777" w:rsidTr="00D05EE3">
        <w:tc>
          <w:tcPr>
            <w:tcW w:w="9060" w:type="dxa"/>
          </w:tcPr>
          <w:p w14:paraId="388FF894" w14:textId="77777777" w:rsidR="00B833F9" w:rsidRPr="003B6401" w:rsidRDefault="00B833F9" w:rsidP="00D05EE3">
            <w:pPr>
              <w:pStyle w:val="4"/>
              <w:numPr>
                <w:ilvl w:val="0"/>
                <w:numId w:val="0"/>
              </w:numPr>
              <w:ind w:left="864" w:hanging="864"/>
              <w:rPr>
                <w:color w:val="000000"/>
              </w:rPr>
            </w:pPr>
            <w:bookmarkStart w:id="40" w:name="_Toc29673158"/>
            <w:bookmarkStart w:id="41" w:name="_Toc29673299"/>
            <w:bookmarkStart w:id="42" w:name="_Toc29674292"/>
            <w:bookmarkStart w:id="43" w:name="_Toc36645522"/>
            <w:bookmarkStart w:id="44" w:name="_Toc45810567"/>
            <w:bookmarkStart w:id="45" w:name="_Toc114223814"/>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40"/>
            <w:bookmarkEnd w:id="41"/>
            <w:bookmarkEnd w:id="42"/>
            <w:bookmarkEnd w:id="43"/>
            <w:bookmarkEnd w:id="44"/>
            <w:bookmarkEnd w:id="45"/>
          </w:p>
          <w:p w14:paraId="06402261" w14:textId="77777777" w:rsidR="00B833F9" w:rsidRDefault="00B833F9" w:rsidP="00D05EE3"/>
          <w:p w14:paraId="6573AA32" w14:textId="77777777" w:rsidR="00B833F9" w:rsidRDefault="00B833F9" w:rsidP="00D05EE3">
            <w:pPr>
              <w:rPr>
                <w:rFonts w:eastAsiaTheme="minorEastAsia"/>
                <w:lang w:eastAsia="zh-CN"/>
              </w:rPr>
            </w:pPr>
            <w:r>
              <w:t xml:space="preserve">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can be used to uniquely identify a DL PRS resource</w:t>
            </w:r>
          </w:p>
        </w:tc>
      </w:tr>
    </w:tbl>
    <w:p w14:paraId="58E78921" w14:textId="77777777" w:rsidR="00B833F9" w:rsidRDefault="00B833F9" w:rsidP="00B833F9">
      <w:pPr>
        <w:spacing w:before="120" w:after="120" w:line="260" w:lineRule="exact"/>
      </w:pPr>
      <w:r w:rsidRPr="00A16805">
        <w:t>Naturally</w:t>
      </w:r>
      <w:r w:rsidRPr="00A16805">
        <w:rPr>
          <w:rFonts w:hint="eastAsia"/>
        </w:rPr>
        <w:t>,</w:t>
      </w:r>
      <w:r w:rsidRPr="00A16805">
        <w:t xml:space="preserve"> </w:t>
      </w:r>
      <w:r w:rsidRPr="00A16805">
        <w:rPr>
          <w:rFonts w:hint="eastAsia"/>
        </w:rPr>
        <w:t>for</w:t>
      </w:r>
      <w:r>
        <w:t xml:space="preserve"> </w:t>
      </w:r>
      <w:r w:rsidRPr="00A16805">
        <w:rPr>
          <w:rFonts w:hint="eastAsia"/>
        </w:rPr>
        <w:t>the</w:t>
      </w:r>
      <w:r>
        <w:t xml:space="preserve"> SL MR</w:t>
      </w:r>
      <w:r w:rsidRPr="00A16805">
        <w:t>,</w:t>
      </w:r>
      <w:r>
        <w:t xml:space="preserve"> </w:t>
      </w:r>
      <w:r w:rsidRPr="00A16805">
        <w:t>the UE ID is used to identify the SL-PRS measurement for which UE</w:t>
      </w:r>
    </w:p>
    <w:tbl>
      <w:tblPr>
        <w:tblStyle w:val="af"/>
        <w:tblW w:w="0" w:type="auto"/>
        <w:tblLook w:val="04A0" w:firstRow="1" w:lastRow="0" w:firstColumn="1" w:lastColumn="0" w:noHBand="0" w:noVBand="1"/>
      </w:tblPr>
      <w:tblGrid>
        <w:gridCol w:w="9060"/>
      </w:tblGrid>
      <w:tr w:rsidR="00B833F9" w14:paraId="06643FA4" w14:textId="77777777" w:rsidTr="00D05EE3">
        <w:tc>
          <w:tcPr>
            <w:tcW w:w="9060" w:type="dxa"/>
          </w:tcPr>
          <w:p w14:paraId="458499E5" w14:textId="77777777" w:rsidR="00B833F9" w:rsidRDefault="00B833F9" w:rsidP="00D05EE3">
            <w:pPr>
              <w:rPr>
                <w:b/>
                <w:lang w:val="en-US"/>
              </w:rPr>
            </w:pPr>
            <w:r>
              <w:rPr>
                <w:b/>
                <w:highlight w:val="green"/>
                <w:lang w:val="en-US"/>
              </w:rPr>
              <w:t>Agreement</w:t>
            </w:r>
          </w:p>
          <w:p w14:paraId="0B10B70B" w14:textId="77777777" w:rsidR="00B833F9" w:rsidRDefault="00B833F9" w:rsidP="00D05EE3">
            <w:pPr>
              <w:rPr>
                <w:rFonts w:eastAsia="等线"/>
                <w:szCs w:val="20"/>
                <w:lang w:val="en-US" w:eastAsia="zh-CN"/>
              </w:rPr>
            </w:pPr>
            <w:r>
              <w:rPr>
                <w:rFonts w:eastAsia="等线"/>
                <w:szCs w:val="20"/>
                <w:lang w:val="en-US" w:eastAsia="zh-CN"/>
              </w:rPr>
              <w:t>Study the following</w:t>
            </w:r>
            <w:r>
              <w:rPr>
                <w:rFonts w:eastAsia="等线"/>
                <w:b/>
                <w:bCs/>
                <w:szCs w:val="20"/>
                <w:lang w:val="en-US" w:eastAsia="zh-CN"/>
              </w:rPr>
              <w:t xml:space="preserve"> candidates for identification</w:t>
            </w:r>
            <w:r>
              <w:rPr>
                <w:rFonts w:eastAsia="等线"/>
                <w:szCs w:val="20"/>
                <w:lang w:val="en-US" w:eastAsia="zh-CN"/>
              </w:rPr>
              <w:t xml:space="preserve">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1B4AD41A" w14:textId="77777777" w:rsidR="00B833F9" w:rsidRDefault="00B833F9" w:rsidP="001E2624">
            <w:pPr>
              <w:numPr>
                <w:ilvl w:val="0"/>
                <w:numId w:val="13"/>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20B79847" w14:textId="77777777" w:rsidR="00B833F9" w:rsidRDefault="00B833F9" w:rsidP="001E2624">
            <w:pPr>
              <w:numPr>
                <w:ilvl w:val="1"/>
                <w:numId w:val="13"/>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3E59A36D" w14:textId="77777777" w:rsidR="00B833F9" w:rsidRDefault="00B833F9" w:rsidP="001E2624">
            <w:pPr>
              <w:numPr>
                <w:ilvl w:val="0"/>
                <w:numId w:val="13"/>
              </w:numPr>
              <w:spacing w:after="160" w:line="259" w:lineRule="auto"/>
              <w:contextualSpacing/>
              <w:rPr>
                <w:rFonts w:eastAsia="等线"/>
                <w:bCs/>
                <w:lang w:eastAsia="zh-CN"/>
              </w:rPr>
            </w:pPr>
            <w:r>
              <w:rPr>
                <w:rFonts w:eastAsia="等线"/>
                <w:bCs/>
                <w:lang w:eastAsia="zh-CN"/>
              </w:rPr>
              <w:t>Source ID and/or destination ID</w:t>
            </w:r>
          </w:p>
          <w:p w14:paraId="0FDF58F4" w14:textId="77777777" w:rsidR="00B833F9" w:rsidRDefault="00B833F9" w:rsidP="001E2624">
            <w:pPr>
              <w:numPr>
                <w:ilvl w:val="0"/>
                <w:numId w:val="13"/>
              </w:numPr>
              <w:spacing w:after="160" w:line="259" w:lineRule="auto"/>
              <w:contextualSpacing/>
            </w:pPr>
            <w:r>
              <w:rPr>
                <w:rFonts w:eastAsia="等线"/>
                <w:bCs/>
                <w:lang w:eastAsia="zh-CN"/>
              </w:rPr>
              <w:t>Other identification information not precluded</w:t>
            </w:r>
          </w:p>
        </w:tc>
      </w:tr>
    </w:tbl>
    <w:p w14:paraId="4EEA367E" w14:textId="77777777" w:rsidR="00B833F9" w:rsidRPr="00C524F1" w:rsidRDefault="00B833F9" w:rsidP="00B833F9">
      <w:pPr>
        <w:spacing w:before="120" w:after="120" w:line="260" w:lineRule="exact"/>
        <w:jc w:val="both"/>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RAN1#112 </w:t>
      </w:r>
      <w:r>
        <w:rPr>
          <w:rFonts w:eastAsiaTheme="minorEastAsia" w:hint="eastAsia"/>
          <w:lang w:eastAsia="zh-CN"/>
        </w:rPr>
        <w:t>meeting,</w:t>
      </w:r>
      <w:r>
        <w:rPr>
          <w:rFonts w:eastAsiaTheme="minorEastAsia"/>
          <w:lang w:eastAsia="zh-CN"/>
        </w:rPr>
        <w:t xml:space="preserve"> the above </w:t>
      </w:r>
      <w:proofErr w:type="spellStart"/>
      <w:r>
        <w:rPr>
          <w:rFonts w:eastAsiaTheme="minorEastAsia"/>
          <w:lang w:eastAsia="zh-CN"/>
        </w:rPr>
        <w:t>informations</w:t>
      </w:r>
      <w:proofErr w:type="spellEnd"/>
      <w:r>
        <w:rPr>
          <w:rFonts w:eastAsiaTheme="minorEastAsia"/>
          <w:lang w:eastAsia="zh-CN"/>
        </w:rPr>
        <w:t xml:space="preserve"> are studied as </w:t>
      </w:r>
      <w:r w:rsidRPr="00C524F1">
        <w:rPr>
          <w:rFonts w:eastAsiaTheme="minorEastAsia"/>
          <w:lang w:eastAsia="zh-CN"/>
        </w:rPr>
        <w:t>candidates for identification information. In addition, SA2 agree</w:t>
      </w:r>
      <w:r>
        <w:rPr>
          <w:rFonts w:eastAsiaTheme="minorEastAsia"/>
          <w:lang w:eastAsia="zh-CN"/>
        </w:rPr>
        <w:t>s</w:t>
      </w:r>
      <w:r w:rsidRPr="00C524F1">
        <w:rPr>
          <w:rFonts w:eastAsiaTheme="minorEastAsia"/>
          <w:lang w:eastAsia="zh-CN"/>
        </w:rPr>
        <w:t xml:space="preserve"> to report the identity of the Located UE(s) with the Ranging measurement data or estimation result.</w:t>
      </w:r>
      <w:r>
        <w:rPr>
          <w:rFonts w:eastAsiaTheme="minorEastAsia"/>
          <w:lang w:eastAsia="zh-CN"/>
        </w:rPr>
        <w:t xml:space="preserve"> In this case, the unique UE identity will be FFS by SA2.</w:t>
      </w:r>
    </w:p>
    <w:tbl>
      <w:tblPr>
        <w:tblStyle w:val="af"/>
        <w:tblW w:w="0" w:type="auto"/>
        <w:tblLook w:val="04A0" w:firstRow="1" w:lastRow="0" w:firstColumn="1" w:lastColumn="0" w:noHBand="0" w:noVBand="1"/>
      </w:tblPr>
      <w:tblGrid>
        <w:gridCol w:w="9060"/>
      </w:tblGrid>
      <w:tr w:rsidR="00B833F9" w14:paraId="78DA8E6E" w14:textId="77777777" w:rsidTr="00D05EE3">
        <w:tc>
          <w:tcPr>
            <w:tcW w:w="9060" w:type="dxa"/>
          </w:tcPr>
          <w:p w14:paraId="0A39574B" w14:textId="77777777" w:rsidR="00B833F9" w:rsidRPr="00A610A9" w:rsidRDefault="00B833F9" w:rsidP="00D05EE3">
            <w:pPr>
              <w:pStyle w:val="B1"/>
            </w:pPr>
            <w:r w:rsidRPr="00A610A9">
              <w:t>-</w:t>
            </w:r>
            <w:r w:rsidRPr="00A610A9">
              <w:tab/>
              <w:t xml:space="preserve">Either the Target UE or LMF determines if network assisted SL positioning will be applied. When LMF determines that network assisted SL positioning is used, LMF may trigger the </w:t>
            </w:r>
            <w:r w:rsidRPr="003D4BC7">
              <w:rPr>
                <w:highlight w:val="yellow"/>
              </w:rPr>
              <w:t>Target UE to perform the discovery of Located UE(s).</w:t>
            </w:r>
          </w:p>
          <w:p w14:paraId="54D691B7" w14:textId="77777777" w:rsidR="00B833F9" w:rsidRPr="00A610A9" w:rsidRDefault="00B833F9" w:rsidP="00D05EE3">
            <w:pPr>
              <w:pStyle w:val="B1"/>
            </w:pPr>
            <w:r w:rsidRPr="00A610A9">
              <w:t>-</w:t>
            </w:r>
            <w:r w:rsidRPr="00A610A9">
              <w:tab/>
            </w:r>
            <w:r>
              <w:t xml:space="preserve">The </w:t>
            </w:r>
            <w:r w:rsidRPr="00A610A9">
              <w:t xml:space="preserve">Target UE discovers Located UE(s) for network assisted SL positioning. </w:t>
            </w:r>
            <w:r w:rsidRPr="00C524F1">
              <w:t>Optionally, to assist the Target UE the LMF may provide to the Target UE a list of candidate Located UE(s)</w:t>
            </w:r>
            <w:r w:rsidRPr="00106C2B">
              <w:t>. In this case the LMF maintains the candidate list of Located UE(s) including e.g. the capability and locati</w:t>
            </w:r>
            <w:r w:rsidRPr="00A610A9">
              <w:t>on information of the Located UE(s).</w:t>
            </w:r>
          </w:p>
          <w:p w14:paraId="46A0FF88" w14:textId="77777777" w:rsidR="00B833F9" w:rsidRPr="00BA6540" w:rsidRDefault="00B833F9" w:rsidP="00D05EE3">
            <w:pPr>
              <w:pStyle w:val="B1"/>
            </w:pPr>
            <w:r>
              <w:t xml:space="preserve">-    </w:t>
            </w:r>
            <w:r w:rsidRPr="00A610A9">
              <w:t xml:space="preserve">The Target UE and Located UE(s) perform ranging/SL positioning. The Target UE </w:t>
            </w:r>
            <w:r w:rsidRPr="00C524F1">
              <w:t xml:space="preserve">includes the UE </w:t>
            </w:r>
            <w:r w:rsidRPr="00106C2B">
              <w:rPr>
                <w:highlight w:val="yellow"/>
              </w:rPr>
              <w:t>identity of the Located UE(s)</w:t>
            </w:r>
            <w:r w:rsidRPr="00C524F1">
              <w:t xml:space="preserve"> t</w:t>
            </w:r>
            <w:r w:rsidRPr="00A610A9">
              <w:t xml:space="preserve">o the LMF together </w:t>
            </w:r>
            <w:r w:rsidRPr="00C524F1">
              <w:rPr>
                <w:highlight w:val="yellow"/>
              </w:rPr>
              <w:t>with the Ranging measurement data or estimation result</w:t>
            </w:r>
            <w:r w:rsidRPr="00A610A9">
              <w:t>.</w:t>
            </w:r>
            <w:r w:rsidRPr="00024859">
              <w:t xml:space="preserve"> </w:t>
            </w:r>
            <w:r w:rsidRPr="00E10C93">
              <w:t>The LMF</w:t>
            </w:r>
            <w:r w:rsidRPr="00024859">
              <w:t xml:space="preserve"> </w:t>
            </w:r>
            <w:r>
              <w:t xml:space="preserve">may </w:t>
            </w:r>
            <w:r w:rsidRPr="00BA6540">
              <w:t>interact with GMLC to get the location of Located UE.</w:t>
            </w:r>
          </w:p>
          <w:p w14:paraId="2977ED62" w14:textId="77777777" w:rsidR="00B833F9" w:rsidRDefault="00B833F9" w:rsidP="00D05EE3">
            <w:pPr>
              <w:pStyle w:val="EditorsNote"/>
              <w:rPr>
                <w:rFonts w:eastAsiaTheme="minorEastAsia"/>
                <w:lang w:eastAsia="zh-CN"/>
              </w:rPr>
            </w:pPr>
            <w:r w:rsidRPr="00BA6540">
              <w:rPr>
                <w:rStyle w:val="EditorsNoteCharChar"/>
                <w:color w:val="auto"/>
              </w:rPr>
              <w:t>Editor's note:</w:t>
            </w:r>
            <w:r w:rsidRPr="00BA6540">
              <w:rPr>
                <w:rStyle w:val="EditorsNoteCharChar"/>
                <w:color w:val="auto"/>
              </w:rPr>
              <w:tab/>
              <w:t xml:space="preserve">It is FFS </w:t>
            </w:r>
            <w:r w:rsidRPr="00BA6540">
              <w:rPr>
                <w:rStyle w:val="EditorsNoteCharChar"/>
                <w:color w:val="auto"/>
                <w:highlight w:val="yellow"/>
              </w:rPr>
              <w:t>what UE identity of the Located UE</w:t>
            </w:r>
            <w:r w:rsidRPr="00BA6540">
              <w:rPr>
                <w:rStyle w:val="EditorsNoteCharChar"/>
                <w:color w:val="auto"/>
              </w:rPr>
              <w:t xml:space="preserve"> that the Target UE provides to the LMF. Depending on which UE identity, the LMF or the GMLC may need to resolve this by query another NF. The security impact will be coordinated with SA3</w:t>
            </w:r>
            <w:r w:rsidRPr="00BA6540">
              <w:rPr>
                <w:rFonts w:eastAsia="等线"/>
                <w:color w:val="auto"/>
              </w:rPr>
              <w:t>.</w:t>
            </w:r>
          </w:p>
        </w:tc>
      </w:tr>
    </w:tbl>
    <w:p w14:paraId="76B29114" w14:textId="35BA9B8A" w:rsidR="00384926" w:rsidRDefault="00B833F9" w:rsidP="00B833F9">
      <w:pPr>
        <w:spacing w:before="120" w:after="120" w:line="260" w:lineRule="exact"/>
        <w:jc w:val="both"/>
        <w:rPr>
          <w:rFonts w:eastAsiaTheme="minorEastAsia"/>
          <w:lang w:eastAsia="zh-CN"/>
        </w:rPr>
      </w:pPr>
      <w:r>
        <w:rPr>
          <w:rFonts w:eastAsiaTheme="minorEastAsia"/>
          <w:lang w:eastAsia="zh-CN"/>
        </w:rPr>
        <w:t>The remaining issue is whether source ID/</w:t>
      </w:r>
      <w:r w:rsidRPr="0084123C">
        <w:rPr>
          <w:rFonts w:eastAsiaTheme="minorEastAsia" w:hint="eastAsia"/>
          <w:lang w:eastAsia="zh-CN"/>
        </w:rPr>
        <w:t>destination</w:t>
      </w:r>
      <w:r>
        <w:rPr>
          <w:rFonts w:eastAsiaTheme="minorEastAsia"/>
          <w:lang w:eastAsia="zh-CN"/>
        </w:rPr>
        <w:t xml:space="preserve"> ID are needed to be reported in the measurement report</w:t>
      </w:r>
      <w:r w:rsidR="00384926">
        <w:rPr>
          <w:rFonts w:eastAsiaTheme="minorEastAsia"/>
          <w:lang w:eastAsia="zh-CN"/>
        </w:rPr>
        <w:t>, and how to confirm the association between the source ID/</w:t>
      </w:r>
      <w:r w:rsidR="00384926" w:rsidRPr="0084123C">
        <w:rPr>
          <w:rFonts w:eastAsiaTheme="minorEastAsia" w:hint="eastAsia"/>
          <w:lang w:eastAsia="zh-CN"/>
        </w:rPr>
        <w:t>destination</w:t>
      </w:r>
      <w:r w:rsidR="00384926">
        <w:rPr>
          <w:rFonts w:eastAsiaTheme="minorEastAsia"/>
          <w:lang w:eastAsia="zh-CN"/>
        </w:rPr>
        <w:t xml:space="preserve"> ID </w:t>
      </w:r>
      <w:r w:rsidR="00384926" w:rsidRPr="00866EBD">
        <w:rPr>
          <w:rFonts w:eastAsiaTheme="minorEastAsia"/>
          <w:lang w:eastAsia="zh-CN"/>
        </w:rPr>
        <w:t>and SA2 UE identity</w:t>
      </w:r>
      <w:r w:rsidRPr="00866EBD">
        <w:rPr>
          <w:rFonts w:eastAsiaTheme="minorEastAsia"/>
          <w:lang w:eastAsia="zh-CN"/>
        </w:rPr>
        <w:t>.</w:t>
      </w:r>
      <w:r>
        <w:rPr>
          <w:rFonts w:eastAsiaTheme="minorEastAsia"/>
          <w:lang w:eastAsia="zh-CN"/>
        </w:rPr>
        <w:t xml:space="preserve"> </w:t>
      </w:r>
    </w:p>
    <w:p w14:paraId="73971D40" w14:textId="29C11D70" w:rsidR="00B833F9" w:rsidRDefault="00B833F9" w:rsidP="00B833F9">
      <w:pPr>
        <w:spacing w:before="120" w:after="120" w:line="260" w:lineRule="exact"/>
        <w:jc w:val="both"/>
        <w:rPr>
          <w:rFonts w:eastAsiaTheme="minorEastAsia"/>
          <w:lang w:eastAsia="zh-CN"/>
        </w:rPr>
      </w:pPr>
      <w:r>
        <w:rPr>
          <w:rFonts w:eastAsiaTheme="minorEastAsia"/>
          <w:lang w:eastAsia="zh-CN"/>
        </w:rPr>
        <w:lastRenderedPageBreak/>
        <w:t>For us, if the source ID/destination ID of the SL-PRS measurement is different from the source ID/destination ID of the measurement report, the source ID/destination ID of the SL-PRS measurement needs to be reported in a measurement report. That is</w:t>
      </w:r>
      <w:r w:rsidR="00AD40ED">
        <w:rPr>
          <w:rFonts w:eastAsiaTheme="minorEastAsia"/>
          <w:lang w:eastAsia="zh-CN"/>
        </w:rPr>
        <w:t>,</w:t>
      </w:r>
      <w:r>
        <w:rPr>
          <w:rFonts w:eastAsiaTheme="minorEastAsia"/>
          <w:lang w:eastAsia="zh-CN"/>
        </w:rPr>
        <w:t xml:space="preserve"> if the measurement report is reported to LMF/server UE as the following figure, the source ID/ destination ID of SL-PRS measurement should be included in SLPP.</w:t>
      </w:r>
    </w:p>
    <w:p w14:paraId="074A13DE" w14:textId="77777777" w:rsidR="00B833F9" w:rsidRDefault="00B833F9" w:rsidP="00B833F9">
      <w:pPr>
        <w:rPr>
          <w:rFonts w:eastAsiaTheme="minorEastAsia"/>
          <w:lang w:eastAsia="zh-CN"/>
        </w:rPr>
      </w:pPr>
      <w:r w:rsidRPr="000928E3">
        <w:rPr>
          <w:rFonts w:eastAsiaTheme="minorEastAsia"/>
          <w:noProof/>
          <w:lang w:eastAsia="zh-CN"/>
        </w:rPr>
        <w:drawing>
          <wp:anchor distT="0" distB="0" distL="114300" distR="114300" simplePos="0" relativeHeight="251779584" behindDoc="0" locked="0" layoutInCell="1" allowOverlap="1" wp14:anchorId="3955E5D6" wp14:editId="2F5F19A9">
            <wp:simplePos x="0" y="0"/>
            <wp:positionH relativeFrom="column">
              <wp:posOffset>1663700</wp:posOffset>
            </wp:positionH>
            <wp:positionV relativeFrom="paragraph">
              <wp:posOffset>-635</wp:posOffset>
            </wp:positionV>
            <wp:extent cx="339090" cy="502285"/>
            <wp:effectExtent l="0" t="0" r="3810" b="0"/>
            <wp:wrapNone/>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7"/>
                    <pic:cNvPicPr>
                      <a:picLocks noChangeAspect="1"/>
                    </pic:cNvPicPr>
                  </pic:nvPicPr>
                  <pic:blipFill>
                    <a:blip r:embed="rId19"/>
                    <a:stretch>
                      <a:fillRect/>
                    </a:stretch>
                  </pic:blipFill>
                  <pic:spPr>
                    <a:xfrm>
                      <a:off x="0" y="0"/>
                      <a:ext cx="339090" cy="502285"/>
                    </a:xfrm>
                    <a:prstGeom prst="rect">
                      <a:avLst/>
                    </a:prstGeom>
                  </pic:spPr>
                </pic:pic>
              </a:graphicData>
            </a:graphic>
          </wp:anchor>
        </w:drawing>
      </w:r>
      <w:r w:rsidRPr="000928E3">
        <w:rPr>
          <w:rFonts w:eastAsiaTheme="minorEastAsia"/>
          <w:noProof/>
          <w:lang w:eastAsia="zh-CN"/>
        </w:rPr>
        <w:drawing>
          <wp:anchor distT="0" distB="0" distL="114300" distR="114300" simplePos="0" relativeHeight="251786752" behindDoc="0" locked="0" layoutInCell="1" allowOverlap="1" wp14:anchorId="6E6836D8" wp14:editId="2F0CDD21">
            <wp:simplePos x="0" y="0"/>
            <wp:positionH relativeFrom="column">
              <wp:posOffset>2957830</wp:posOffset>
            </wp:positionH>
            <wp:positionV relativeFrom="paragraph">
              <wp:posOffset>1541780</wp:posOffset>
            </wp:positionV>
            <wp:extent cx="188595" cy="466090"/>
            <wp:effectExtent l="0" t="0" r="1905" b="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2"/>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sidRPr="000928E3">
        <w:rPr>
          <w:rFonts w:eastAsiaTheme="minorEastAsia"/>
          <w:noProof/>
          <w:lang w:eastAsia="zh-CN"/>
        </w:rPr>
        <w:drawing>
          <wp:anchor distT="0" distB="0" distL="114300" distR="114300" simplePos="0" relativeHeight="251789824" behindDoc="0" locked="0" layoutInCell="1" allowOverlap="1" wp14:anchorId="1B8BFAC1" wp14:editId="641F87B1">
            <wp:simplePos x="0" y="0"/>
            <wp:positionH relativeFrom="column">
              <wp:posOffset>3871595</wp:posOffset>
            </wp:positionH>
            <wp:positionV relativeFrom="paragraph">
              <wp:posOffset>1905</wp:posOffset>
            </wp:positionV>
            <wp:extent cx="339090" cy="502285"/>
            <wp:effectExtent l="0" t="0" r="3810" b="0"/>
            <wp:wrapNone/>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7"/>
                    <pic:cNvPicPr>
                      <a:picLocks noChangeAspect="1"/>
                    </pic:cNvPicPr>
                  </pic:nvPicPr>
                  <pic:blipFill>
                    <a:blip r:embed="rId19"/>
                    <a:stretch>
                      <a:fillRect/>
                    </a:stretch>
                  </pic:blipFill>
                  <pic:spPr>
                    <a:xfrm>
                      <a:off x="0" y="0"/>
                      <a:ext cx="339090" cy="502285"/>
                    </a:xfrm>
                    <a:prstGeom prst="rect">
                      <a:avLst/>
                    </a:prstGeom>
                  </pic:spPr>
                </pic:pic>
              </a:graphicData>
            </a:graphic>
          </wp:anchor>
        </w:drawing>
      </w:r>
      <w:r w:rsidRPr="000928E3">
        <w:rPr>
          <w:rFonts w:eastAsiaTheme="minorEastAsia"/>
          <w:noProof/>
          <w:lang w:eastAsia="zh-CN"/>
        </w:rPr>
        <w:drawing>
          <wp:anchor distT="0" distB="0" distL="114300" distR="114300" simplePos="0" relativeHeight="251790848" behindDoc="0" locked="0" layoutInCell="1" allowOverlap="1" wp14:anchorId="28A57961" wp14:editId="6F2E3D2D">
            <wp:simplePos x="0" y="0"/>
            <wp:positionH relativeFrom="column">
              <wp:posOffset>4961255</wp:posOffset>
            </wp:positionH>
            <wp:positionV relativeFrom="paragraph">
              <wp:posOffset>1506220</wp:posOffset>
            </wp:positionV>
            <wp:extent cx="188595" cy="466090"/>
            <wp:effectExtent l="0" t="0" r="1905" b="0"/>
            <wp:wrapNone/>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8"/>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sidRPr="000928E3">
        <w:rPr>
          <w:rFonts w:eastAsiaTheme="minorEastAsia"/>
          <w:noProof/>
          <w:lang w:eastAsia="zh-CN"/>
        </w:rPr>
        <mc:AlternateContent>
          <mc:Choice Requires="wps">
            <w:drawing>
              <wp:anchor distT="0" distB="0" distL="114300" distR="114300" simplePos="0" relativeHeight="251791872" behindDoc="0" locked="0" layoutInCell="1" allowOverlap="1" wp14:anchorId="5BEDD75D" wp14:editId="4E6BF9E7">
                <wp:simplePos x="0" y="0"/>
                <wp:positionH relativeFrom="column">
                  <wp:posOffset>3147060</wp:posOffset>
                </wp:positionH>
                <wp:positionV relativeFrom="paragraph">
                  <wp:posOffset>1830705</wp:posOffset>
                </wp:positionV>
                <wp:extent cx="1834515" cy="20320"/>
                <wp:effectExtent l="0" t="76200" r="13335" b="74930"/>
                <wp:wrapNone/>
                <wp:docPr id="36" name="直接箭头连接符 79"/>
                <wp:cNvGraphicFramePr/>
                <a:graphic xmlns:a="http://schemas.openxmlformats.org/drawingml/2006/main">
                  <a:graphicData uri="http://schemas.microsoft.com/office/word/2010/wordprocessingShape">
                    <wps:wsp>
                      <wps:cNvCnPr/>
                      <wps:spPr>
                        <a:xfrm flipV="1">
                          <a:off x="0" y="0"/>
                          <a:ext cx="1834515" cy="203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6B9EE2D" id="_x0000_t32" coordsize="21600,21600" o:spt="32" o:oned="t" path="m,l21600,21600e" filled="f">
                <v:path arrowok="t" fillok="f" o:connecttype="none"/>
                <o:lock v:ext="edit" shapetype="t"/>
              </v:shapetype>
              <v:shape id="直接箭头连接符 79" o:spid="_x0000_s1026" type="#_x0000_t32" style="position:absolute;left:0;text-align:left;margin-left:247.8pt;margin-top:144.15pt;width:144.45pt;height:1.6pt;flip:y;z-index:251791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" strokecolor="black [3040]">
                <v:stroke endarrow="block"/>
              </v:shape>
            </w:pict>
          </mc:Fallback>
        </mc:AlternateContent>
      </w:r>
      <w:r w:rsidRPr="000928E3">
        <w:rPr>
          <w:rFonts w:eastAsiaTheme="minorEastAsia"/>
          <w:noProof/>
          <w:lang w:eastAsia="zh-CN"/>
        </w:rPr>
        <mc:AlternateContent>
          <mc:Choice Requires="wps">
            <w:drawing>
              <wp:anchor distT="0" distB="0" distL="114300" distR="114300" simplePos="0" relativeHeight="251794944" behindDoc="0" locked="0" layoutInCell="1" allowOverlap="1" wp14:anchorId="1F5EFB12" wp14:editId="19D2A773">
                <wp:simplePos x="0" y="0"/>
                <wp:positionH relativeFrom="column">
                  <wp:posOffset>3118485</wp:posOffset>
                </wp:positionH>
                <wp:positionV relativeFrom="paragraph">
                  <wp:posOffset>290830</wp:posOffset>
                </wp:positionV>
                <wp:extent cx="752475" cy="1336040"/>
                <wp:effectExtent l="0" t="38100" r="47625" b="16510"/>
                <wp:wrapNone/>
                <wp:docPr id="39" name="直接箭头连接符 88"/>
                <wp:cNvGraphicFramePr/>
                <a:graphic xmlns:a="http://schemas.openxmlformats.org/drawingml/2006/main">
                  <a:graphicData uri="http://schemas.microsoft.com/office/word/2010/wordprocessingShape">
                    <wps:wsp>
                      <wps:cNvCnPr/>
                      <wps:spPr>
                        <a:xfrm flipV="1">
                          <a:off x="0" y="0"/>
                          <a:ext cx="752475" cy="1336040"/>
                        </a:xfrm>
                        <a:prstGeom prst="straightConnector1">
                          <a:avLst/>
                        </a:prstGeom>
                        <a:ln>
                          <a:solidFill>
                            <a:srgbClr val="00B05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51810F83" id="直接箭头连接符 88" o:spid="_x0000_s1026" type="#_x0000_t32" style="position:absolute;left:0;text-align:left;margin-left:245.55pt;margin-top:22.9pt;width:59.25pt;height:105.2pt;flip:y;z-index:251794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" strokecolor="#00b050">
                <v:stroke endarrow="block"/>
              </v:shape>
            </w:pict>
          </mc:Fallback>
        </mc:AlternateContent>
      </w:r>
      <w:r w:rsidRPr="000928E3">
        <w:rPr>
          <w:rFonts w:eastAsiaTheme="minorEastAsia"/>
          <w:noProof/>
          <w:lang w:eastAsia="zh-CN"/>
        </w:rPr>
        <mc:AlternateContent>
          <mc:Choice Requires="wps">
            <w:drawing>
              <wp:anchor distT="0" distB="0" distL="114300" distR="114300" simplePos="0" relativeHeight="251795968" behindDoc="0" locked="0" layoutInCell="1" allowOverlap="1" wp14:anchorId="416EAC50" wp14:editId="4DD5421E">
                <wp:simplePos x="0" y="0"/>
                <wp:positionH relativeFrom="column">
                  <wp:posOffset>4210685</wp:posOffset>
                </wp:positionH>
                <wp:positionV relativeFrom="paragraph">
                  <wp:posOffset>290830</wp:posOffset>
                </wp:positionV>
                <wp:extent cx="812165" cy="1266190"/>
                <wp:effectExtent l="38100" t="38100" r="26035" b="29210"/>
                <wp:wrapNone/>
                <wp:docPr id="40" name="直接箭头连接符 89"/>
                <wp:cNvGraphicFramePr/>
                <a:graphic xmlns:a="http://schemas.openxmlformats.org/drawingml/2006/main">
                  <a:graphicData uri="http://schemas.microsoft.com/office/word/2010/wordprocessingShape">
                    <wps:wsp>
                      <wps:cNvCnPr/>
                      <wps:spPr>
                        <a:xfrm flipH="1" flipV="1">
                          <a:off x="0" y="0"/>
                          <a:ext cx="812165" cy="1266190"/>
                        </a:xfrm>
                        <a:prstGeom prst="straightConnector1">
                          <a:avLst/>
                        </a:prstGeom>
                        <a:ln>
                          <a:solidFill>
                            <a:srgbClr val="00B05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18A9BFBC" id="直接箭头连接符 89" o:spid="_x0000_s1026" type="#_x0000_t32" style="position:absolute;left:0;text-align:left;margin-left:331.55pt;margin-top:22.9pt;width:63.95pt;height:99.7pt;flip:x y;z-index:251795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" strokecolor="#00b050">
                <v:stroke endarrow="block"/>
              </v:shape>
            </w:pict>
          </mc:Fallback>
        </mc:AlternateContent>
      </w:r>
    </w:p>
    <w:p w14:paraId="3FE8E99D" w14:textId="77777777" w:rsidR="00B833F9" w:rsidRDefault="00B833F9" w:rsidP="00B833F9">
      <w:pPr>
        <w:rPr>
          <w:rFonts w:eastAsiaTheme="minorEastAsia"/>
          <w:lang w:eastAsia="zh-CN"/>
        </w:rPr>
      </w:pPr>
    </w:p>
    <w:p w14:paraId="65570E30" w14:textId="77777777" w:rsidR="00B833F9" w:rsidRDefault="00B833F9" w:rsidP="00B833F9">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781632" behindDoc="0" locked="0" layoutInCell="1" allowOverlap="1" wp14:anchorId="09565690" wp14:editId="504387BC">
                <wp:simplePos x="0" y="0"/>
                <wp:positionH relativeFrom="column">
                  <wp:posOffset>1827530</wp:posOffset>
                </wp:positionH>
                <wp:positionV relativeFrom="paragraph">
                  <wp:posOffset>82550</wp:posOffset>
                </wp:positionV>
                <wp:extent cx="12700" cy="1024890"/>
                <wp:effectExtent l="76200" t="38100" r="63500" b="22860"/>
                <wp:wrapNone/>
                <wp:docPr id="54" name="直接箭头连接符 51"/>
                <wp:cNvGraphicFramePr/>
                <a:graphic xmlns:a="http://schemas.openxmlformats.org/drawingml/2006/main">
                  <a:graphicData uri="http://schemas.microsoft.com/office/word/2010/wordprocessingShape">
                    <wps:wsp>
                      <wps:cNvCnPr/>
                      <wps:spPr>
                        <a:xfrm flipH="1" flipV="1">
                          <a:off x="0" y="0"/>
                          <a:ext cx="12700" cy="1024890"/>
                        </a:xfrm>
                        <a:prstGeom prst="straightConnector1">
                          <a:avLst/>
                        </a:prstGeom>
                        <a:ln>
                          <a:solidFill>
                            <a:srgbClr val="FF000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1EB13EC9" id="直接箭头连接符 51" o:spid="_x0000_s1026" type="#_x0000_t32" style="position:absolute;left:0;text-align:left;margin-left:143.9pt;margin-top:6.5pt;width:1pt;height:80.7pt;flip:x y;z-index:251781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" strokecolor="red">
                <v:stroke endarrow="block"/>
              </v:shape>
            </w:pict>
          </mc:Fallback>
        </mc:AlternateContent>
      </w:r>
    </w:p>
    <w:p w14:paraId="57C845B1" w14:textId="77777777" w:rsidR="00B833F9" w:rsidRDefault="00B833F9" w:rsidP="00B833F9">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796992" behindDoc="0" locked="0" layoutInCell="1" allowOverlap="1" wp14:anchorId="49BB24B1" wp14:editId="2B7B7BA2">
                <wp:simplePos x="0" y="0"/>
                <wp:positionH relativeFrom="column">
                  <wp:posOffset>2921203</wp:posOffset>
                </wp:positionH>
                <wp:positionV relativeFrom="paragraph">
                  <wp:posOffset>22218</wp:posOffset>
                </wp:positionV>
                <wp:extent cx="866775" cy="276860"/>
                <wp:effectExtent l="0" t="0" r="0" b="0"/>
                <wp:wrapNone/>
                <wp:docPr id="41" name="文本框 92"/>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5F53CB98"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wps:txbx>
                      <wps:bodyPr wrap="square" rtlCol="0">
                        <a:spAutoFit/>
                      </wps:bodyPr>
                    </wps:wsp>
                  </a:graphicData>
                </a:graphic>
              </wp:anchor>
            </w:drawing>
          </mc:Choice>
          <mc:Fallback>
            <w:pict>
              <v:shapetype w14:anchorId="49BB24B1" id="_x0000_t202" coordsize="21600,21600" o:spt="202" path="m,l,21600r21600,l21600,xe">
                <v:stroke joinstyle="miter"/>
                <v:path gradientshapeok="t" o:connecttype="rect"/>
              </v:shapetype>
              <v:shape id="文本框 92" o:spid="_x0000_s1026" type="#_x0000_t202" style="position:absolute;margin-left:230pt;margin-top:1.75pt;width:68.25pt;height:21.8pt;z-index:251796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" filled="f" stroked="f">
                <v:textbox style="mso-fit-shape-to-text:t">
                  <w:txbxContent>
                    <w:p w14:paraId="5F53CB98"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v:textbox>
              </v:shape>
            </w:pict>
          </mc:Fallback>
        </mc:AlternateContent>
      </w:r>
      <w:r w:rsidRPr="000928E3">
        <w:rPr>
          <w:rFonts w:eastAsiaTheme="minorEastAsia"/>
          <w:noProof/>
          <w:lang w:eastAsia="zh-CN"/>
        </w:rPr>
        <mc:AlternateContent>
          <mc:Choice Requires="wps">
            <w:drawing>
              <wp:anchor distT="0" distB="0" distL="114300" distR="114300" simplePos="0" relativeHeight="251798016" behindDoc="0" locked="0" layoutInCell="1" allowOverlap="1" wp14:anchorId="3B42CDD1" wp14:editId="0CDEAE36">
                <wp:simplePos x="0" y="0"/>
                <wp:positionH relativeFrom="column">
                  <wp:posOffset>4562553</wp:posOffset>
                </wp:positionH>
                <wp:positionV relativeFrom="paragraph">
                  <wp:posOffset>16697</wp:posOffset>
                </wp:positionV>
                <wp:extent cx="866775" cy="276860"/>
                <wp:effectExtent l="0" t="0" r="0" b="0"/>
                <wp:wrapNone/>
                <wp:docPr id="42" name="文本框 93"/>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2CB670C5"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wps:txbx>
                      <wps:bodyPr wrap="square" rtlCol="0">
                        <a:spAutoFit/>
                      </wps:bodyPr>
                    </wps:wsp>
                  </a:graphicData>
                </a:graphic>
              </wp:anchor>
            </w:drawing>
          </mc:Choice>
          <mc:Fallback>
            <w:pict>
              <v:shape w14:anchorId="3B42CDD1" id="文本框 93" o:spid="_x0000_s1027" type="#_x0000_t202" style="position:absolute;margin-left:359.25pt;margin-top:1.3pt;width:68.25pt;height:21.8pt;z-index:251798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" filled="f" stroked="f">
                <v:textbox style="mso-fit-shape-to-text:t">
                  <w:txbxContent>
                    <w:p w14:paraId="2CB670C5"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v:textbox>
              </v:shape>
            </w:pict>
          </mc:Fallback>
        </mc:AlternateContent>
      </w:r>
      <w:r w:rsidRPr="000928E3">
        <w:rPr>
          <w:rFonts w:eastAsiaTheme="minorEastAsia"/>
          <w:noProof/>
          <w:lang w:eastAsia="zh-CN"/>
        </w:rPr>
        <mc:AlternateContent>
          <mc:Choice Requires="wps">
            <w:drawing>
              <wp:anchor distT="0" distB="0" distL="114300" distR="114300" simplePos="0" relativeHeight="251785728" behindDoc="0" locked="0" layoutInCell="1" allowOverlap="1" wp14:anchorId="55CDF494" wp14:editId="592CBCFD">
                <wp:simplePos x="0" y="0"/>
                <wp:positionH relativeFrom="column">
                  <wp:posOffset>1584297</wp:posOffset>
                </wp:positionH>
                <wp:positionV relativeFrom="paragraph">
                  <wp:posOffset>229134</wp:posOffset>
                </wp:positionV>
                <wp:extent cx="866776" cy="275590"/>
                <wp:effectExtent l="0" t="0" r="0" b="0"/>
                <wp:wrapNone/>
                <wp:docPr id="59" name="文本框 70"/>
                <wp:cNvGraphicFramePr/>
                <a:graphic xmlns:a="http://schemas.openxmlformats.org/drawingml/2006/main">
                  <a:graphicData uri="http://schemas.microsoft.com/office/word/2010/wordprocessingShape">
                    <wps:wsp>
                      <wps:cNvSpPr txBox="1"/>
                      <wps:spPr>
                        <a:xfrm>
                          <a:off x="0" y="0"/>
                          <a:ext cx="866776" cy="275590"/>
                        </a:xfrm>
                        <a:prstGeom prst="rect">
                          <a:avLst/>
                        </a:prstGeom>
                        <a:noFill/>
                      </wps:spPr>
                      <wps:txbx>
                        <w:txbxContent>
                          <w:p w14:paraId="6E10F447"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wps:txbx>
                      <wps:bodyPr wrap="square" rtlCol="0">
                        <a:spAutoFit/>
                      </wps:bodyPr>
                    </wps:wsp>
                  </a:graphicData>
                </a:graphic>
              </wp:anchor>
            </w:drawing>
          </mc:Choice>
          <mc:Fallback>
            <w:pict>
              <v:shape w14:anchorId="55CDF494" id="文本框 70" o:spid="_x0000_s1028" type="#_x0000_t202" style="position:absolute;margin-left:124.75pt;margin-top:18.05pt;width:68.25pt;height:21.7pt;z-index:251785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" filled="f" stroked="f">
                <v:textbox style="mso-fit-shape-to-text:t">
                  <w:txbxContent>
                    <w:p w14:paraId="6E10F447"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v:textbox>
              </v:shape>
            </w:pict>
          </mc:Fallback>
        </mc:AlternateContent>
      </w:r>
    </w:p>
    <w:p w14:paraId="3926739D" w14:textId="77777777" w:rsidR="00B833F9" w:rsidRDefault="00B833F9" w:rsidP="00B833F9">
      <w:pPr>
        <w:rPr>
          <w:rFonts w:eastAsiaTheme="minorEastAsia"/>
          <w:lang w:eastAsia="zh-CN"/>
        </w:rPr>
      </w:pPr>
    </w:p>
    <w:p w14:paraId="132E1F7C" w14:textId="77777777" w:rsidR="00B833F9" w:rsidRDefault="00B833F9" w:rsidP="00B833F9">
      <w:pPr>
        <w:rPr>
          <w:rFonts w:eastAsiaTheme="minorEastAsia"/>
          <w:lang w:eastAsia="zh-CN"/>
        </w:rPr>
      </w:pPr>
    </w:p>
    <w:p w14:paraId="6B7A9C87" w14:textId="77777777" w:rsidR="00B833F9" w:rsidRDefault="00B833F9" w:rsidP="00B833F9">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782656" behindDoc="0" locked="0" layoutInCell="1" allowOverlap="1" wp14:anchorId="245B0CFB" wp14:editId="540DAF35">
                <wp:simplePos x="0" y="0"/>
                <wp:positionH relativeFrom="column">
                  <wp:posOffset>1057910</wp:posOffset>
                </wp:positionH>
                <wp:positionV relativeFrom="paragraph">
                  <wp:posOffset>119380</wp:posOffset>
                </wp:positionV>
                <wp:extent cx="866775" cy="276860"/>
                <wp:effectExtent l="0" t="0" r="0" b="0"/>
                <wp:wrapNone/>
                <wp:docPr id="55" name="文本框 52"/>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1B784946"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245B0CFB" id="文本框 52" o:spid="_x0000_s1029" type="#_x0000_t202" style="position:absolute;margin-left:83.3pt;margin-top:9.4pt;width:68.25pt;height:21.8pt;z-index:251782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" filled="f" stroked="f">
                <v:textbox style="mso-fit-shape-to-text:t">
                  <w:txbxContent>
                    <w:p w14:paraId="1B784946"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r w:rsidRPr="000928E3">
        <w:rPr>
          <w:rFonts w:eastAsiaTheme="minorEastAsia"/>
          <w:noProof/>
          <w:lang w:eastAsia="zh-CN"/>
        </w:rPr>
        <w:drawing>
          <wp:anchor distT="0" distB="0" distL="114300" distR="114300" simplePos="0" relativeHeight="251776512" behindDoc="0" locked="0" layoutInCell="1" allowOverlap="1" wp14:anchorId="2C075CAC" wp14:editId="317AF2D9">
            <wp:simplePos x="0" y="0"/>
            <wp:positionH relativeFrom="column">
              <wp:posOffset>1803400</wp:posOffset>
            </wp:positionH>
            <wp:positionV relativeFrom="paragraph">
              <wp:posOffset>154940</wp:posOffset>
            </wp:positionV>
            <wp:extent cx="188595" cy="466090"/>
            <wp:effectExtent l="0" t="0" r="1905" b="0"/>
            <wp:wrapNone/>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3"/>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sidRPr="000928E3">
        <w:rPr>
          <w:rFonts w:eastAsiaTheme="minorEastAsia"/>
          <w:noProof/>
          <w:lang w:eastAsia="zh-CN"/>
        </w:rPr>
        <w:drawing>
          <wp:anchor distT="0" distB="0" distL="114300" distR="114300" simplePos="0" relativeHeight="251775488" behindDoc="0" locked="0" layoutInCell="1" allowOverlap="1" wp14:anchorId="54C349CB" wp14:editId="62F2DE37">
            <wp:simplePos x="0" y="0"/>
            <wp:positionH relativeFrom="column">
              <wp:posOffset>801370</wp:posOffset>
            </wp:positionH>
            <wp:positionV relativeFrom="paragraph">
              <wp:posOffset>167640</wp:posOffset>
            </wp:positionV>
            <wp:extent cx="188595" cy="466090"/>
            <wp:effectExtent l="0" t="0" r="1905" b="0"/>
            <wp:wrapNone/>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2"/>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sidRPr="000928E3">
        <w:rPr>
          <w:rFonts w:eastAsiaTheme="minorEastAsia"/>
          <w:noProof/>
          <w:lang w:eastAsia="zh-CN"/>
        </w:rPr>
        <mc:AlternateContent>
          <mc:Choice Requires="wps">
            <w:drawing>
              <wp:anchor distT="0" distB="0" distL="114300" distR="114300" simplePos="0" relativeHeight="251783680" behindDoc="0" locked="0" layoutInCell="1" allowOverlap="1" wp14:anchorId="1A43CC49" wp14:editId="3600BA00">
                <wp:simplePos x="0" y="0"/>
                <wp:positionH relativeFrom="column">
                  <wp:posOffset>988695</wp:posOffset>
                </wp:positionH>
                <wp:positionV relativeFrom="paragraph">
                  <wp:posOffset>519430</wp:posOffset>
                </wp:positionV>
                <wp:extent cx="812165" cy="12065"/>
                <wp:effectExtent l="0" t="76200" r="26035" b="83185"/>
                <wp:wrapNone/>
                <wp:docPr id="56" name="直接箭头连接符 56"/>
                <wp:cNvGraphicFramePr/>
                <a:graphic xmlns:a="http://schemas.openxmlformats.org/drawingml/2006/main">
                  <a:graphicData uri="http://schemas.microsoft.com/office/word/2010/wordprocessingShape">
                    <wps:wsp>
                      <wps:cNvCnPr/>
                      <wps:spPr>
                        <a:xfrm flipV="1">
                          <a:off x="0" y="0"/>
                          <a:ext cx="812165" cy="12065"/>
                        </a:xfrm>
                        <a:prstGeom prst="straightConnector1">
                          <a:avLst/>
                        </a:prstGeom>
                        <a:ln>
                          <a:solidFill>
                            <a:srgbClr val="FF0000"/>
                          </a:solidFill>
                          <a:prstDash val="sysDot"/>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4B2C154F" id="直接箭头连接符 56" o:spid="_x0000_s1026" type="#_x0000_t32" style="position:absolute;left:0;text-align:left;margin-left:77.85pt;margin-top:40.9pt;width:63.95pt;height:.95pt;flip:y;z-index:251783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" strokecolor="red">
                <v:stroke dashstyle="1 1" endarrow="block"/>
              </v:shape>
            </w:pict>
          </mc:Fallback>
        </mc:AlternateContent>
      </w:r>
      <w:r w:rsidRPr="000928E3">
        <w:rPr>
          <w:rFonts w:eastAsiaTheme="minorEastAsia"/>
          <w:noProof/>
          <w:lang w:eastAsia="zh-CN"/>
        </w:rPr>
        <mc:AlternateContent>
          <mc:Choice Requires="wps">
            <w:drawing>
              <wp:anchor distT="0" distB="0" distL="114300" distR="114300" simplePos="0" relativeHeight="251793920" behindDoc="0" locked="0" layoutInCell="1" allowOverlap="1" wp14:anchorId="54EC75A7" wp14:editId="0E6A77D7">
                <wp:simplePos x="0" y="0"/>
                <wp:positionH relativeFrom="column">
                  <wp:posOffset>3699436</wp:posOffset>
                </wp:positionH>
                <wp:positionV relativeFrom="paragraph">
                  <wp:posOffset>191162</wp:posOffset>
                </wp:positionV>
                <wp:extent cx="866775" cy="276860"/>
                <wp:effectExtent l="0" t="0" r="0" b="0"/>
                <wp:wrapNone/>
                <wp:docPr id="38" name="文本框 82"/>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709FB11B"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54EC75A7" id="文本框 82" o:spid="_x0000_s1030" type="#_x0000_t202" style="position:absolute;margin-left:291.3pt;margin-top:15.05pt;width:68.25pt;height:21.8pt;z-index:251793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" filled="f" stroked="f">
                <v:textbox style="mso-fit-shape-to-text:t">
                  <w:txbxContent>
                    <w:p w14:paraId="709FB11B"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p>
    <w:p w14:paraId="59D3E7FE" w14:textId="77777777" w:rsidR="00B833F9" w:rsidRDefault="00B833F9" w:rsidP="00B833F9">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780608" behindDoc="0" locked="0" layoutInCell="1" allowOverlap="1" wp14:anchorId="2584235C" wp14:editId="594D595C">
                <wp:simplePos x="0" y="0"/>
                <wp:positionH relativeFrom="column">
                  <wp:posOffset>972820</wp:posOffset>
                </wp:positionH>
                <wp:positionV relativeFrom="paragraph">
                  <wp:posOffset>234315</wp:posOffset>
                </wp:positionV>
                <wp:extent cx="812165" cy="22860"/>
                <wp:effectExtent l="38100" t="76200" r="0" b="91440"/>
                <wp:wrapNone/>
                <wp:docPr id="50" name="直接箭头连接符 50"/>
                <wp:cNvGraphicFramePr/>
                <a:graphic xmlns:a="http://schemas.openxmlformats.org/drawingml/2006/main">
                  <a:graphicData uri="http://schemas.microsoft.com/office/word/2010/wordprocessingShape">
                    <wps:wsp>
                      <wps:cNvCnPr/>
                      <wps:spPr>
                        <a:xfrm flipH="1">
                          <a:off x="0" y="0"/>
                          <a:ext cx="812165" cy="2286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023CBA9C" id="直接箭头连接符 50" o:spid="_x0000_s1026" type="#_x0000_t32" style="position:absolute;left:0;text-align:left;margin-left:76.6pt;margin-top:18.45pt;width:63.95pt;height:1.8pt;flip:x;z-index:251780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" strokecolor="black [3040]">
                <v:stroke startarrow="block" endarrow="block"/>
              </v:shape>
            </w:pict>
          </mc:Fallback>
        </mc:AlternateContent>
      </w:r>
      <w:r w:rsidRPr="000928E3">
        <w:rPr>
          <w:rFonts w:eastAsiaTheme="minorEastAsia"/>
          <w:noProof/>
          <w:lang w:eastAsia="zh-CN"/>
        </w:rPr>
        <mc:AlternateContent>
          <mc:Choice Requires="wps">
            <w:drawing>
              <wp:anchor distT="0" distB="0" distL="114300" distR="114300" simplePos="0" relativeHeight="251784704" behindDoc="0" locked="0" layoutInCell="1" allowOverlap="1" wp14:anchorId="076A0F91" wp14:editId="0AE3EBCB">
                <wp:simplePos x="0" y="0"/>
                <wp:positionH relativeFrom="column">
                  <wp:posOffset>1138555</wp:posOffset>
                </wp:positionH>
                <wp:positionV relativeFrom="paragraph">
                  <wp:posOffset>215265</wp:posOffset>
                </wp:positionV>
                <wp:extent cx="866775" cy="276860"/>
                <wp:effectExtent l="0" t="0" r="0" b="0"/>
                <wp:wrapNone/>
                <wp:docPr id="58" name="文本框 60"/>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395A5F3B"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wps:txbx>
                      <wps:bodyPr wrap="square" rtlCol="0">
                        <a:spAutoFit/>
                      </wps:bodyPr>
                    </wps:wsp>
                  </a:graphicData>
                </a:graphic>
              </wp:anchor>
            </w:drawing>
          </mc:Choice>
          <mc:Fallback>
            <w:pict>
              <v:shape w14:anchorId="076A0F91" id="文本框 60" o:spid="_x0000_s1031" type="#_x0000_t202" style="position:absolute;margin-left:89.65pt;margin-top:16.95pt;width:68.25pt;height:21.8pt;z-index:251784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" filled="f" stroked="f">
                <v:textbox style="mso-fit-shape-to-text:t">
                  <w:txbxContent>
                    <w:p w14:paraId="395A5F3B"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v:textbox>
              </v:shape>
            </w:pict>
          </mc:Fallback>
        </mc:AlternateContent>
      </w:r>
    </w:p>
    <w:p w14:paraId="3177EC57" w14:textId="77777777" w:rsidR="00B833F9" w:rsidRDefault="00B833F9" w:rsidP="00B833F9">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777536" behindDoc="0" locked="0" layoutInCell="1" allowOverlap="1" wp14:anchorId="64D99479" wp14:editId="0A21DBF9">
                <wp:simplePos x="0" y="0"/>
                <wp:positionH relativeFrom="column">
                  <wp:posOffset>1588135</wp:posOffset>
                </wp:positionH>
                <wp:positionV relativeFrom="paragraph">
                  <wp:posOffset>104775</wp:posOffset>
                </wp:positionV>
                <wp:extent cx="866775" cy="276860"/>
                <wp:effectExtent l="0" t="0" r="0" b="0"/>
                <wp:wrapNone/>
                <wp:docPr id="46" name="文本框 44"/>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5B042F2D"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anchor>
            </w:drawing>
          </mc:Choice>
          <mc:Fallback>
            <w:pict>
              <v:shape w14:anchorId="64D99479" id="文本框 44" o:spid="_x0000_s1032" type="#_x0000_t202" style="position:absolute;margin-left:125.05pt;margin-top:8.25pt;width:68.25pt;height:21.8pt;z-index:251777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" filled="f" stroked="f">
                <v:textbox style="mso-fit-shape-to-text:t">
                  <w:txbxContent>
                    <w:p w14:paraId="5B042F2D"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r w:rsidRPr="000928E3">
        <w:rPr>
          <w:rFonts w:eastAsiaTheme="minorEastAsia"/>
          <w:noProof/>
          <w:lang w:eastAsia="zh-CN"/>
        </w:rPr>
        <mc:AlternateContent>
          <mc:Choice Requires="wps">
            <w:drawing>
              <wp:anchor distT="0" distB="0" distL="114300" distR="114300" simplePos="0" relativeHeight="251778560" behindDoc="0" locked="0" layoutInCell="1" allowOverlap="1" wp14:anchorId="50009627" wp14:editId="418D46EF">
                <wp:simplePos x="0" y="0"/>
                <wp:positionH relativeFrom="column">
                  <wp:posOffset>461645</wp:posOffset>
                </wp:positionH>
                <wp:positionV relativeFrom="paragraph">
                  <wp:posOffset>108585</wp:posOffset>
                </wp:positionV>
                <wp:extent cx="895350" cy="276860"/>
                <wp:effectExtent l="0" t="0" r="0" b="0"/>
                <wp:wrapNone/>
                <wp:docPr id="49" name="文本框 46"/>
                <wp:cNvGraphicFramePr/>
                <a:graphic xmlns:a="http://schemas.openxmlformats.org/drawingml/2006/main">
                  <a:graphicData uri="http://schemas.microsoft.com/office/word/2010/wordprocessingShape">
                    <wps:wsp>
                      <wps:cNvSpPr txBox="1"/>
                      <wps:spPr>
                        <a:xfrm>
                          <a:off x="0" y="0"/>
                          <a:ext cx="895350" cy="276860"/>
                        </a:xfrm>
                        <a:prstGeom prst="rect">
                          <a:avLst/>
                        </a:prstGeom>
                        <a:noFill/>
                      </wps:spPr>
                      <wps:txbx>
                        <w:txbxContent>
                          <w:p w14:paraId="4A92BBE5"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14:sizeRelH relativeFrom="margin">
                  <wp14:pctWidth>0</wp14:pctWidth>
                </wp14:sizeRelH>
              </wp:anchor>
            </w:drawing>
          </mc:Choice>
          <mc:Fallback>
            <w:pict>
              <v:shape w14:anchorId="50009627" id="文本框 46" o:spid="_x0000_s1033" type="#_x0000_t202" style="position:absolute;margin-left:36.35pt;margin-top:8.55pt;width:70.5pt;height:21.8pt;z-index:251778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" filled="f" stroked="f">
                <v:textbox style="mso-fit-shape-to-text:t">
                  <w:txbxContent>
                    <w:p w14:paraId="4A92BBE5"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r w:rsidRPr="000928E3">
        <w:rPr>
          <w:rFonts w:eastAsiaTheme="minorEastAsia"/>
          <w:noProof/>
          <w:lang w:eastAsia="zh-CN"/>
        </w:rPr>
        <mc:AlternateContent>
          <mc:Choice Requires="wps">
            <w:drawing>
              <wp:anchor distT="0" distB="0" distL="114300" distR="114300" simplePos="0" relativeHeight="251792896" behindDoc="0" locked="0" layoutInCell="1" allowOverlap="1" wp14:anchorId="63E726D3" wp14:editId="35C94AFD">
                <wp:simplePos x="0" y="0"/>
                <wp:positionH relativeFrom="column">
                  <wp:posOffset>3110588</wp:posOffset>
                </wp:positionH>
                <wp:positionV relativeFrom="paragraph">
                  <wp:posOffset>22752</wp:posOffset>
                </wp:positionV>
                <wp:extent cx="1851240" cy="45719"/>
                <wp:effectExtent l="38100" t="38100" r="15875" b="88265"/>
                <wp:wrapNone/>
                <wp:docPr id="37" name="直接箭头连接符 80"/>
                <wp:cNvGraphicFramePr/>
                <a:graphic xmlns:a="http://schemas.openxmlformats.org/drawingml/2006/main">
                  <a:graphicData uri="http://schemas.microsoft.com/office/word/2010/wordprocessingShape">
                    <wps:wsp>
                      <wps:cNvCnPr/>
                      <wps:spPr>
                        <a:xfrm flipH="1">
                          <a:off x="0" y="0"/>
                          <a:ext cx="1851240"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w:pict>
              <v:shape w14:anchorId="4CF7FD4E" id="直接箭头连接符 80" o:spid="_x0000_s1026" type="#_x0000_t32" style="position:absolute;left:0;text-align:left;margin-left:244.95pt;margin-top:1.8pt;width:145.75pt;height:3.6pt;flip:x;z-index:251792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" strokecolor="black [3040]">
                <v:stroke endarrow="block"/>
              </v:shape>
            </w:pict>
          </mc:Fallback>
        </mc:AlternateContent>
      </w:r>
      <w:r w:rsidRPr="000928E3">
        <w:rPr>
          <w:rFonts w:eastAsiaTheme="minorEastAsia"/>
          <w:noProof/>
          <w:lang w:eastAsia="zh-CN"/>
        </w:rPr>
        <mc:AlternateContent>
          <mc:Choice Requires="wps">
            <w:drawing>
              <wp:anchor distT="0" distB="0" distL="114300" distR="114300" simplePos="0" relativeHeight="251787776" behindDoc="0" locked="0" layoutInCell="1" allowOverlap="1" wp14:anchorId="064E99B1" wp14:editId="106ABD3F">
                <wp:simplePos x="0" y="0"/>
                <wp:positionH relativeFrom="column">
                  <wp:posOffset>4566963</wp:posOffset>
                </wp:positionH>
                <wp:positionV relativeFrom="paragraph">
                  <wp:posOffset>96591</wp:posOffset>
                </wp:positionV>
                <wp:extent cx="866775" cy="276860"/>
                <wp:effectExtent l="0" t="0" r="0" b="0"/>
                <wp:wrapNone/>
                <wp:docPr id="34" name="文本框 74"/>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7A3F2544"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anchor>
            </w:drawing>
          </mc:Choice>
          <mc:Fallback>
            <w:pict>
              <v:shape w14:anchorId="064E99B1" id="文本框 74" o:spid="_x0000_s1034" type="#_x0000_t202" style="position:absolute;margin-left:359.6pt;margin-top:7.6pt;width:68.25pt;height:21.8pt;z-index:251787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" filled="f" stroked="f">
                <v:textbox style="mso-fit-shape-to-text:t">
                  <w:txbxContent>
                    <w:p w14:paraId="7A3F2544"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r w:rsidRPr="000928E3">
        <w:rPr>
          <w:rFonts w:eastAsiaTheme="minorEastAsia"/>
          <w:noProof/>
          <w:lang w:eastAsia="zh-CN"/>
        </w:rPr>
        <mc:AlternateContent>
          <mc:Choice Requires="wps">
            <w:drawing>
              <wp:anchor distT="0" distB="0" distL="114300" distR="114300" simplePos="0" relativeHeight="251788800" behindDoc="0" locked="0" layoutInCell="1" allowOverlap="1" wp14:anchorId="69EAD83A" wp14:editId="717607B4">
                <wp:simplePos x="0" y="0"/>
                <wp:positionH relativeFrom="column">
                  <wp:posOffset>2626037</wp:posOffset>
                </wp:positionH>
                <wp:positionV relativeFrom="paragraph">
                  <wp:posOffset>139185</wp:posOffset>
                </wp:positionV>
                <wp:extent cx="1238250" cy="276860"/>
                <wp:effectExtent l="0" t="0" r="0" b="0"/>
                <wp:wrapNone/>
                <wp:docPr id="35" name="文本框 76"/>
                <wp:cNvGraphicFramePr/>
                <a:graphic xmlns:a="http://schemas.openxmlformats.org/drawingml/2006/main">
                  <a:graphicData uri="http://schemas.microsoft.com/office/word/2010/wordprocessingShape">
                    <wps:wsp>
                      <wps:cNvSpPr txBox="1"/>
                      <wps:spPr>
                        <a:xfrm>
                          <a:off x="0" y="0"/>
                          <a:ext cx="1238250" cy="276860"/>
                        </a:xfrm>
                        <a:prstGeom prst="rect">
                          <a:avLst/>
                        </a:prstGeom>
                        <a:noFill/>
                      </wps:spPr>
                      <wps:txbx>
                        <w:txbxContent>
                          <w:p w14:paraId="6385A32D"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anchor>
            </w:drawing>
          </mc:Choice>
          <mc:Fallback>
            <w:pict>
              <v:shape w14:anchorId="69EAD83A" id="文本框 76" o:spid="_x0000_s1035" type="#_x0000_t202" style="position:absolute;margin-left:206.75pt;margin-top:10.95pt;width:97.5pt;height:21.8pt;z-index:251788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" filled="f" stroked="f">
                <v:textbox style="mso-fit-shape-to-text:t">
                  <w:txbxContent>
                    <w:p w14:paraId="6385A32D" w14:textId="77777777" w:rsidR="00D05EE3" w:rsidRDefault="00D05EE3" w:rsidP="00B833F9">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p>
    <w:p w14:paraId="60B2A31D" w14:textId="77777777" w:rsidR="00B833F9" w:rsidRDefault="00B833F9" w:rsidP="00B833F9">
      <w:pPr>
        <w:rPr>
          <w:rFonts w:eastAsiaTheme="minorEastAsia"/>
          <w:lang w:eastAsia="zh-CN"/>
        </w:rPr>
      </w:pPr>
    </w:p>
    <w:p w14:paraId="402883C0" w14:textId="77777777" w:rsidR="00B833F9" w:rsidRDefault="00B833F9" w:rsidP="00B833F9">
      <w:pPr>
        <w:rPr>
          <w:rFonts w:eastAsiaTheme="minorEastAsia"/>
          <w:lang w:eastAsia="zh-CN"/>
        </w:rPr>
      </w:pPr>
      <w:r>
        <w:rPr>
          <w:rFonts w:eastAsiaTheme="minorEastAsia"/>
          <w:lang w:eastAsia="zh-CN"/>
        </w:rPr>
        <w:t xml:space="preserve">                                               C</w:t>
      </w:r>
      <w:r>
        <w:rPr>
          <w:rFonts w:eastAsiaTheme="minorEastAsia" w:hint="eastAsia"/>
          <w:lang w:eastAsia="zh-CN"/>
        </w:rPr>
        <w:t>ase</w:t>
      </w:r>
      <w:r>
        <w:rPr>
          <w:rFonts w:eastAsiaTheme="minorEastAsia"/>
          <w:lang w:eastAsia="zh-CN"/>
        </w:rPr>
        <w:t xml:space="preserve"> A                                                                  C</w:t>
      </w:r>
      <w:r>
        <w:rPr>
          <w:rFonts w:eastAsiaTheme="minorEastAsia" w:hint="eastAsia"/>
          <w:lang w:eastAsia="zh-CN"/>
        </w:rPr>
        <w:t>ase</w:t>
      </w:r>
      <w:r>
        <w:rPr>
          <w:rFonts w:eastAsiaTheme="minorEastAsia"/>
          <w:lang w:eastAsia="zh-CN"/>
        </w:rPr>
        <w:t xml:space="preserve"> B</w:t>
      </w:r>
    </w:p>
    <w:p w14:paraId="6D532C06" w14:textId="55851B25" w:rsidR="00B833F9" w:rsidRDefault="00B833F9" w:rsidP="00B833F9">
      <w:pPr>
        <w:ind w:firstLineChars="1100" w:firstLine="2209"/>
        <w:rPr>
          <w:b/>
          <w:bCs/>
        </w:rPr>
      </w:pPr>
      <w:r w:rsidRPr="00D227A6">
        <w:rPr>
          <w:b/>
          <w:bCs/>
        </w:rPr>
        <w:t>Figure</w:t>
      </w:r>
      <w:r>
        <w:rPr>
          <w:b/>
          <w:bCs/>
        </w:rPr>
        <w:t>5 T</w:t>
      </w:r>
      <w:r w:rsidRPr="00C524F1">
        <w:rPr>
          <w:b/>
          <w:bCs/>
        </w:rPr>
        <w:t>he</w:t>
      </w:r>
      <w:r>
        <w:rPr>
          <w:b/>
          <w:bCs/>
        </w:rPr>
        <w:t xml:space="preserve"> </w:t>
      </w:r>
      <w:r w:rsidRPr="00C524F1">
        <w:rPr>
          <w:b/>
          <w:bCs/>
        </w:rPr>
        <w:t>alternative</w:t>
      </w:r>
      <w:r>
        <w:rPr>
          <w:b/>
          <w:bCs/>
        </w:rPr>
        <w:t xml:space="preserve"> </w:t>
      </w:r>
      <w:r w:rsidRPr="00C524F1">
        <w:rPr>
          <w:b/>
          <w:bCs/>
        </w:rPr>
        <w:t>arc</w:t>
      </w:r>
      <w:r>
        <w:rPr>
          <w:b/>
          <w:bCs/>
        </w:rPr>
        <w:t>hi</w:t>
      </w:r>
      <w:r w:rsidRPr="00C524F1">
        <w:rPr>
          <w:b/>
          <w:bCs/>
        </w:rPr>
        <w:t>tecture</w:t>
      </w:r>
      <w:r>
        <w:rPr>
          <w:b/>
          <w:bCs/>
        </w:rPr>
        <w:t xml:space="preserve"> </w:t>
      </w:r>
      <w:r w:rsidRPr="00C524F1">
        <w:rPr>
          <w:b/>
          <w:bCs/>
        </w:rPr>
        <w:t>for</w:t>
      </w:r>
      <w:r>
        <w:rPr>
          <w:b/>
          <w:bCs/>
        </w:rPr>
        <w:t xml:space="preserve"> </w:t>
      </w:r>
      <w:r w:rsidRPr="00C524F1">
        <w:rPr>
          <w:b/>
          <w:bCs/>
        </w:rPr>
        <w:t>measurement report</w:t>
      </w:r>
    </w:p>
    <w:p w14:paraId="6E6F4117" w14:textId="1EE8CA35" w:rsidR="00384926" w:rsidRPr="00384926" w:rsidRDefault="00384926" w:rsidP="00384926">
      <w:pPr>
        <w:spacing w:before="120" w:after="120" w:line="260" w:lineRule="exact"/>
        <w:jc w:val="both"/>
        <w:rPr>
          <w:rFonts w:eastAsiaTheme="minorEastAsia"/>
          <w:lang w:eastAsia="zh-CN"/>
        </w:rPr>
      </w:pPr>
      <w:r w:rsidRPr="00384926">
        <w:rPr>
          <w:rFonts w:eastAsiaTheme="minorEastAsia" w:hint="eastAsia"/>
          <w:lang w:eastAsia="zh-CN"/>
        </w:rPr>
        <w:t>F</w:t>
      </w:r>
      <w:r w:rsidRPr="00384926">
        <w:rPr>
          <w:rFonts w:eastAsiaTheme="minorEastAsia"/>
          <w:lang w:eastAsia="zh-CN"/>
        </w:rPr>
        <w:t xml:space="preserve">or the association </w:t>
      </w:r>
      <w:r w:rsidR="00530EA1">
        <w:rPr>
          <w:rFonts w:eastAsiaTheme="minorEastAsia"/>
          <w:lang w:eastAsia="zh-CN"/>
        </w:rPr>
        <w:t>between source ID/</w:t>
      </w:r>
      <w:r w:rsidR="00530EA1" w:rsidRPr="0084123C">
        <w:rPr>
          <w:rFonts w:eastAsiaTheme="minorEastAsia" w:hint="eastAsia"/>
          <w:lang w:eastAsia="zh-CN"/>
        </w:rPr>
        <w:t>destination</w:t>
      </w:r>
      <w:r w:rsidR="00530EA1">
        <w:rPr>
          <w:rFonts w:eastAsiaTheme="minorEastAsia"/>
          <w:lang w:eastAsia="zh-CN"/>
        </w:rPr>
        <w:t xml:space="preserve"> ID </w:t>
      </w:r>
      <w:r w:rsidR="00530EA1" w:rsidRPr="00C52A9F">
        <w:rPr>
          <w:rFonts w:eastAsiaTheme="minorEastAsia"/>
          <w:lang w:eastAsia="zh-CN"/>
        </w:rPr>
        <w:t>and SA2 UE identity</w:t>
      </w:r>
      <w:r w:rsidR="00AD40ED">
        <w:rPr>
          <w:rFonts w:eastAsiaTheme="minorEastAsia"/>
          <w:lang w:eastAsia="zh-CN"/>
        </w:rPr>
        <w:t>, it</w:t>
      </w:r>
      <w:r w:rsidR="00530EA1" w:rsidRPr="00C52A9F">
        <w:rPr>
          <w:rFonts w:eastAsiaTheme="minorEastAsia"/>
          <w:lang w:eastAsia="zh-CN"/>
        </w:rPr>
        <w:t xml:space="preserve"> can be prov</w:t>
      </w:r>
      <w:r w:rsidR="00530EA1">
        <w:rPr>
          <w:rFonts w:eastAsiaTheme="minorEastAsia"/>
          <w:lang w:eastAsia="zh-CN"/>
        </w:rPr>
        <w:t>ided by discovery procedure based on SA specification. For MR, only source ID/</w:t>
      </w:r>
      <w:r w:rsidR="00530EA1" w:rsidRPr="0084123C">
        <w:rPr>
          <w:rFonts w:eastAsiaTheme="minorEastAsia" w:hint="eastAsia"/>
          <w:lang w:eastAsia="zh-CN"/>
        </w:rPr>
        <w:t>destination</w:t>
      </w:r>
      <w:r w:rsidR="00530EA1">
        <w:rPr>
          <w:rFonts w:eastAsiaTheme="minorEastAsia"/>
          <w:lang w:eastAsia="zh-CN"/>
        </w:rPr>
        <w:t xml:space="preserve"> ID is enough to identify anchor UE</w:t>
      </w:r>
      <w:r w:rsidR="00D91502">
        <w:rPr>
          <w:rFonts w:eastAsiaTheme="minorEastAsia"/>
          <w:lang w:eastAsia="zh-CN"/>
        </w:rPr>
        <w:t>s.</w:t>
      </w:r>
    </w:p>
    <w:p w14:paraId="61F40E95" w14:textId="77777777" w:rsidR="00B833F9" w:rsidRPr="00F22532" w:rsidRDefault="00B833F9" w:rsidP="007F5E6B">
      <w:pPr>
        <w:pStyle w:val="af2"/>
        <w:numPr>
          <w:ilvl w:val="0"/>
          <w:numId w:val="11"/>
        </w:numPr>
        <w:ind w:firstLineChars="0"/>
        <w:rPr>
          <w:b/>
          <w:i/>
          <w:szCs w:val="20"/>
          <w:lang w:val="en-US" w:eastAsia="zh-CN"/>
        </w:rPr>
      </w:pPr>
      <w:bookmarkStart w:id="46" w:name="_Hlk135038361"/>
      <w:bookmarkStart w:id="47" w:name="_Hlk127463519"/>
    </w:p>
    <w:p w14:paraId="6AE0458A" w14:textId="77777777" w:rsidR="00B833F9" w:rsidRPr="007E3138" w:rsidRDefault="00B833F9" w:rsidP="00B833F9">
      <w:pPr>
        <w:pStyle w:val="a0"/>
        <w:numPr>
          <w:ilvl w:val="0"/>
          <w:numId w:val="9"/>
        </w:numPr>
        <w:spacing w:line="260" w:lineRule="exact"/>
        <w:rPr>
          <w:rFonts w:eastAsiaTheme="minorEastAsia"/>
          <w:b/>
          <w:bCs/>
          <w:i/>
          <w:iCs/>
          <w:lang w:eastAsia="zh-CN"/>
        </w:rPr>
      </w:pPr>
      <w:r w:rsidRPr="007E3138">
        <w:rPr>
          <w:rFonts w:eastAsiaTheme="minorEastAsia"/>
          <w:b/>
          <w:bCs/>
          <w:i/>
          <w:iCs/>
          <w:lang w:eastAsia="zh-CN"/>
        </w:rPr>
        <w:t>F</w:t>
      </w:r>
      <w:r w:rsidRPr="007E3138">
        <w:rPr>
          <w:rFonts w:eastAsiaTheme="minorEastAsia" w:hint="eastAsia"/>
          <w:b/>
          <w:bCs/>
          <w:i/>
          <w:iCs/>
          <w:lang w:eastAsia="zh-CN"/>
        </w:rPr>
        <w:t>or</w:t>
      </w:r>
      <w:r w:rsidRPr="007E3138">
        <w:rPr>
          <w:rFonts w:eastAsiaTheme="minorEastAsia"/>
          <w:b/>
          <w:bCs/>
          <w:i/>
          <w:iCs/>
          <w:lang w:eastAsia="zh-CN"/>
        </w:rPr>
        <w:t xml:space="preserve"> </w:t>
      </w:r>
      <w:r w:rsidRPr="007E3138">
        <w:rPr>
          <w:rFonts w:eastAsiaTheme="minorEastAsia" w:hint="eastAsia"/>
          <w:b/>
          <w:bCs/>
          <w:i/>
          <w:iCs/>
          <w:lang w:eastAsia="zh-CN"/>
        </w:rPr>
        <w:t>i</w:t>
      </w:r>
      <w:r w:rsidRPr="007E3138">
        <w:rPr>
          <w:rFonts w:eastAsiaTheme="minorEastAsia"/>
          <w:b/>
          <w:bCs/>
          <w:i/>
          <w:iCs/>
          <w:lang w:eastAsia="zh-CN"/>
        </w:rPr>
        <w:t xml:space="preserve">dentification information for a </w:t>
      </w:r>
      <w:proofErr w:type="spellStart"/>
      <w:r w:rsidRPr="007E3138">
        <w:rPr>
          <w:rFonts w:eastAsiaTheme="minorEastAsia"/>
          <w:b/>
          <w:bCs/>
          <w:i/>
          <w:iCs/>
          <w:lang w:eastAsia="zh-CN"/>
        </w:rPr>
        <w:t>sidelink</w:t>
      </w:r>
      <w:proofErr w:type="spellEnd"/>
      <w:r w:rsidRPr="007E3138">
        <w:rPr>
          <w:rFonts w:eastAsiaTheme="minorEastAsia"/>
          <w:b/>
          <w:bCs/>
          <w:i/>
          <w:iCs/>
          <w:lang w:eastAsia="zh-CN"/>
        </w:rPr>
        <w:t xml:space="preserve"> positioning measurement, the following option</w:t>
      </w:r>
      <w:r>
        <w:rPr>
          <w:rFonts w:eastAsiaTheme="minorEastAsia"/>
          <w:b/>
          <w:bCs/>
          <w:i/>
          <w:iCs/>
          <w:lang w:eastAsia="zh-CN"/>
        </w:rPr>
        <w:t>s</w:t>
      </w:r>
      <w:r w:rsidRPr="007E3138">
        <w:rPr>
          <w:rFonts w:eastAsiaTheme="minorEastAsia"/>
          <w:b/>
          <w:bCs/>
          <w:i/>
          <w:iCs/>
          <w:lang w:eastAsia="zh-CN"/>
        </w:rPr>
        <w:t xml:space="preserve"> can be supported.</w:t>
      </w:r>
    </w:p>
    <w:p w14:paraId="38D8B00D" w14:textId="77777777" w:rsidR="00B833F9" w:rsidRDefault="00B833F9" w:rsidP="00B833F9">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Source ID </w:t>
      </w:r>
      <w:r>
        <w:rPr>
          <w:rFonts w:eastAsiaTheme="minorEastAsia" w:hint="eastAsia"/>
          <w:b/>
          <w:i/>
          <w:szCs w:val="20"/>
          <w:lang w:eastAsia="zh-CN"/>
        </w:rPr>
        <w:t>and/</w:t>
      </w:r>
      <w:r>
        <w:rPr>
          <w:rFonts w:eastAsiaTheme="minorEastAsia"/>
          <w:b/>
          <w:i/>
          <w:szCs w:val="20"/>
          <w:lang w:eastAsia="zh-CN"/>
        </w:rPr>
        <w:t xml:space="preserve">or destination ID of </w:t>
      </w:r>
      <w:r>
        <w:rPr>
          <w:rFonts w:eastAsiaTheme="minorEastAsia" w:hint="eastAsia"/>
          <w:b/>
          <w:i/>
          <w:szCs w:val="20"/>
          <w:lang w:eastAsia="zh-CN"/>
        </w:rPr>
        <w:t>corresponding</w:t>
      </w:r>
      <w:r>
        <w:rPr>
          <w:rFonts w:eastAsiaTheme="minorEastAsia"/>
          <w:b/>
          <w:i/>
          <w:szCs w:val="20"/>
          <w:lang w:eastAsia="zh-CN"/>
        </w:rPr>
        <w:t xml:space="preserve"> SL-PRS measurement.</w:t>
      </w:r>
    </w:p>
    <w:p w14:paraId="6BE6B25E" w14:textId="1416858F" w:rsidR="00B833F9" w:rsidRDefault="00B833F9" w:rsidP="00B833F9">
      <w:pPr>
        <w:pStyle w:val="a0"/>
        <w:numPr>
          <w:ilvl w:val="1"/>
          <w:numId w:val="9"/>
        </w:numPr>
        <w:spacing w:line="260" w:lineRule="exact"/>
        <w:rPr>
          <w:rFonts w:eastAsiaTheme="minorEastAsia"/>
          <w:b/>
          <w:i/>
          <w:szCs w:val="20"/>
          <w:lang w:eastAsia="zh-CN"/>
        </w:rPr>
      </w:pPr>
      <w:r w:rsidRPr="001A31B6">
        <w:rPr>
          <w:rFonts w:eastAsiaTheme="minorEastAsia"/>
          <w:b/>
          <w:i/>
          <w:szCs w:val="20"/>
          <w:lang w:eastAsia="zh-CN"/>
        </w:rPr>
        <w:t>ARP ID</w:t>
      </w:r>
      <w:r>
        <w:rPr>
          <w:rFonts w:eastAsiaTheme="minorEastAsia"/>
          <w:b/>
          <w:i/>
          <w:szCs w:val="20"/>
          <w:lang w:eastAsia="zh-CN"/>
        </w:rPr>
        <w:t xml:space="preserve"> if multiple </w:t>
      </w:r>
      <w:r w:rsidR="00866EBD">
        <w:rPr>
          <w:rFonts w:eastAsiaTheme="minorEastAsia"/>
          <w:b/>
          <w:i/>
          <w:szCs w:val="20"/>
          <w:lang w:eastAsia="zh-CN"/>
        </w:rPr>
        <w:t>ARPs</w:t>
      </w:r>
      <w:r>
        <w:rPr>
          <w:rFonts w:eastAsiaTheme="minorEastAsia"/>
          <w:b/>
          <w:i/>
          <w:szCs w:val="20"/>
          <w:lang w:eastAsia="zh-CN"/>
        </w:rPr>
        <w:t xml:space="preserve"> are used. </w:t>
      </w:r>
    </w:p>
    <w:p w14:paraId="0C55C393" w14:textId="687BC9D3" w:rsidR="00B833F9" w:rsidRDefault="00B833F9" w:rsidP="00B833F9">
      <w:pPr>
        <w:pStyle w:val="a0"/>
        <w:numPr>
          <w:ilvl w:val="1"/>
          <w:numId w:val="9"/>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 xml:space="preserve">L-PRS resource ID </w:t>
      </w:r>
    </w:p>
    <w:p w14:paraId="513CA8F5" w14:textId="21AF5FA9" w:rsidR="00B833F9" w:rsidRDefault="00B833F9" w:rsidP="00B833F9">
      <w:pPr>
        <w:pStyle w:val="a0"/>
        <w:numPr>
          <w:ilvl w:val="0"/>
          <w:numId w:val="9"/>
        </w:numPr>
        <w:spacing w:line="260" w:lineRule="exact"/>
        <w:rPr>
          <w:rFonts w:eastAsiaTheme="minorEastAsia"/>
          <w:b/>
          <w:i/>
          <w:szCs w:val="20"/>
          <w:lang w:eastAsia="zh-CN"/>
        </w:rPr>
      </w:pPr>
      <w:r>
        <w:rPr>
          <w:rFonts w:eastAsiaTheme="minorEastAsia"/>
          <w:b/>
          <w:i/>
          <w:szCs w:val="20"/>
          <w:lang w:eastAsia="zh-CN"/>
        </w:rPr>
        <w:t>Defer the discussion of u</w:t>
      </w:r>
      <w:r w:rsidRPr="00CE671B">
        <w:rPr>
          <w:rFonts w:eastAsiaTheme="minorEastAsia"/>
          <w:b/>
          <w:i/>
          <w:szCs w:val="20"/>
          <w:lang w:eastAsia="zh-CN"/>
        </w:rPr>
        <w:t xml:space="preserve">nique UE </w:t>
      </w:r>
      <w:r>
        <w:rPr>
          <w:rFonts w:eastAsiaTheme="minorEastAsia"/>
          <w:b/>
          <w:i/>
          <w:szCs w:val="20"/>
          <w:lang w:eastAsia="zh-CN"/>
        </w:rPr>
        <w:t>identity in RAN1, and may reconsider the issue after SA2 is clear.</w:t>
      </w:r>
    </w:p>
    <w:bookmarkEnd w:id="46"/>
    <w:p w14:paraId="5FF5A2BF" w14:textId="4BF35AE1" w:rsidR="001A6068" w:rsidRDefault="001A6068" w:rsidP="001A6068">
      <w:pPr>
        <w:spacing w:before="120" w:after="120" w:line="260" w:lineRule="exact"/>
        <w:jc w:val="both"/>
        <w:rPr>
          <w:rFonts w:eastAsiaTheme="minorEastAsia"/>
          <w:lang w:eastAsia="zh-CN"/>
        </w:rPr>
      </w:pPr>
      <w:r w:rsidRPr="001A6068">
        <w:rPr>
          <w:rFonts w:eastAsiaTheme="minorEastAsia"/>
          <w:lang w:eastAsia="zh-CN"/>
        </w:rPr>
        <w:t>If the source ID and</w:t>
      </w:r>
      <w:r w:rsidR="002B0235">
        <w:rPr>
          <w:rFonts w:eastAsiaTheme="minorEastAsia"/>
          <w:lang w:eastAsia="zh-CN"/>
        </w:rPr>
        <w:t>/</w:t>
      </w:r>
      <w:r w:rsidRPr="001A6068">
        <w:rPr>
          <w:rFonts w:eastAsiaTheme="minorEastAsia"/>
          <w:lang w:eastAsia="zh-CN"/>
        </w:rPr>
        <w:t xml:space="preserve">or destination ID of </w:t>
      </w:r>
      <w:r w:rsidRPr="001A6068">
        <w:rPr>
          <w:rFonts w:eastAsiaTheme="minorEastAsia" w:hint="eastAsia"/>
          <w:lang w:eastAsia="zh-CN"/>
        </w:rPr>
        <w:t>corresponding</w:t>
      </w:r>
      <w:r w:rsidRPr="001A6068">
        <w:rPr>
          <w:rFonts w:eastAsiaTheme="minorEastAsia"/>
          <w:lang w:eastAsia="zh-CN"/>
        </w:rPr>
        <w:t xml:space="preserve"> SL-PRS measurement is agreed as the identification information for a </w:t>
      </w:r>
      <w:proofErr w:type="spellStart"/>
      <w:r w:rsidRPr="001A6068">
        <w:rPr>
          <w:rFonts w:eastAsiaTheme="minorEastAsia"/>
          <w:lang w:eastAsia="zh-CN"/>
        </w:rPr>
        <w:t>sidelink</w:t>
      </w:r>
      <w:proofErr w:type="spellEnd"/>
      <w:r w:rsidRPr="001A6068">
        <w:rPr>
          <w:rFonts w:eastAsiaTheme="minorEastAsia"/>
          <w:lang w:eastAsia="zh-CN"/>
        </w:rPr>
        <w:t xml:space="preserve"> positioning, the potential issue is </w:t>
      </w:r>
      <w:r w:rsidR="00866EBD">
        <w:rPr>
          <w:rFonts w:eastAsiaTheme="minorEastAsia"/>
          <w:lang w:eastAsia="zh-CN"/>
        </w:rPr>
        <w:t xml:space="preserve">whether </w:t>
      </w:r>
      <w:r w:rsidRPr="001A6068">
        <w:rPr>
          <w:rFonts w:eastAsiaTheme="minorEastAsia"/>
          <w:lang w:eastAsia="zh-CN"/>
        </w:rPr>
        <w:t xml:space="preserve">the source ID </w:t>
      </w:r>
      <w:r w:rsidR="00866EBD">
        <w:rPr>
          <w:rFonts w:eastAsiaTheme="minorEastAsia"/>
          <w:lang w:eastAsia="zh-CN"/>
        </w:rPr>
        <w:t>belongs to</w:t>
      </w:r>
      <w:r w:rsidRPr="001A6068">
        <w:rPr>
          <w:rFonts w:eastAsiaTheme="minorEastAsia"/>
          <w:lang w:eastAsia="zh-CN"/>
        </w:rPr>
        <w:t xml:space="preserve"> anchor UE or target UE.</w:t>
      </w:r>
      <w:r>
        <w:rPr>
          <w:rFonts w:eastAsiaTheme="minorEastAsia"/>
          <w:lang w:eastAsia="zh-CN"/>
        </w:rPr>
        <w:t xml:space="preserve"> In NR, only TRP ID needs to be report</w:t>
      </w:r>
      <w:r w:rsidR="00866EBD">
        <w:rPr>
          <w:rFonts w:eastAsiaTheme="minorEastAsia"/>
          <w:lang w:eastAsia="zh-CN"/>
        </w:rPr>
        <w:t>ed</w:t>
      </w:r>
      <w:r>
        <w:rPr>
          <w:rFonts w:eastAsiaTheme="minorEastAsia"/>
          <w:lang w:eastAsia="zh-CN"/>
        </w:rPr>
        <w:t xml:space="preserve">, and target UE ID can be identified by the </w:t>
      </w:r>
      <w:proofErr w:type="spellStart"/>
      <w:r w:rsidR="009D132F">
        <w:rPr>
          <w:rFonts w:eastAsiaTheme="minorEastAsia"/>
          <w:lang w:eastAsia="zh-CN"/>
        </w:rPr>
        <w:t>U</w:t>
      </w:r>
      <w:r w:rsidR="00866EBD">
        <w:rPr>
          <w:rFonts w:eastAsiaTheme="minorEastAsia"/>
          <w:lang w:eastAsia="zh-CN"/>
        </w:rPr>
        <w:t>u</w:t>
      </w:r>
      <w:proofErr w:type="spellEnd"/>
      <w:r>
        <w:rPr>
          <w:rFonts w:eastAsiaTheme="minorEastAsia"/>
          <w:lang w:eastAsia="zh-CN"/>
        </w:rPr>
        <w:t xml:space="preserve"> link.</w:t>
      </w:r>
    </w:p>
    <w:p w14:paraId="41BA647D" w14:textId="57FE88C1" w:rsidR="001A6068" w:rsidRDefault="001A6068" w:rsidP="001A6068">
      <w:pPr>
        <w:spacing w:before="120" w:after="120" w:line="260" w:lineRule="exact"/>
        <w:jc w:val="both"/>
        <w:rPr>
          <w:rFonts w:eastAsiaTheme="minorEastAsia"/>
          <w:lang w:eastAsia="zh-CN"/>
        </w:rPr>
      </w:pPr>
      <w:r>
        <w:rPr>
          <w:rFonts w:eastAsiaTheme="minorEastAsia"/>
          <w:lang w:eastAsia="zh-CN"/>
        </w:rPr>
        <w:t>Similar</w:t>
      </w:r>
      <w:r w:rsidR="00866EBD">
        <w:rPr>
          <w:rFonts w:eastAsiaTheme="minorEastAsia"/>
          <w:lang w:eastAsia="zh-CN"/>
        </w:rPr>
        <w:t xml:space="preserve"> to</w:t>
      </w:r>
      <w:r>
        <w:rPr>
          <w:rFonts w:eastAsiaTheme="minorEastAsia"/>
          <w:lang w:eastAsia="zh-CN"/>
        </w:rPr>
        <w:t xml:space="preserve"> NR positioning, we prefer the </w:t>
      </w:r>
      <w:r w:rsidRPr="001A6068">
        <w:rPr>
          <w:rFonts w:eastAsiaTheme="minorEastAsia"/>
          <w:lang w:eastAsia="zh-CN"/>
        </w:rPr>
        <w:t xml:space="preserve">Source ID </w:t>
      </w:r>
      <w:r w:rsidRPr="001A6068">
        <w:rPr>
          <w:rFonts w:eastAsiaTheme="minorEastAsia" w:hint="eastAsia"/>
          <w:lang w:eastAsia="zh-CN"/>
        </w:rPr>
        <w:t>and/</w:t>
      </w:r>
      <w:r w:rsidRPr="001A6068">
        <w:rPr>
          <w:rFonts w:eastAsiaTheme="minorEastAsia"/>
          <w:lang w:eastAsia="zh-CN"/>
        </w:rPr>
        <w:t>or destination ID is of anchor UE</w:t>
      </w:r>
      <w:r>
        <w:rPr>
          <w:rFonts w:eastAsiaTheme="minorEastAsia"/>
          <w:lang w:eastAsia="zh-CN"/>
        </w:rPr>
        <w:t xml:space="preserve">, and target UE ID can be identified by session ID or </w:t>
      </w:r>
      <w:proofErr w:type="spellStart"/>
      <w:r>
        <w:rPr>
          <w:rFonts w:eastAsiaTheme="minorEastAsia"/>
          <w:lang w:eastAsia="zh-CN"/>
        </w:rPr>
        <w:t>sidelink</w:t>
      </w:r>
      <w:proofErr w:type="spellEnd"/>
      <w:r>
        <w:rPr>
          <w:rFonts w:eastAsiaTheme="minorEastAsia"/>
          <w:lang w:eastAsia="zh-CN"/>
        </w:rPr>
        <w:t xml:space="preserve"> lin</w:t>
      </w:r>
      <w:bookmarkEnd w:id="47"/>
      <w:r>
        <w:rPr>
          <w:rFonts w:eastAsiaTheme="minorEastAsia"/>
          <w:lang w:eastAsia="zh-CN"/>
        </w:rPr>
        <w:t>k</w:t>
      </w:r>
      <w:r w:rsidR="009D132F">
        <w:rPr>
          <w:rFonts w:eastAsiaTheme="minorEastAsia"/>
          <w:lang w:eastAsia="zh-CN"/>
        </w:rPr>
        <w:t>.</w:t>
      </w:r>
    </w:p>
    <w:p w14:paraId="351C588F" w14:textId="77777777" w:rsidR="001A6068" w:rsidRPr="00F22532" w:rsidRDefault="001A6068" w:rsidP="007F5E6B">
      <w:pPr>
        <w:pStyle w:val="af2"/>
        <w:numPr>
          <w:ilvl w:val="0"/>
          <w:numId w:val="11"/>
        </w:numPr>
        <w:ind w:firstLineChars="0"/>
        <w:rPr>
          <w:b/>
          <w:i/>
          <w:szCs w:val="20"/>
          <w:lang w:val="en-US" w:eastAsia="zh-CN"/>
        </w:rPr>
      </w:pPr>
      <w:bookmarkStart w:id="48" w:name="_Hlk135038425"/>
    </w:p>
    <w:p w14:paraId="52375E86" w14:textId="1926293F" w:rsidR="001A6068" w:rsidRDefault="001A6068" w:rsidP="001A6068">
      <w:pPr>
        <w:pStyle w:val="a0"/>
        <w:numPr>
          <w:ilvl w:val="0"/>
          <w:numId w:val="9"/>
        </w:numPr>
        <w:spacing w:line="260" w:lineRule="exact"/>
        <w:rPr>
          <w:rFonts w:eastAsiaTheme="minorEastAsia"/>
          <w:lang w:eastAsia="zh-CN"/>
        </w:rPr>
      </w:pPr>
      <w:r w:rsidRPr="007E3138">
        <w:rPr>
          <w:rFonts w:eastAsiaTheme="minorEastAsia"/>
          <w:b/>
          <w:bCs/>
          <w:i/>
          <w:iCs/>
          <w:lang w:eastAsia="zh-CN"/>
        </w:rPr>
        <w:t>F</w:t>
      </w:r>
      <w:r w:rsidRPr="007E3138">
        <w:rPr>
          <w:rFonts w:eastAsiaTheme="minorEastAsia" w:hint="eastAsia"/>
          <w:b/>
          <w:bCs/>
          <w:i/>
          <w:iCs/>
          <w:lang w:eastAsia="zh-CN"/>
        </w:rPr>
        <w:t>or</w:t>
      </w:r>
      <w:r w:rsidRPr="007E3138">
        <w:rPr>
          <w:rFonts w:eastAsiaTheme="minorEastAsia"/>
          <w:b/>
          <w:bCs/>
          <w:i/>
          <w:iCs/>
          <w:lang w:eastAsia="zh-CN"/>
        </w:rPr>
        <w:t xml:space="preserve"> </w:t>
      </w:r>
      <w:r w:rsidRPr="007E3138">
        <w:rPr>
          <w:rFonts w:eastAsiaTheme="minorEastAsia" w:hint="eastAsia"/>
          <w:b/>
          <w:bCs/>
          <w:i/>
          <w:iCs/>
          <w:lang w:eastAsia="zh-CN"/>
        </w:rPr>
        <w:t>i</w:t>
      </w:r>
      <w:r w:rsidRPr="007E3138">
        <w:rPr>
          <w:rFonts w:eastAsiaTheme="minorEastAsia"/>
          <w:b/>
          <w:bCs/>
          <w:i/>
          <w:iCs/>
          <w:lang w:eastAsia="zh-CN"/>
        </w:rPr>
        <w:t xml:space="preserve">dentification information for a </w:t>
      </w:r>
      <w:proofErr w:type="spellStart"/>
      <w:r w:rsidRPr="007E3138">
        <w:rPr>
          <w:rFonts w:eastAsiaTheme="minorEastAsia"/>
          <w:b/>
          <w:bCs/>
          <w:i/>
          <w:iCs/>
          <w:lang w:eastAsia="zh-CN"/>
        </w:rPr>
        <w:t>sidelink</w:t>
      </w:r>
      <w:proofErr w:type="spellEnd"/>
      <w:r w:rsidRPr="007E3138">
        <w:rPr>
          <w:rFonts w:eastAsiaTheme="minorEastAsia"/>
          <w:b/>
          <w:bCs/>
          <w:i/>
          <w:iCs/>
          <w:lang w:eastAsia="zh-CN"/>
        </w:rPr>
        <w:t xml:space="preserve"> positioning measurement, the</w:t>
      </w:r>
      <w:r>
        <w:rPr>
          <w:rFonts w:eastAsiaTheme="minorEastAsia" w:hint="eastAsia"/>
          <w:b/>
          <w:bCs/>
          <w:i/>
          <w:iCs/>
          <w:lang w:eastAsia="zh-CN"/>
        </w:rPr>
        <w:t xml:space="preserve"> </w:t>
      </w:r>
      <w:r w:rsidRPr="001A6068">
        <w:rPr>
          <w:rFonts w:eastAsiaTheme="minorEastAsia"/>
          <w:b/>
          <w:i/>
          <w:szCs w:val="20"/>
          <w:lang w:eastAsia="zh-CN"/>
        </w:rPr>
        <w:t xml:space="preserve">Source ID </w:t>
      </w:r>
      <w:r w:rsidRPr="001A6068">
        <w:rPr>
          <w:rFonts w:eastAsiaTheme="minorEastAsia" w:hint="eastAsia"/>
          <w:b/>
          <w:i/>
          <w:szCs w:val="20"/>
          <w:lang w:eastAsia="zh-CN"/>
        </w:rPr>
        <w:t>and/</w:t>
      </w:r>
      <w:r w:rsidRPr="001A6068">
        <w:rPr>
          <w:rFonts w:eastAsiaTheme="minorEastAsia"/>
          <w:b/>
          <w:i/>
          <w:szCs w:val="20"/>
          <w:lang w:eastAsia="zh-CN"/>
        </w:rPr>
        <w:t xml:space="preserve">or destination ID </w:t>
      </w:r>
      <w:r>
        <w:rPr>
          <w:rFonts w:eastAsiaTheme="minorEastAsia"/>
          <w:b/>
          <w:i/>
          <w:szCs w:val="20"/>
          <w:lang w:eastAsia="zh-CN"/>
        </w:rPr>
        <w:t>in high layer measurement report belong</w:t>
      </w:r>
      <w:r w:rsidR="00033259">
        <w:rPr>
          <w:rFonts w:eastAsiaTheme="minorEastAsia"/>
          <w:b/>
          <w:i/>
          <w:szCs w:val="20"/>
          <w:lang w:eastAsia="zh-CN"/>
        </w:rPr>
        <w:t>s</w:t>
      </w:r>
      <w:r>
        <w:rPr>
          <w:rFonts w:eastAsiaTheme="minorEastAsia"/>
          <w:b/>
          <w:i/>
          <w:szCs w:val="20"/>
          <w:lang w:eastAsia="zh-CN"/>
        </w:rPr>
        <w:t xml:space="preserve"> to anchor UE</w:t>
      </w:r>
      <w:r w:rsidR="00BA14AC">
        <w:rPr>
          <w:rFonts w:eastAsiaTheme="minorEastAsia"/>
          <w:b/>
          <w:i/>
          <w:szCs w:val="20"/>
          <w:lang w:eastAsia="zh-CN"/>
        </w:rPr>
        <w:t>.</w:t>
      </w:r>
    </w:p>
    <w:bookmarkEnd w:id="48"/>
    <w:p w14:paraId="1F2A8E95" w14:textId="4E843A38" w:rsidR="00B833F9" w:rsidRPr="00794459" w:rsidRDefault="00B833F9" w:rsidP="001A6068">
      <w:pPr>
        <w:pStyle w:val="3"/>
        <w:rPr>
          <w:sz w:val="22"/>
          <w:szCs w:val="22"/>
          <w:shd w:val="clear" w:color="auto" w:fill="FFFFFF"/>
        </w:rPr>
      </w:pPr>
      <w:r w:rsidRPr="00794459">
        <w:rPr>
          <w:sz w:val="22"/>
          <w:szCs w:val="22"/>
          <w:shd w:val="clear" w:color="auto" w:fill="FFFFFF"/>
        </w:rPr>
        <w:t>The reference identification for RSTD</w:t>
      </w:r>
    </w:p>
    <w:p w14:paraId="3EAC99DC" w14:textId="77777777" w:rsidR="00B833F9" w:rsidRDefault="00B833F9" w:rsidP="00B833F9">
      <w:pPr>
        <w:spacing w:after="120" w:line="260" w:lineRule="exact"/>
        <w:jc w:val="both"/>
        <w:rPr>
          <w:rFonts w:eastAsiaTheme="minorEastAsia"/>
          <w:lang w:eastAsia="zh-CN"/>
        </w:rPr>
      </w:pPr>
      <w:bookmarkStart w:id="49" w:name="OLE_LINK1"/>
      <w:r>
        <w:rPr>
          <w:rFonts w:eastAsiaTheme="minorEastAsia"/>
          <w:lang w:eastAsia="zh-CN"/>
        </w:rPr>
        <w:t>Based on the NR positioning</w:t>
      </w:r>
      <w:bookmarkEnd w:id="49"/>
      <w:r>
        <w:rPr>
          <w:rFonts w:eastAsiaTheme="minorEastAsia"/>
          <w:lang w:eastAsia="zh-CN"/>
        </w:rPr>
        <w:t xml:space="preserve">, and section 2.2.2, the RSTD is defined as the timing difference between the target and reference. </w:t>
      </w:r>
    </w:p>
    <w:p w14:paraId="7E975B71" w14:textId="77777777" w:rsidR="00B833F9" w:rsidRDefault="00B833F9" w:rsidP="00B833F9">
      <w:pPr>
        <w:spacing w:after="120" w:line="260" w:lineRule="exact"/>
        <w:jc w:val="both"/>
        <w:rPr>
          <w:rFonts w:eastAsiaTheme="minorEastAsia"/>
          <w:lang w:eastAsia="zh-CN"/>
        </w:rPr>
      </w:pPr>
      <w:r>
        <w:rPr>
          <w:rFonts w:eastAsiaTheme="minorEastAsia"/>
          <w:lang w:eastAsia="zh-CN"/>
        </w:rPr>
        <w:t>Besides, the NR reference includes TRP ID, resource set ID, and resource ID.</w:t>
      </w:r>
    </w:p>
    <w:tbl>
      <w:tblPr>
        <w:tblStyle w:val="af"/>
        <w:tblW w:w="0" w:type="auto"/>
        <w:tblLook w:val="04A0" w:firstRow="1" w:lastRow="0" w:firstColumn="1" w:lastColumn="0" w:noHBand="0" w:noVBand="1"/>
      </w:tblPr>
      <w:tblGrid>
        <w:gridCol w:w="9060"/>
      </w:tblGrid>
      <w:tr w:rsidR="00B833F9" w14:paraId="13D2F2DB" w14:textId="77777777" w:rsidTr="00D05EE3">
        <w:tc>
          <w:tcPr>
            <w:tcW w:w="9060" w:type="dxa"/>
          </w:tcPr>
          <w:p w14:paraId="0F9C0C0B" w14:textId="77777777" w:rsidR="00B833F9" w:rsidRDefault="00B833F9" w:rsidP="00D05EE3">
            <w:pPr>
              <w:pStyle w:val="4"/>
              <w:rPr>
                <w:b/>
                <w:szCs w:val="24"/>
                <w:lang w:val="en-US"/>
              </w:rPr>
            </w:pPr>
            <w:r>
              <w:rPr>
                <w:b/>
                <w:bCs w:val="0"/>
                <w:i/>
              </w:rPr>
              <w:lastRenderedPageBreak/>
              <w:t>DL-PRS-ID-Info</w:t>
            </w:r>
          </w:p>
          <w:p w14:paraId="7086BD90" w14:textId="77777777" w:rsidR="00B833F9" w:rsidRDefault="00B833F9" w:rsidP="00D05EE3">
            <w:pPr>
              <w:keepLines/>
              <w:widowControl w:val="0"/>
            </w:pPr>
            <w:r>
              <w:t xml:space="preserve">The IE </w:t>
            </w:r>
            <w:r>
              <w:rPr>
                <w:i/>
              </w:rPr>
              <w:t>DL-PRS-ID-Info</w:t>
            </w:r>
            <w:r>
              <w:t xml:space="preserve"> provides the IDs of the </w:t>
            </w:r>
            <w:r w:rsidRPr="00E64083">
              <w:rPr>
                <w:highlight w:val="yellow"/>
              </w:rPr>
              <w:t>reference TRPs' DL-PRS Resources</w:t>
            </w:r>
            <w:r>
              <w:t>.</w:t>
            </w:r>
          </w:p>
          <w:p w14:paraId="7C2326A9" w14:textId="77777777" w:rsidR="00B833F9" w:rsidRDefault="00B833F9" w:rsidP="00D05EE3">
            <w:pPr>
              <w:pStyle w:val="PL"/>
            </w:pPr>
            <w:r>
              <w:t>-- ASN1START</w:t>
            </w:r>
          </w:p>
          <w:p w14:paraId="6B8F0A38" w14:textId="77777777" w:rsidR="00B833F9" w:rsidRDefault="00B833F9" w:rsidP="00D05EE3">
            <w:pPr>
              <w:pStyle w:val="PL"/>
            </w:pPr>
            <w:r>
              <w:t xml:space="preserve"> </w:t>
            </w:r>
          </w:p>
          <w:p w14:paraId="6987E4AD" w14:textId="77777777" w:rsidR="00B833F9" w:rsidRDefault="00B833F9" w:rsidP="00D05EE3">
            <w:pPr>
              <w:pStyle w:val="PL"/>
            </w:pPr>
            <w:r>
              <w:t>DL-PRS-ID-Info-r</w:t>
            </w:r>
            <w:proofErr w:type="gramStart"/>
            <w:r>
              <w:t>16 ::=</w:t>
            </w:r>
            <w:proofErr w:type="gramEnd"/>
            <w:r>
              <w:t xml:space="preserve"> SEQUENCE {</w:t>
            </w:r>
          </w:p>
          <w:p w14:paraId="1D5CB510" w14:textId="77777777" w:rsidR="00B833F9" w:rsidRDefault="00B833F9" w:rsidP="00D05EE3">
            <w:pPr>
              <w:pStyle w:val="PL"/>
            </w:pPr>
            <w:r>
              <w:tab/>
              <w:t>dl-PRS-ID-r16</w:t>
            </w:r>
            <w:r>
              <w:tab/>
            </w:r>
            <w:r>
              <w:tab/>
            </w:r>
            <w:r>
              <w:tab/>
            </w:r>
            <w:r>
              <w:tab/>
            </w:r>
            <w:r>
              <w:tab/>
              <w:t>INTEGER (</w:t>
            </w:r>
            <w:proofErr w:type="gramStart"/>
            <w:r>
              <w:t>0..</w:t>
            </w:r>
            <w:proofErr w:type="gramEnd"/>
            <w:r>
              <w:t>255),</w:t>
            </w:r>
          </w:p>
          <w:p w14:paraId="089AF617" w14:textId="77777777" w:rsidR="00B833F9" w:rsidRDefault="00B833F9" w:rsidP="00D05EE3">
            <w:pPr>
              <w:pStyle w:val="PL"/>
            </w:pPr>
            <w:r>
              <w:tab/>
              <w:t>nr-DL-PRS-ResourceID-List-r16</w:t>
            </w:r>
            <w:r>
              <w:tab/>
              <w:t>SEQUENCE (SIZE (</w:t>
            </w:r>
            <w:proofErr w:type="gramStart"/>
            <w:r>
              <w:t>1..</w:t>
            </w:r>
            <w:proofErr w:type="gramEnd"/>
            <w:r>
              <w:t>nrMaxResourceIDs-r16)) OF</w:t>
            </w:r>
          </w:p>
          <w:p w14:paraId="3BDF8A93" w14:textId="77777777" w:rsidR="00B833F9" w:rsidRDefault="00B833F9" w:rsidP="00D05EE3">
            <w:pPr>
              <w:pStyle w:val="PL"/>
            </w:pPr>
            <w:r>
              <w:tab/>
            </w:r>
            <w:r>
              <w:tab/>
            </w:r>
            <w:r>
              <w:tab/>
            </w:r>
            <w:r>
              <w:tab/>
            </w:r>
            <w:r>
              <w:tab/>
            </w:r>
            <w:r>
              <w:tab/>
            </w:r>
            <w:r>
              <w:tab/>
            </w:r>
            <w:r>
              <w:tab/>
            </w:r>
            <w:r>
              <w:tab/>
            </w:r>
            <w:r>
              <w:tab/>
            </w:r>
            <w:r>
              <w:tab/>
            </w:r>
            <w:r>
              <w:tab/>
            </w:r>
            <w:r>
              <w:tab/>
              <w:t>NR-DL-PRS-ResourceID-r16</w:t>
            </w:r>
          </w:p>
          <w:p w14:paraId="09D4086A" w14:textId="77777777" w:rsidR="00B833F9" w:rsidRDefault="00B833F9" w:rsidP="00D05EE3">
            <w:pPr>
              <w:pStyle w:val="PL"/>
            </w:pPr>
            <w:r>
              <w:tab/>
            </w:r>
            <w:r>
              <w:tab/>
            </w:r>
            <w:r>
              <w:tab/>
            </w:r>
            <w:r>
              <w:tab/>
            </w:r>
            <w:r>
              <w:tab/>
            </w:r>
            <w:r>
              <w:tab/>
            </w:r>
            <w:r>
              <w:tab/>
            </w:r>
            <w:r>
              <w:tab/>
            </w:r>
            <w:r>
              <w:tab/>
            </w:r>
            <w:r>
              <w:tab/>
            </w:r>
            <w:r>
              <w:tab/>
            </w:r>
            <w:r>
              <w:tab/>
            </w:r>
            <w:r>
              <w:tab/>
            </w:r>
            <w:r>
              <w:tab/>
            </w:r>
            <w:r>
              <w:tab/>
            </w:r>
            <w:r>
              <w:tab/>
            </w:r>
            <w:r>
              <w:tab/>
            </w:r>
            <w:r>
              <w:tab/>
            </w:r>
            <w:r>
              <w:tab/>
              <w:t>OPTIONAL, -- Need ON</w:t>
            </w:r>
          </w:p>
          <w:p w14:paraId="26538A46" w14:textId="77777777" w:rsidR="00B833F9" w:rsidRDefault="00B833F9" w:rsidP="00D05EE3">
            <w:pPr>
              <w:pStyle w:val="PL"/>
            </w:pPr>
            <w:r>
              <w:tab/>
              <w:t>nr-DL-PRS-ResourceSetID-r16</w:t>
            </w:r>
            <w:r>
              <w:tab/>
            </w:r>
            <w:r>
              <w:tab/>
            </w:r>
            <w:proofErr w:type="spellStart"/>
            <w:r>
              <w:t>NR-DL-PRS-ResourceSetID-r16</w:t>
            </w:r>
            <w:proofErr w:type="spellEnd"/>
          </w:p>
          <w:p w14:paraId="6DEC6902" w14:textId="77777777" w:rsidR="00B833F9" w:rsidRDefault="00B833F9" w:rsidP="00D05EE3">
            <w:pPr>
              <w:pStyle w:val="PL"/>
            </w:pPr>
            <w:r>
              <w:tab/>
            </w:r>
            <w:r>
              <w:tab/>
            </w:r>
            <w:r>
              <w:tab/>
            </w:r>
            <w:r>
              <w:tab/>
            </w:r>
            <w:r>
              <w:tab/>
            </w:r>
            <w:r>
              <w:tab/>
            </w:r>
            <w:r>
              <w:tab/>
            </w:r>
            <w:r>
              <w:tab/>
            </w:r>
            <w:r>
              <w:tab/>
            </w:r>
            <w:r>
              <w:tab/>
            </w:r>
            <w:r>
              <w:tab/>
            </w:r>
            <w:r>
              <w:tab/>
            </w:r>
            <w:r>
              <w:tab/>
            </w:r>
            <w:r>
              <w:tab/>
            </w:r>
            <w:r>
              <w:tab/>
            </w:r>
            <w:r>
              <w:tab/>
            </w:r>
            <w:r>
              <w:tab/>
            </w:r>
            <w:r>
              <w:tab/>
            </w:r>
            <w:r>
              <w:tab/>
            </w:r>
            <w:proofErr w:type="gramStart"/>
            <w:r>
              <w:t>OPTIONAL  --</w:t>
            </w:r>
            <w:proofErr w:type="gramEnd"/>
            <w:r>
              <w:t xml:space="preserve"> Need ON</w:t>
            </w:r>
          </w:p>
          <w:p w14:paraId="218559CE" w14:textId="77777777" w:rsidR="00B833F9" w:rsidRDefault="00B833F9" w:rsidP="00D05EE3">
            <w:pPr>
              <w:pStyle w:val="PL"/>
              <w:rPr>
                <w:rFonts w:eastAsiaTheme="minorEastAsia"/>
                <w:lang w:eastAsia="zh-CN"/>
              </w:rPr>
            </w:pPr>
            <w:r>
              <w:t xml:space="preserve">} </w:t>
            </w:r>
          </w:p>
        </w:tc>
      </w:tr>
    </w:tbl>
    <w:p w14:paraId="1EBB65D2" w14:textId="7FDD458F" w:rsidR="00B833F9" w:rsidRDefault="00B833F9" w:rsidP="00B833F9">
      <w:pPr>
        <w:spacing w:before="120" w:after="120" w:line="260" w:lineRule="exact"/>
        <w:rPr>
          <w:rFonts w:eastAsiaTheme="minorEastAsia"/>
          <w:lang w:eastAsia="zh-CN"/>
        </w:rPr>
      </w:pPr>
      <w:r>
        <w:rPr>
          <w:rFonts w:eastAsiaTheme="minorEastAsia"/>
          <w:lang w:eastAsia="zh-CN"/>
        </w:rPr>
        <w:t xml:space="preserve">So, for SL TDOA, the UE ID and SL-PRS resource </w:t>
      </w:r>
      <w:proofErr w:type="gramStart"/>
      <w:r>
        <w:rPr>
          <w:rFonts w:eastAsiaTheme="minorEastAsia"/>
          <w:lang w:eastAsia="zh-CN"/>
        </w:rPr>
        <w:t>ID  can</w:t>
      </w:r>
      <w:proofErr w:type="gramEnd"/>
      <w:r>
        <w:rPr>
          <w:rFonts w:eastAsiaTheme="minorEastAsia"/>
          <w:lang w:eastAsia="zh-CN"/>
        </w:rPr>
        <w:t xml:space="preserve"> be used to indicate the reference ID.</w:t>
      </w:r>
    </w:p>
    <w:p w14:paraId="163DEDDA" w14:textId="77777777" w:rsidR="00B833F9" w:rsidRPr="00F22532" w:rsidRDefault="00B833F9" w:rsidP="007F5E6B">
      <w:pPr>
        <w:pStyle w:val="af2"/>
        <w:numPr>
          <w:ilvl w:val="0"/>
          <w:numId w:val="11"/>
        </w:numPr>
        <w:ind w:firstLineChars="0"/>
        <w:rPr>
          <w:b/>
          <w:i/>
          <w:szCs w:val="20"/>
          <w:lang w:val="en-US" w:eastAsia="zh-CN"/>
        </w:rPr>
      </w:pPr>
      <w:bookmarkStart w:id="50" w:name="_Hlk127463569"/>
    </w:p>
    <w:p w14:paraId="60DA7F63" w14:textId="4BC90D31" w:rsidR="00B833F9" w:rsidRPr="000326D3" w:rsidRDefault="00B833F9" w:rsidP="00B833F9">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Pr="000326D3">
        <w:rPr>
          <w:rFonts w:eastAsiaTheme="minorEastAsia"/>
          <w:b/>
          <w:i/>
          <w:szCs w:val="20"/>
          <w:lang w:eastAsia="zh-CN"/>
        </w:rPr>
        <w:t xml:space="preserve">he UE ID and SL-PRS resource ID can be used to indicate the reference </w:t>
      </w:r>
      <w:r>
        <w:rPr>
          <w:rFonts w:eastAsiaTheme="minorEastAsia"/>
          <w:b/>
          <w:i/>
          <w:szCs w:val="20"/>
          <w:lang w:eastAsia="zh-CN"/>
        </w:rPr>
        <w:t>of SL-TDOA</w:t>
      </w:r>
      <w:r w:rsidRPr="000326D3">
        <w:rPr>
          <w:rFonts w:eastAsiaTheme="minorEastAsia"/>
          <w:b/>
          <w:i/>
          <w:szCs w:val="20"/>
          <w:lang w:eastAsia="zh-CN"/>
        </w:rPr>
        <w:t>.</w:t>
      </w:r>
    </w:p>
    <w:bookmarkEnd w:id="50"/>
    <w:p w14:paraId="71A48B3C" w14:textId="4309FCFA" w:rsidR="001A6068" w:rsidRDefault="001A6068" w:rsidP="008A0D0F">
      <w:pPr>
        <w:pStyle w:val="20"/>
        <w:ind w:left="578" w:hanging="578"/>
      </w:pPr>
      <w:r>
        <w:t>The architecture for MR</w:t>
      </w:r>
    </w:p>
    <w:p w14:paraId="6EE7209F" w14:textId="10A73DDE" w:rsidR="001A6068" w:rsidRPr="00C524F1" w:rsidRDefault="001A6068" w:rsidP="001A6068">
      <w:pPr>
        <w:rPr>
          <w:rFonts w:eastAsiaTheme="minorEastAsia"/>
          <w:b/>
          <w:bCs/>
          <w:u w:val="single"/>
          <w:lang w:eastAsia="zh-CN"/>
        </w:rPr>
      </w:pPr>
      <w:r w:rsidRPr="000928E3">
        <w:rPr>
          <w:rFonts w:eastAsiaTheme="minorEastAsia"/>
          <w:noProof/>
          <w:lang w:eastAsia="zh-CN"/>
        </w:rPr>
        <mc:AlternateContent>
          <mc:Choice Requires="wps">
            <w:drawing>
              <wp:anchor distT="0" distB="0" distL="114300" distR="114300" simplePos="0" relativeHeight="251891200" behindDoc="0" locked="0" layoutInCell="1" allowOverlap="1" wp14:anchorId="154286A1" wp14:editId="343387F6">
                <wp:simplePos x="0" y="0"/>
                <wp:positionH relativeFrom="column">
                  <wp:posOffset>1868805</wp:posOffset>
                </wp:positionH>
                <wp:positionV relativeFrom="paragraph">
                  <wp:posOffset>727075</wp:posOffset>
                </wp:positionV>
                <wp:extent cx="12700" cy="1024890"/>
                <wp:effectExtent l="76200" t="38100" r="63500" b="22860"/>
                <wp:wrapNone/>
                <wp:docPr id="121" name="直接箭头连接符 51"/>
                <wp:cNvGraphicFramePr/>
                <a:graphic xmlns:a="http://schemas.openxmlformats.org/drawingml/2006/main">
                  <a:graphicData uri="http://schemas.microsoft.com/office/word/2010/wordprocessingShape">
                    <wps:wsp>
                      <wps:cNvCnPr/>
                      <wps:spPr>
                        <a:xfrm flipH="1" flipV="1">
                          <a:off x="0" y="0"/>
                          <a:ext cx="12700" cy="1024890"/>
                        </a:xfrm>
                        <a:prstGeom prst="straightConnector1">
                          <a:avLst/>
                        </a:prstGeom>
                        <a:ln>
                          <a:solidFill>
                            <a:srgbClr val="FF000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3FB01EAF" id="直接箭头连接符 51" o:spid="_x0000_s1026" type="#_x0000_t32" style="position:absolute;left:0;text-align:left;margin-left:147.15pt;margin-top:57.25pt;width:1pt;height:80.7pt;flip:x y;z-index:251891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" strokecolor="red">
                <v:stroke endarrow="block"/>
              </v:shape>
            </w:pict>
          </mc:Fallback>
        </mc:AlternateContent>
      </w:r>
      <w:r w:rsidRPr="000928E3">
        <w:rPr>
          <w:rFonts w:eastAsiaTheme="minorEastAsia"/>
          <w:noProof/>
          <w:lang w:eastAsia="zh-CN"/>
        </w:rPr>
        <w:drawing>
          <wp:anchor distT="0" distB="0" distL="114300" distR="114300" simplePos="0" relativeHeight="251889152" behindDoc="0" locked="0" layoutInCell="1" allowOverlap="1" wp14:anchorId="37F3A80F" wp14:editId="19830A10">
            <wp:simplePos x="0" y="0"/>
            <wp:positionH relativeFrom="column">
              <wp:posOffset>1715770</wp:posOffset>
            </wp:positionH>
            <wp:positionV relativeFrom="paragraph">
              <wp:posOffset>224790</wp:posOffset>
            </wp:positionV>
            <wp:extent cx="339090" cy="502285"/>
            <wp:effectExtent l="0" t="0" r="3810" b="0"/>
            <wp:wrapNone/>
            <wp:docPr id="13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7"/>
                    <pic:cNvPicPr>
                      <a:picLocks noChangeAspect="1"/>
                    </pic:cNvPicPr>
                  </pic:nvPicPr>
                  <pic:blipFill>
                    <a:blip r:embed="rId19"/>
                    <a:stretch>
                      <a:fillRect/>
                    </a:stretch>
                  </pic:blipFill>
                  <pic:spPr>
                    <a:xfrm>
                      <a:off x="0" y="0"/>
                      <a:ext cx="339090" cy="502285"/>
                    </a:xfrm>
                    <a:prstGeom prst="rect">
                      <a:avLst/>
                    </a:prstGeom>
                  </pic:spPr>
                </pic:pic>
              </a:graphicData>
            </a:graphic>
          </wp:anchor>
        </w:drawing>
      </w:r>
      <w:r w:rsidRPr="000928E3">
        <w:rPr>
          <w:rFonts w:eastAsiaTheme="minorEastAsia"/>
          <w:noProof/>
          <w:lang w:eastAsia="zh-CN"/>
        </w:rPr>
        <w:drawing>
          <wp:anchor distT="0" distB="0" distL="114300" distR="114300" simplePos="0" relativeHeight="251886080" behindDoc="0" locked="0" layoutInCell="1" allowOverlap="1" wp14:anchorId="5325CDA5" wp14:editId="6C4F17DE">
            <wp:simplePos x="0" y="0"/>
            <wp:positionH relativeFrom="column">
              <wp:posOffset>1837055</wp:posOffset>
            </wp:positionH>
            <wp:positionV relativeFrom="paragraph">
              <wp:posOffset>1713865</wp:posOffset>
            </wp:positionV>
            <wp:extent cx="188595" cy="466090"/>
            <wp:effectExtent l="0" t="0" r="1905" b="0"/>
            <wp:wrapNone/>
            <wp:docPr id="13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3"/>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sidRPr="000928E3">
        <w:rPr>
          <w:rFonts w:eastAsiaTheme="minorEastAsia"/>
          <w:noProof/>
          <w:lang w:eastAsia="zh-CN"/>
        </w:rPr>
        <w:drawing>
          <wp:anchor distT="0" distB="0" distL="114300" distR="114300" simplePos="0" relativeHeight="251885056" behindDoc="0" locked="0" layoutInCell="1" allowOverlap="1" wp14:anchorId="31539330" wp14:editId="6E4275DF">
            <wp:simplePos x="0" y="0"/>
            <wp:positionH relativeFrom="column">
              <wp:posOffset>842645</wp:posOffset>
            </wp:positionH>
            <wp:positionV relativeFrom="paragraph">
              <wp:posOffset>1726565</wp:posOffset>
            </wp:positionV>
            <wp:extent cx="188595" cy="466090"/>
            <wp:effectExtent l="0" t="0" r="1905" b="0"/>
            <wp:wrapNone/>
            <wp:docPr id="139"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2"/>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sidRPr="000928E3">
        <w:rPr>
          <w:rFonts w:eastAsiaTheme="minorEastAsia"/>
          <w:noProof/>
          <w:lang w:eastAsia="zh-CN"/>
        </w:rPr>
        <mc:AlternateContent>
          <mc:Choice Requires="wps">
            <w:drawing>
              <wp:anchor distT="0" distB="0" distL="114300" distR="114300" simplePos="0" relativeHeight="251890176" behindDoc="0" locked="0" layoutInCell="1" allowOverlap="1" wp14:anchorId="06B0D943" wp14:editId="498B8C85">
                <wp:simplePos x="0" y="0"/>
                <wp:positionH relativeFrom="column">
                  <wp:posOffset>995045</wp:posOffset>
                </wp:positionH>
                <wp:positionV relativeFrom="paragraph">
                  <wp:posOffset>2021840</wp:posOffset>
                </wp:positionV>
                <wp:extent cx="812165" cy="22860"/>
                <wp:effectExtent l="38100" t="76200" r="0" b="91440"/>
                <wp:wrapNone/>
                <wp:docPr id="122" name="直接箭头连接符 50"/>
                <wp:cNvGraphicFramePr/>
                <a:graphic xmlns:a="http://schemas.openxmlformats.org/drawingml/2006/main">
                  <a:graphicData uri="http://schemas.microsoft.com/office/word/2010/wordprocessingShape">
                    <wps:wsp>
                      <wps:cNvCnPr/>
                      <wps:spPr>
                        <a:xfrm flipH="1">
                          <a:off x="0" y="0"/>
                          <a:ext cx="812165" cy="2286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3B420609" id="直接箭头连接符 50" o:spid="_x0000_s1026" type="#_x0000_t32" style="position:absolute;left:0;text-align:left;margin-left:78.35pt;margin-top:159.2pt;width:63.95pt;height:1.8pt;flip:x;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" strokecolor="black [3040]">
                <v:stroke startarrow="block" endarrow="block"/>
              </v:shape>
            </w:pict>
          </mc:Fallback>
        </mc:AlternateContent>
      </w:r>
      <w:r w:rsidRPr="00C524F1">
        <w:rPr>
          <w:rFonts w:eastAsiaTheme="minorEastAsia"/>
          <w:noProof/>
          <w:u w:val="single"/>
          <w:lang w:eastAsia="zh-CN"/>
        </w:rPr>
        <w:drawing>
          <wp:anchor distT="0" distB="0" distL="114300" distR="114300" simplePos="0" relativeHeight="251896320" behindDoc="0" locked="0" layoutInCell="1" allowOverlap="1" wp14:anchorId="099AB877" wp14:editId="0FA36129">
            <wp:simplePos x="0" y="0"/>
            <wp:positionH relativeFrom="column">
              <wp:posOffset>2962910</wp:posOffset>
            </wp:positionH>
            <wp:positionV relativeFrom="paragraph">
              <wp:posOffset>1765935</wp:posOffset>
            </wp:positionV>
            <wp:extent cx="188595" cy="466090"/>
            <wp:effectExtent l="0" t="0" r="1905" b="0"/>
            <wp:wrapNone/>
            <wp:docPr id="140"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2"/>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sidRPr="00C524F1">
        <w:rPr>
          <w:rFonts w:eastAsiaTheme="minorEastAsia"/>
          <w:noProof/>
          <w:u w:val="single"/>
          <w:lang w:eastAsia="zh-CN"/>
        </w:rPr>
        <w:drawing>
          <wp:anchor distT="0" distB="0" distL="114300" distR="114300" simplePos="0" relativeHeight="251899392" behindDoc="0" locked="0" layoutInCell="1" allowOverlap="1" wp14:anchorId="09D310A7" wp14:editId="01329756">
            <wp:simplePos x="0" y="0"/>
            <wp:positionH relativeFrom="column">
              <wp:posOffset>3876675</wp:posOffset>
            </wp:positionH>
            <wp:positionV relativeFrom="paragraph">
              <wp:posOffset>226060</wp:posOffset>
            </wp:positionV>
            <wp:extent cx="339090" cy="502285"/>
            <wp:effectExtent l="0" t="0" r="3810" b="0"/>
            <wp:wrapNone/>
            <wp:docPr id="14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7"/>
                    <pic:cNvPicPr>
                      <a:picLocks noChangeAspect="1"/>
                    </pic:cNvPicPr>
                  </pic:nvPicPr>
                  <pic:blipFill>
                    <a:blip r:embed="rId19"/>
                    <a:stretch>
                      <a:fillRect/>
                    </a:stretch>
                  </pic:blipFill>
                  <pic:spPr>
                    <a:xfrm>
                      <a:off x="0" y="0"/>
                      <a:ext cx="339090" cy="502285"/>
                    </a:xfrm>
                    <a:prstGeom prst="rect">
                      <a:avLst/>
                    </a:prstGeom>
                  </pic:spPr>
                </pic:pic>
              </a:graphicData>
            </a:graphic>
          </wp:anchor>
        </w:drawing>
      </w:r>
      <w:r w:rsidRPr="00C524F1">
        <w:rPr>
          <w:rFonts w:eastAsiaTheme="minorEastAsia"/>
          <w:noProof/>
          <w:u w:val="single"/>
          <w:lang w:eastAsia="zh-CN"/>
        </w:rPr>
        <w:drawing>
          <wp:anchor distT="0" distB="0" distL="114300" distR="114300" simplePos="0" relativeHeight="251900416" behindDoc="0" locked="0" layoutInCell="1" allowOverlap="1" wp14:anchorId="0CE4685B" wp14:editId="318421AF">
            <wp:simplePos x="0" y="0"/>
            <wp:positionH relativeFrom="column">
              <wp:posOffset>4966335</wp:posOffset>
            </wp:positionH>
            <wp:positionV relativeFrom="paragraph">
              <wp:posOffset>1730375</wp:posOffset>
            </wp:positionV>
            <wp:extent cx="188595" cy="466090"/>
            <wp:effectExtent l="0" t="0" r="1905" b="0"/>
            <wp:wrapNone/>
            <wp:docPr id="14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8"/>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sidRPr="00C524F1">
        <w:rPr>
          <w:rFonts w:eastAsiaTheme="minorEastAsia"/>
          <w:noProof/>
          <w:u w:val="single"/>
          <w:lang w:eastAsia="zh-CN"/>
        </w:rPr>
        <mc:AlternateContent>
          <mc:Choice Requires="wps">
            <w:drawing>
              <wp:anchor distT="0" distB="0" distL="114300" distR="114300" simplePos="0" relativeHeight="251901440" behindDoc="0" locked="0" layoutInCell="1" allowOverlap="1" wp14:anchorId="350D0583" wp14:editId="4F9946FF">
                <wp:simplePos x="0" y="0"/>
                <wp:positionH relativeFrom="column">
                  <wp:posOffset>3152140</wp:posOffset>
                </wp:positionH>
                <wp:positionV relativeFrom="paragraph">
                  <wp:posOffset>2054860</wp:posOffset>
                </wp:positionV>
                <wp:extent cx="1834515" cy="20320"/>
                <wp:effectExtent l="38100" t="76200" r="13335" b="93980"/>
                <wp:wrapNone/>
                <wp:docPr id="123" name="直接箭头连接符 79"/>
                <wp:cNvGraphicFramePr/>
                <a:graphic xmlns:a="http://schemas.openxmlformats.org/drawingml/2006/main">
                  <a:graphicData uri="http://schemas.microsoft.com/office/word/2010/wordprocessingShape">
                    <wps:wsp>
                      <wps:cNvCnPr/>
                      <wps:spPr>
                        <a:xfrm flipV="1">
                          <a:off x="0" y="0"/>
                          <a:ext cx="1834515" cy="2032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36495BB2" id="直接箭头连接符 79" o:spid="_x0000_s1026" type="#_x0000_t32" style="position:absolute;left:0;text-align:left;margin-left:248.2pt;margin-top:161.8pt;width:144.45pt;height:1.6pt;flip:y;z-index:251901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" strokecolor="black [3040]">
                <v:stroke startarrow="block" endarrow="block"/>
              </v:shape>
            </w:pict>
          </mc:Fallback>
        </mc:AlternateContent>
      </w:r>
      <w:r w:rsidRPr="00C524F1">
        <w:rPr>
          <w:rFonts w:eastAsiaTheme="minorEastAsia"/>
          <w:noProof/>
          <w:u w:val="single"/>
          <w:lang w:eastAsia="zh-CN"/>
        </w:rPr>
        <mc:AlternateContent>
          <mc:Choice Requires="wps">
            <w:drawing>
              <wp:anchor distT="0" distB="0" distL="114300" distR="114300" simplePos="0" relativeHeight="251903488" behindDoc="0" locked="0" layoutInCell="1" allowOverlap="1" wp14:anchorId="46458302" wp14:editId="73BFC821">
                <wp:simplePos x="0" y="0"/>
                <wp:positionH relativeFrom="column">
                  <wp:posOffset>3123565</wp:posOffset>
                </wp:positionH>
                <wp:positionV relativeFrom="paragraph">
                  <wp:posOffset>514985</wp:posOffset>
                </wp:positionV>
                <wp:extent cx="752475" cy="1336040"/>
                <wp:effectExtent l="0" t="38100" r="47625" b="16510"/>
                <wp:wrapNone/>
                <wp:docPr id="124" name="直接箭头连接符 88"/>
                <wp:cNvGraphicFramePr/>
                <a:graphic xmlns:a="http://schemas.openxmlformats.org/drawingml/2006/main">
                  <a:graphicData uri="http://schemas.microsoft.com/office/word/2010/wordprocessingShape">
                    <wps:wsp>
                      <wps:cNvCnPr/>
                      <wps:spPr>
                        <a:xfrm flipV="1">
                          <a:off x="0" y="0"/>
                          <a:ext cx="752475" cy="1336040"/>
                        </a:xfrm>
                        <a:prstGeom prst="straightConnector1">
                          <a:avLst/>
                        </a:prstGeom>
                        <a:ln>
                          <a:solidFill>
                            <a:srgbClr val="00B05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13ED4D5C" id="直接箭头连接符 88" o:spid="_x0000_s1026" type="#_x0000_t32" style="position:absolute;left:0;text-align:left;margin-left:245.95pt;margin-top:40.55pt;width:59.25pt;height:105.2pt;flip:y;z-index:251903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" strokecolor="#00b050">
                <v:stroke endarrow="block"/>
              </v:shape>
            </w:pict>
          </mc:Fallback>
        </mc:AlternateContent>
      </w:r>
      <w:r w:rsidRPr="00C524F1">
        <w:rPr>
          <w:rFonts w:eastAsiaTheme="minorEastAsia"/>
          <w:noProof/>
          <w:u w:val="single"/>
          <w:lang w:eastAsia="zh-CN"/>
        </w:rPr>
        <mc:AlternateContent>
          <mc:Choice Requires="wps">
            <w:drawing>
              <wp:anchor distT="0" distB="0" distL="114300" distR="114300" simplePos="0" relativeHeight="251904512" behindDoc="0" locked="0" layoutInCell="1" allowOverlap="1" wp14:anchorId="1F6D831D" wp14:editId="474BC361">
                <wp:simplePos x="0" y="0"/>
                <wp:positionH relativeFrom="column">
                  <wp:posOffset>4215765</wp:posOffset>
                </wp:positionH>
                <wp:positionV relativeFrom="paragraph">
                  <wp:posOffset>514985</wp:posOffset>
                </wp:positionV>
                <wp:extent cx="812165" cy="1266190"/>
                <wp:effectExtent l="38100" t="38100" r="26035" b="29210"/>
                <wp:wrapNone/>
                <wp:docPr id="125" name="直接箭头连接符 89"/>
                <wp:cNvGraphicFramePr/>
                <a:graphic xmlns:a="http://schemas.openxmlformats.org/drawingml/2006/main">
                  <a:graphicData uri="http://schemas.microsoft.com/office/word/2010/wordprocessingShape">
                    <wps:wsp>
                      <wps:cNvCnPr/>
                      <wps:spPr>
                        <a:xfrm flipH="1" flipV="1">
                          <a:off x="0" y="0"/>
                          <a:ext cx="812165" cy="1266190"/>
                        </a:xfrm>
                        <a:prstGeom prst="straightConnector1">
                          <a:avLst/>
                        </a:prstGeom>
                        <a:ln>
                          <a:solidFill>
                            <a:srgbClr val="00B05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581599F1" id="直接箭头连接符 89" o:spid="_x0000_s1026" type="#_x0000_t32" style="position:absolute;left:0;text-align:left;margin-left:331.95pt;margin-top:40.55pt;width:63.95pt;height:99.7pt;flip:x y;z-index:251904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" strokecolor="#00b050">
                <v:stroke endarrow="block"/>
              </v:shape>
            </w:pict>
          </mc:Fallback>
        </mc:AlternateContent>
      </w:r>
      <w:r w:rsidRPr="00C524F1">
        <w:rPr>
          <w:rFonts w:eastAsiaTheme="minorEastAsia"/>
          <w:b/>
          <w:bCs/>
          <w:u w:val="single"/>
          <w:lang w:eastAsia="zh-CN"/>
        </w:rPr>
        <w:t>Reporting to LMF</w:t>
      </w:r>
      <w:r>
        <w:rPr>
          <w:rFonts w:eastAsiaTheme="minorEastAsia"/>
          <w:b/>
          <w:bCs/>
          <w:u w:val="single"/>
          <w:lang w:eastAsia="zh-CN"/>
        </w:rPr>
        <w:t xml:space="preserve"> or server UE</w:t>
      </w:r>
    </w:p>
    <w:p w14:paraId="33DB63A1" w14:textId="77777777" w:rsidR="001A6068" w:rsidRDefault="001A6068" w:rsidP="001A6068">
      <w:pPr>
        <w:rPr>
          <w:rFonts w:eastAsiaTheme="minorEastAsia"/>
          <w:lang w:eastAsia="zh-CN"/>
        </w:rPr>
      </w:pPr>
    </w:p>
    <w:p w14:paraId="0289F8AD" w14:textId="77777777" w:rsidR="001A6068" w:rsidRDefault="001A6068" w:rsidP="001A6068">
      <w:pPr>
        <w:rPr>
          <w:rFonts w:eastAsiaTheme="minorEastAsia"/>
          <w:lang w:eastAsia="zh-CN"/>
        </w:rPr>
      </w:pPr>
    </w:p>
    <w:p w14:paraId="0215A885" w14:textId="77777777" w:rsidR="001A6068" w:rsidRDefault="001A6068" w:rsidP="001A6068">
      <w:pPr>
        <w:rPr>
          <w:rFonts w:eastAsiaTheme="minorEastAsia"/>
          <w:lang w:eastAsia="zh-CN"/>
        </w:rPr>
      </w:pPr>
      <w:r w:rsidRPr="00C524F1">
        <w:rPr>
          <w:rFonts w:eastAsiaTheme="minorEastAsia"/>
          <w:noProof/>
          <w:u w:val="single"/>
          <w:lang w:eastAsia="zh-CN"/>
        </w:rPr>
        <mc:AlternateContent>
          <mc:Choice Requires="wps">
            <w:drawing>
              <wp:anchor distT="0" distB="0" distL="114300" distR="114300" simplePos="0" relativeHeight="251906560" behindDoc="0" locked="0" layoutInCell="1" allowOverlap="1" wp14:anchorId="409343E5" wp14:editId="6CA071FE">
                <wp:simplePos x="0" y="0"/>
                <wp:positionH relativeFrom="column">
                  <wp:posOffset>4533430</wp:posOffset>
                </wp:positionH>
                <wp:positionV relativeFrom="paragraph">
                  <wp:posOffset>229870</wp:posOffset>
                </wp:positionV>
                <wp:extent cx="866775" cy="276860"/>
                <wp:effectExtent l="0" t="0" r="0" b="0"/>
                <wp:wrapNone/>
                <wp:docPr id="126" name="文本框 93"/>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7BAB7FFE"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wps:txbx>
                      <wps:bodyPr wrap="square" rtlCol="0">
                        <a:spAutoFit/>
                      </wps:bodyPr>
                    </wps:wsp>
                  </a:graphicData>
                </a:graphic>
              </wp:anchor>
            </w:drawing>
          </mc:Choice>
          <mc:Fallback>
            <w:pict>
              <v:shape w14:anchorId="409343E5" id="_x0000_s1036" type="#_x0000_t202" style="position:absolute;margin-left:356.95pt;margin-top:18.1pt;width:68.25pt;height:21.8pt;z-index:251906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" filled="f" stroked="f">
                <v:textbox style="mso-fit-shape-to-text:t">
                  <w:txbxContent>
                    <w:p w14:paraId="7BAB7FFE"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v:textbox>
              </v:shape>
            </w:pict>
          </mc:Fallback>
        </mc:AlternateContent>
      </w:r>
      <w:r w:rsidRPr="00C524F1">
        <w:rPr>
          <w:rFonts w:eastAsiaTheme="minorEastAsia"/>
          <w:noProof/>
          <w:u w:val="single"/>
          <w:lang w:eastAsia="zh-CN"/>
        </w:rPr>
        <mc:AlternateContent>
          <mc:Choice Requires="wps">
            <w:drawing>
              <wp:anchor distT="0" distB="0" distL="114300" distR="114300" simplePos="0" relativeHeight="251905536" behindDoc="0" locked="0" layoutInCell="1" allowOverlap="1" wp14:anchorId="62421A41" wp14:editId="1CF6088E">
                <wp:simplePos x="0" y="0"/>
                <wp:positionH relativeFrom="column">
                  <wp:posOffset>2963794</wp:posOffset>
                </wp:positionH>
                <wp:positionV relativeFrom="paragraph">
                  <wp:posOffset>229870</wp:posOffset>
                </wp:positionV>
                <wp:extent cx="866775" cy="276860"/>
                <wp:effectExtent l="0" t="0" r="0" b="0"/>
                <wp:wrapNone/>
                <wp:docPr id="127" name="文本框 92"/>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7D5A2C47"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wps:txbx>
                      <wps:bodyPr wrap="square" rtlCol="0">
                        <a:spAutoFit/>
                      </wps:bodyPr>
                    </wps:wsp>
                  </a:graphicData>
                </a:graphic>
              </wp:anchor>
            </w:drawing>
          </mc:Choice>
          <mc:Fallback>
            <w:pict>
              <v:shape w14:anchorId="62421A41" id="_x0000_s1037" type="#_x0000_t202" style="position:absolute;margin-left:233.35pt;margin-top:18.1pt;width:68.25pt;height:21.8pt;z-index:251905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" filled="f" stroked="f">
                <v:textbox style="mso-fit-shape-to-text:t">
                  <w:txbxContent>
                    <w:p w14:paraId="7D5A2C47"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v:textbox>
              </v:shape>
            </w:pict>
          </mc:Fallback>
        </mc:AlternateContent>
      </w:r>
    </w:p>
    <w:p w14:paraId="13EE951E" w14:textId="77777777" w:rsidR="001A6068" w:rsidRDefault="001A6068" w:rsidP="001A6068">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895296" behindDoc="0" locked="0" layoutInCell="1" allowOverlap="1" wp14:anchorId="25B2FA5E" wp14:editId="5E3BA643">
                <wp:simplePos x="0" y="0"/>
                <wp:positionH relativeFrom="column">
                  <wp:posOffset>1619826</wp:posOffset>
                </wp:positionH>
                <wp:positionV relativeFrom="paragraph">
                  <wp:posOffset>168113</wp:posOffset>
                </wp:positionV>
                <wp:extent cx="866775" cy="275590"/>
                <wp:effectExtent l="0" t="0" r="0" b="0"/>
                <wp:wrapNone/>
                <wp:docPr id="128" name="文本框 70"/>
                <wp:cNvGraphicFramePr/>
                <a:graphic xmlns:a="http://schemas.openxmlformats.org/drawingml/2006/main">
                  <a:graphicData uri="http://schemas.microsoft.com/office/word/2010/wordprocessingShape">
                    <wps:wsp>
                      <wps:cNvSpPr txBox="1"/>
                      <wps:spPr>
                        <a:xfrm>
                          <a:off x="0" y="0"/>
                          <a:ext cx="866775" cy="275590"/>
                        </a:xfrm>
                        <a:prstGeom prst="rect">
                          <a:avLst/>
                        </a:prstGeom>
                        <a:noFill/>
                      </wps:spPr>
                      <wps:txbx>
                        <w:txbxContent>
                          <w:p w14:paraId="0761AD7C"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wps:txbx>
                      <wps:bodyPr wrap="square" rtlCol="0">
                        <a:spAutoFit/>
                      </wps:bodyPr>
                    </wps:wsp>
                  </a:graphicData>
                </a:graphic>
              </wp:anchor>
            </w:drawing>
          </mc:Choice>
          <mc:Fallback>
            <w:pict>
              <v:shape w14:anchorId="25B2FA5E" id="_x0000_s1038" type="#_x0000_t202" style="position:absolute;margin-left:127.55pt;margin-top:13.25pt;width:68.25pt;height:21.7pt;z-index:251895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" filled="f" stroked="f">
                <v:textbox style="mso-fit-shape-to-text:t">
                  <w:txbxContent>
                    <w:p w14:paraId="0761AD7C"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v:textbox>
              </v:shape>
            </w:pict>
          </mc:Fallback>
        </mc:AlternateContent>
      </w:r>
    </w:p>
    <w:p w14:paraId="42DB5D1C" w14:textId="77777777" w:rsidR="001A6068" w:rsidRDefault="001A6068" w:rsidP="001A6068">
      <w:pPr>
        <w:rPr>
          <w:rFonts w:eastAsiaTheme="minorEastAsia"/>
          <w:lang w:eastAsia="zh-CN"/>
        </w:rPr>
      </w:pPr>
    </w:p>
    <w:p w14:paraId="748FDCBF" w14:textId="77777777" w:rsidR="001A6068" w:rsidRDefault="001A6068" w:rsidP="001A6068">
      <w:pPr>
        <w:rPr>
          <w:rFonts w:eastAsiaTheme="minorEastAsia"/>
          <w:lang w:eastAsia="zh-CN"/>
        </w:rPr>
      </w:pPr>
    </w:p>
    <w:p w14:paraId="4E147064" w14:textId="77777777" w:rsidR="001A6068" w:rsidRDefault="001A6068" w:rsidP="001A6068">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892224" behindDoc="0" locked="0" layoutInCell="1" allowOverlap="1" wp14:anchorId="3166486F" wp14:editId="3BF599F9">
                <wp:simplePos x="0" y="0"/>
                <wp:positionH relativeFrom="column">
                  <wp:posOffset>1389767</wp:posOffset>
                </wp:positionH>
                <wp:positionV relativeFrom="paragraph">
                  <wp:posOffset>111870</wp:posOffset>
                </wp:positionV>
                <wp:extent cx="669042" cy="272332"/>
                <wp:effectExtent l="0" t="0" r="0" b="0"/>
                <wp:wrapNone/>
                <wp:docPr id="129" name="文本框 52"/>
                <wp:cNvGraphicFramePr/>
                <a:graphic xmlns:a="http://schemas.openxmlformats.org/drawingml/2006/main">
                  <a:graphicData uri="http://schemas.microsoft.com/office/word/2010/wordprocessingShape">
                    <wps:wsp>
                      <wps:cNvSpPr txBox="1"/>
                      <wps:spPr>
                        <a:xfrm>
                          <a:off x="0" y="0"/>
                          <a:ext cx="669042" cy="272332"/>
                        </a:xfrm>
                        <a:prstGeom prst="rect">
                          <a:avLst/>
                        </a:prstGeom>
                        <a:noFill/>
                      </wps:spPr>
                      <wps:txbx>
                        <w:txbxContent>
                          <w:p w14:paraId="4949341B"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166486F" id="_x0000_s1039" type="#_x0000_t202" style="position:absolute;margin-left:109.45pt;margin-top:8.8pt;width:52.7pt;height:21.45pt;z-index:2518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" filled="f" stroked="f">
                <v:textbox>
                  <w:txbxContent>
                    <w:p w14:paraId="4949341B"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r w:rsidRPr="00C524F1">
        <w:rPr>
          <w:rFonts w:eastAsiaTheme="minorEastAsia"/>
          <w:noProof/>
          <w:u w:val="single"/>
          <w:lang w:eastAsia="zh-CN"/>
        </w:rPr>
        <mc:AlternateContent>
          <mc:Choice Requires="wps">
            <w:drawing>
              <wp:anchor distT="0" distB="0" distL="114300" distR="114300" simplePos="0" relativeHeight="251902464" behindDoc="0" locked="0" layoutInCell="1" allowOverlap="1" wp14:anchorId="5820C284" wp14:editId="7BD332B8">
                <wp:simplePos x="0" y="0"/>
                <wp:positionH relativeFrom="column">
                  <wp:posOffset>3663094</wp:posOffset>
                </wp:positionH>
                <wp:positionV relativeFrom="paragraph">
                  <wp:posOffset>152234</wp:posOffset>
                </wp:positionV>
                <wp:extent cx="866775" cy="276860"/>
                <wp:effectExtent l="0" t="0" r="0" b="0"/>
                <wp:wrapNone/>
                <wp:docPr id="130" name="文本框 82"/>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1860C348"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5820C284" id="_x0000_s1040" type="#_x0000_t202" style="position:absolute;margin-left:288.45pt;margin-top:12pt;width:68.25pt;height:21.8pt;z-index:251902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" filled="f" stroked="f">
                <v:textbox style="mso-fit-shape-to-text:t">
                  <w:txbxContent>
                    <w:p w14:paraId="1860C348"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p>
    <w:p w14:paraId="0128807A" w14:textId="77777777" w:rsidR="001A6068" w:rsidRDefault="001A6068" w:rsidP="001A6068">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894272" behindDoc="0" locked="0" layoutInCell="1" allowOverlap="1" wp14:anchorId="704DA4D7" wp14:editId="6DB9D0CD">
                <wp:simplePos x="0" y="0"/>
                <wp:positionH relativeFrom="column">
                  <wp:posOffset>1158875</wp:posOffset>
                </wp:positionH>
                <wp:positionV relativeFrom="paragraph">
                  <wp:posOffset>205578</wp:posOffset>
                </wp:positionV>
                <wp:extent cx="866775" cy="276860"/>
                <wp:effectExtent l="0" t="0" r="0" b="0"/>
                <wp:wrapNone/>
                <wp:docPr id="131" name="文本框 60"/>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533061F8"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wps:txbx>
                      <wps:bodyPr wrap="square" rtlCol="0">
                        <a:spAutoFit/>
                      </wps:bodyPr>
                    </wps:wsp>
                  </a:graphicData>
                </a:graphic>
              </wp:anchor>
            </w:drawing>
          </mc:Choice>
          <mc:Fallback>
            <w:pict>
              <v:shape w14:anchorId="704DA4D7" id="_x0000_s1041" type="#_x0000_t202" style="position:absolute;margin-left:91.25pt;margin-top:16.2pt;width:68.25pt;height:21.8pt;z-index:251894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" filled="f" stroked="f">
                <v:textbox style="mso-fit-shape-to-text:t">
                  <w:txbxContent>
                    <w:p w14:paraId="533061F8"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v:textbox>
              </v:shape>
            </w:pict>
          </mc:Fallback>
        </mc:AlternateContent>
      </w:r>
    </w:p>
    <w:p w14:paraId="09D57B20" w14:textId="77777777" w:rsidR="001A6068" w:rsidRDefault="001A6068" w:rsidP="001A6068">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887104" behindDoc="0" locked="0" layoutInCell="1" allowOverlap="1" wp14:anchorId="0C8C3CB1" wp14:editId="7B00FB49">
                <wp:simplePos x="0" y="0"/>
                <wp:positionH relativeFrom="column">
                  <wp:posOffset>1621155</wp:posOffset>
                </wp:positionH>
                <wp:positionV relativeFrom="paragraph">
                  <wp:posOffset>133970</wp:posOffset>
                </wp:positionV>
                <wp:extent cx="866776" cy="276999"/>
                <wp:effectExtent l="0" t="0" r="0" b="0"/>
                <wp:wrapNone/>
                <wp:docPr id="132" name="文本框 44"/>
                <wp:cNvGraphicFramePr/>
                <a:graphic xmlns:a="http://schemas.openxmlformats.org/drawingml/2006/main">
                  <a:graphicData uri="http://schemas.microsoft.com/office/word/2010/wordprocessingShape">
                    <wps:wsp>
                      <wps:cNvSpPr txBox="1"/>
                      <wps:spPr>
                        <a:xfrm>
                          <a:off x="0" y="0"/>
                          <a:ext cx="866776" cy="276999"/>
                        </a:xfrm>
                        <a:prstGeom prst="rect">
                          <a:avLst/>
                        </a:prstGeom>
                        <a:noFill/>
                      </wps:spPr>
                      <wps:txbx>
                        <w:txbxContent>
                          <w:p w14:paraId="022B4582"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anchor>
            </w:drawing>
          </mc:Choice>
          <mc:Fallback>
            <w:pict>
              <v:shape w14:anchorId="0C8C3CB1" id="_x0000_s1042" type="#_x0000_t202" style="position:absolute;margin-left:127.65pt;margin-top:10.55pt;width:68.25pt;height:21.8pt;z-index:251887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" filled="f" stroked="f">
                <v:textbox style="mso-fit-shape-to-text:t">
                  <w:txbxContent>
                    <w:p w14:paraId="022B4582"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r w:rsidRPr="000928E3">
        <w:rPr>
          <w:rFonts w:eastAsiaTheme="minorEastAsia"/>
          <w:noProof/>
          <w:lang w:eastAsia="zh-CN"/>
        </w:rPr>
        <mc:AlternateContent>
          <mc:Choice Requires="wps">
            <w:drawing>
              <wp:anchor distT="0" distB="0" distL="114300" distR="114300" simplePos="0" relativeHeight="251888128" behindDoc="0" locked="0" layoutInCell="1" allowOverlap="1" wp14:anchorId="6FB50711" wp14:editId="0EDD1895">
                <wp:simplePos x="0" y="0"/>
                <wp:positionH relativeFrom="column">
                  <wp:posOffset>478229</wp:posOffset>
                </wp:positionH>
                <wp:positionV relativeFrom="paragraph">
                  <wp:posOffset>123751</wp:posOffset>
                </wp:positionV>
                <wp:extent cx="1238251" cy="276999"/>
                <wp:effectExtent l="0" t="0" r="0" b="0"/>
                <wp:wrapNone/>
                <wp:docPr id="133" name="文本框 46"/>
                <wp:cNvGraphicFramePr/>
                <a:graphic xmlns:a="http://schemas.openxmlformats.org/drawingml/2006/main">
                  <a:graphicData uri="http://schemas.microsoft.com/office/word/2010/wordprocessingShape">
                    <wps:wsp>
                      <wps:cNvSpPr txBox="1"/>
                      <wps:spPr>
                        <a:xfrm>
                          <a:off x="0" y="0"/>
                          <a:ext cx="1238251" cy="276999"/>
                        </a:xfrm>
                        <a:prstGeom prst="rect">
                          <a:avLst/>
                        </a:prstGeom>
                        <a:noFill/>
                      </wps:spPr>
                      <wps:txbx>
                        <w:txbxContent>
                          <w:p w14:paraId="5CD336DC"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anchor>
            </w:drawing>
          </mc:Choice>
          <mc:Fallback>
            <w:pict>
              <v:shape w14:anchorId="6FB50711" id="_x0000_s1043" type="#_x0000_t202" style="position:absolute;margin-left:37.65pt;margin-top:9.75pt;width:97.5pt;height:21.8pt;z-index:251888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" filled="f" stroked="f">
                <v:textbox style="mso-fit-shape-to-text:t">
                  <w:txbxContent>
                    <w:p w14:paraId="5CD336DC"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r w:rsidRPr="000928E3">
        <w:rPr>
          <w:rFonts w:eastAsiaTheme="minorEastAsia"/>
          <w:noProof/>
          <w:lang w:eastAsia="zh-CN"/>
        </w:rPr>
        <mc:AlternateContent>
          <mc:Choice Requires="wps">
            <w:drawing>
              <wp:anchor distT="0" distB="0" distL="114300" distR="114300" simplePos="0" relativeHeight="251893248" behindDoc="0" locked="0" layoutInCell="1" allowOverlap="1" wp14:anchorId="5304B3EA" wp14:editId="76770327">
                <wp:simplePos x="0" y="0"/>
                <wp:positionH relativeFrom="column">
                  <wp:posOffset>982345</wp:posOffset>
                </wp:positionH>
                <wp:positionV relativeFrom="paragraph">
                  <wp:posOffset>44612</wp:posOffset>
                </wp:positionV>
                <wp:extent cx="812165" cy="12065"/>
                <wp:effectExtent l="0" t="76200" r="26035" b="83185"/>
                <wp:wrapNone/>
                <wp:docPr id="134" name="直接箭头连接符 56"/>
                <wp:cNvGraphicFramePr/>
                <a:graphic xmlns:a="http://schemas.openxmlformats.org/drawingml/2006/main">
                  <a:graphicData uri="http://schemas.microsoft.com/office/word/2010/wordprocessingShape">
                    <wps:wsp>
                      <wps:cNvCnPr/>
                      <wps:spPr>
                        <a:xfrm flipV="1">
                          <a:off x="0" y="0"/>
                          <a:ext cx="812165" cy="12065"/>
                        </a:xfrm>
                        <a:prstGeom prst="straightConnector1">
                          <a:avLst/>
                        </a:prstGeom>
                        <a:ln>
                          <a:solidFill>
                            <a:srgbClr val="FF0000"/>
                          </a:solidFill>
                          <a:prstDash val="sysDot"/>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499F9CA2" id="直接箭头连接符 56" o:spid="_x0000_s1026" type="#_x0000_t32" style="position:absolute;left:0;text-align:left;margin-left:77.35pt;margin-top:3.5pt;width:63.95pt;height:.95pt;flip:y;z-index:251893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" strokecolor="red">
                <v:stroke dashstyle="1 1" endarrow="block"/>
              </v:shape>
            </w:pict>
          </mc:Fallback>
        </mc:AlternateContent>
      </w:r>
      <w:r w:rsidRPr="00C524F1">
        <w:rPr>
          <w:rFonts w:eastAsiaTheme="minorEastAsia"/>
          <w:noProof/>
          <w:u w:val="single"/>
          <w:lang w:eastAsia="zh-CN"/>
        </w:rPr>
        <mc:AlternateContent>
          <mc:Choice Requires="wps">
            <w:drawing>
              <wp:anchor distT="0" distB="0" distL="114300" distR="114300" simplePos="0" relativeHeight="251898368" behindDoc="0" locked="0" layoutInCell="1" allowOverlap="1" wp14:anchorId="4EC0E5A1" wp14:editId="59363212">
                <wp:simplePos x="0" y="0"/>
                <wp:positionH relativeFrom="column">
                  <wp:posOffset>2636686</wp:posOffset>
                </wp:positionH>
                <wp:positionV relativeFrom="paragraph">
                  <wp:posOffset>102650</wp:posOffset>
                </wp:positionV>
                <wp:extent cx="1238250" cy="276860"/>
                <wp:effectExtent l="0" t="0" r="0" b="0"/>
                <wp:wrapNone/>
                <wp:docPr id="135" name="文本框 76"/>
                <wp:cNvGraphicFramePr/>
                <a:graphic xmlns:a="http://schemas.openxmlformats.org/drawingml/2006/main">
                  <a:graphicData uri="http://schemas.microsoft.com/office/word/2010/wordprocessingShape">
                    <wps:wsp>
                      <wps:cNvSpPr txBox="1"/>
                      <wps:spPr>
                        <a:xfrm>
                          <a:off x="0" y="0"/>
                          <a:ext cx="1238250" cy="276860"/>
                        </a:xfrm>
                        <a:prstGeom prst="rect">
                          <a:avLst/>
                        </a:prstGeom>
                        <a:noFill/>
                      </wps:spPr>
                      <wps:txbx>
                        <w:txbxContent>
                          <w:p w14:paraId="61EA449F"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anchor>
            </w:drawing>
          </mc:Choice>
          <mc:Fallback>
            <w:pict>
              <v:shape w14:anchorId="4EC0E5A1" id="_x0000_s1044" type="#_x0000_t202" style="position:absolute;margin-left:207.6pt;margin-top:8.1pt;width:97.5pt;height:21.8pt;z-index:251898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" filled="f" stroked="f">
                <v:textbox style="mso-fit-shape-to-text:t">
                  <w:txbxContent>
                    <w:p w14:paraId="61EA449F"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r w:rsidRPr="00C524F1">
        <w:rPr>
          <w:rFonts w:eastAsiaTheme="minorEastAsia"/>
          <w:noProof/>
          <w:u w:val="single"/>
          <w:lang w:eastAsia="zh-CN"/>
        </w:rPr>
        <mc:AlternateContent>
          <mc:Choice Requires="wps">
            <w:drawing>
              <wp:anchor distT="0" distB="0" distL="114300" distR="114300" simplePos="0" relativeHeight="251897344" behindDoc="0" locked="0" layoutInCell="1" allowOverlap="1" wp14:anchorId="0F2BBB8D" wp14:editId="1BC6CFFD">
                <wp:simplePos x="0" y="0"/>
                <wp:positionH relativeFrom="column">
                  <wp:posOffset>4848639</wp:posOffset>
                </wp:positionH>
                <wp:positionV relativeFrom="paragraph">
                  <wp:posOffset>133737</wp:posOffset>
                </wp:positionV>
                <wp:extent cx="866775" cy="276860"/>
                <wp:effectExtent l="0" t="0" r="0" b="0"/>
                <wp:wrapNone/>
                <wp:docPr id="136" name="文本框 74"/>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7F6F8741"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anchor>
            </w:drawing>
          </mc:Choice>
          <mc:Fallback>
            <w:pict>
              <v:shape w14:anchorId="0F2BBB8D" id="_x0000_s1045" type="#_x0000_t202" style="position:absolute;margin-left:381.8pt;margin-top:10.55pt;width:68.25pt;height:21.8pt;z-index:251897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" filled="f" stroked="f">
                <v:textbox style="mso-fit-shape-to-text:t">
                  <w:txbxContent>
                    <w:p w14:paraId="7F6F8741" w14:textId="77777777" w:rsidR="00D05EE3" w:rsidRDefault="00D05EE3" w:rsidP="001A6068">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p>
    <w:p w14:paraId="5DE133F2" w14:textId="77777777" w:rsidR="001A6068" w:rsidRDefault="001A6068" w:rsidP="001A6068">
      <w:pPr>
        <w:rPr>
          <w:rFonts w:eastAsiaTheme="minorEastAsia"/>
          <w:lang w:eastAsia="zh-CN"/>
        </w:rPr>
      </w:pPr>
    </w:p>
    <w:p w14:paraId="2392AE89" w14:textId="5A26BB89" w:rsidR="001A6068" w:rsidRDefault="001A6068" w:rsidP="001A6068">
      <w:pPr>
        <w:rPr>
          <w:rFonts w:eastAsiaTheme="minorEastAsia"/>
          <w:lang w:eastAsia="zh-CN"/>
        </w:rPr>
      </w:pPr>
      <w:r>
        <w:rPr>
          <w:rFonts w:eastAsiaTheme="minorEastAsia"/>
          <w:lang w:eastAsia="zh-CN"/>
        </w:rPr>
        <w:t xml:space="preserve">                                            </w:t>
      </w:r>
      <w:r w:rsidR="00F821BE">
        <w:rPr>
          <w:rFonts w:eastAsiaTheme="minorEastAsia"/>
          <w:lang w:eastAsia="zh-CN"/>
        </w:rPr>
        <w:t>A</w:t>
      </w:r>
      <w:r w:rsidR="00F821BE">
        <w:rPr>
          <w:rFonts w:eastAsiaTheme="minorEastAsia" w:hint="eastAsia"/>
          <w:lang w:eastAsia="zh-CN"/>
        </w:rPr>
        <w:t>lt</w:t>
      </w:r>
      <w:r w:rsidR="00F821BE">
        <w:rPr>
          <w:rFonts w:eastAsiaTheme="minorEastAsia"/>
          <w:lang w:eastAsia="zh-CN"/>
        </w:rPr>
        <w:t xml:space="preserve">. </w:t>
      </w:r>
      <w:r>
        <w:rPr>
          <w:rFonts w:eastAsiaTheme="minorEastAsia"/>
          <w:lang w:eastAsia="zh-CN"/>
        </w:rPr>
        <w:t xml:space="preserve">A                                                                  </w:t>
      </w:r>
      <w:r w:rsidR="00F821BE">
        <w:rPr>
          <w:rFonts w:eastAsiaTheme="minorEastAsia"/>
          <w:lang w:eastAsia="zh-CN"/>
        </w:rPr>
        <w:t xml:space="preserve">Alt. </w:t>
      </w:r>
      <w:r>
        <w:rPr>
          <w:rFonts w:eastAsiaTheme="minorEastAsia"/>
          <w:lang w:eastAsia="zh-CN"/>
        </w:rPr>
        <w:t>B</w:t>
      </w:r>
    </w:p>
    <w:p w14:paraId="4D3E70DF" w14:textId="529D85C3" w:rsidR="001A6068" w:rsidRDefault="001A6068" w:rsidP="001A6068">
      <w:pPr>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BA14AC" w:rsidRPr="00D227A6">
        <w:rPr>
          <w:b/>
          <w:bCs/>
        </w:rPr>
        <w:t>Figure</w:t>
      </w:r>
      <w:r w:rsidR="00BA14AC">
        <w:rPr>
          <w:b/>
          <w:bCs/>
        </w:rPr>
        <w:t xml:space="preserve">6 </w:t>
      </w:r>
      <w:r>
        <w:rPr>
          <w:b/>
          <w:bCs/>
        </w:rPr>
        <w:t>T</w:t>
      </w:r>
      <w:r w:rsidRPr="00BD3552">
        <w:rPr>
          <w:rFonts w:hint="eastAsia"/>
          <w:b/>
          <w:bCs/>
        </w:rPr>
        <w:t>he</w:t>
      </w:r>
      <w:r>
        <w:rPr>
          <w:b/>
          <w:bCs/>
        </w:rPr>
        <w:t xml:space="preserve"> </w:t>
      </w:r>
      <w:r w:rsidRPr="00BD3552">
        <w:rPr>
          <w:rFonts w:hint="eastAsia"/>
          <w:b/>
          <w:bCs/>
        </w:rPr>
        <w:t>alternative</w:t>
      </w:r>
      <w:r>
        <w:rPr>
          <w:b/>
          <w:bCs/>
        </w:rPr>
        <w:t xml:space="preserve"> </w:t>
      </w:r>
      <w:r w:rsidRPr="00BD3552">
        <w:rPr>
          <w:rFonts w:hint="eastAsia"/>
          <w:b/>
          <w:bCs/>
        </w:rPr>
        <w:t>arc</w:t>
      </w:r>
      <w:r>
        <w:rPr>
          <w:b/>
          <w:bCs/>
        </w:rPr>
        <w:t>hi</w:t>
      </w:r>
      <w:r w:rsidRPr="00BD3552">
        <w:rPr>
          <w:rFonts w:hint="eastAsia"/>
          <w:b/>
          <w:bCs/>
        </w:rPr>
        <w:t>tecture</w:t>
      </w:r>
      <w:r>
        <w:rPr>
          <w:b/>
          <w:bCs/>
        </w:rPr>
        <w:t xml:space="preserve"> </w:t>
      </w:r>
      <w:r w:rsidRPr="00BD3552">
        <w:rPr>
          <w:rFonts w:hint="eastAsia"/>
          <w:b/>
          <w:bCs/>
        </w:rPr>
        <w:t>for</w:t>
      </w:r>
      <w:r>
        <w:rPr>
          <w:b/>
          <w:bCs/>
        </w:rPr>
        <w:t xml:space="preserve"> </w:t>
      </w:r>
      <w:r w:rsidRPr="00BD3552">
        <w:rPr>
          <w:b/>
          <w:bCs/>
        </w:rPr>
        <w:t xml:space="preserve">measurement </w:t>
      </w:r>
      <w:r w:rsidRPr="00BD3552">
        <w:rPr>
          <w:rFonts w:hint="eastAsia"/>
          <w:b/>
          <w:bCs/>
        </w:rPr>
        <w:t>report</w:t>
      </w:r>
      <w:r w:rsidRPr="00C524F1">
        <w:rPr>
          <w:b/>
          <w:bCs/>
        </w:rPr>
        <w:t xml:space="preserve"> to LMF</w:t>
      </w:r>
    </w:p>
    <w:p w14:paraId="6F7CF034" w14:textId="584E2CB8" w:rsidR="001A6068" w:rsidRDefault="001A6068" w:rsidP="001A6068">
      <w:pPr>
        <w:rPr>
          <w:rFonts w:eastAsiaTheme="minorEastAsia"/>
          <w:lang w:eastAsia="zh-CN"/>
        </w:rPr>
      </w:pPr>
      <w:r>
        <w:rPr>
          <w:rFonts w:eastAsiaTheme="minorEastAsia" w:hint="eastAsia"/>
          <w:lang w:eastAsia="zh-CN"/>
        </w:rPr>
        <w:t>F</w:t>
      </w:r>
      <w:r>
        <w:rPr>
          <w:rFonts w:eastAsiaTheme="minorEastAsia"/>
          <w:lang w:eastAsia="zh-CN"/>
        </w:rPr>
        <w:t>or reporting to LMF or server UE, ther</w:t>
      </w:r>
      <w:r>
        <w:rPr>
          <w:rFonts w:eastAsiaTheme="minorEastAsia" w:hint="eastAsia"/>
          <w:lang w:eastAsia="zh-CN"/>
        </w:rPr>
        <w:t>e</w:t>
      </w:r>
      <w:r>
        <w:rPr>
          <w:rFonts w:eastAsiaTheme="minorEastAsia"/>
          <w:lang w:eastAsia="zh-CN"/>
        </w:rPr>
        <w:t xml:space="preserve"> are two </w:t>
      </w:r>
      <w:r w:rsidR="00934FC5">
        <w:rPr>
          <w:rFonts w:eastAsiaTheme="minorEastAsia"/>
          <w:lang w:eastAsia="zh-CN"/>
        </w:rPr>
        <w:t>alternatives</w:t>
      </w:r>
      <w:r>
        <w:rPr>
          <w:rFonts w:eastAsiaTheme="minorEastAsia"/>
          <w:lang w:eastAsia="zh-CN"/>
        </w:rPr>
        <w:t xml:space="preserve"> as above figure</w:t>
      </w:r>
    </w:p>
    <w:p w14:paraId="2717E8E3" w14:textId="3966D091" w:rsidR="001A6068" w:rsidRPr="00C524F1" w:rsidRDefault="001A6068" w:rsidP="001E2624">
      <w:pPr>
        <w:pStyle w:val="af2"/>
        <w:numPr>
          <w:ilvl w:val="0"/>
          <w:numId w:val="25"/>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w:t>
      </w:r>
      <w:r w:rsidR="00503F2A">
        <w:rPr>
          <w:rFonts w:ascii="Times New Roman" w:eastAsiaTheme="minorEastAsia" w:hAnsi="Times New Roman"/>
          <w:sz w:val="20"/>
          <w:szCs w:val="20"/>
          <w:lang w:eastAsia="zh-CN"/>
        </w:rPr>
        <w:t>.</w:t>
      </w:r>
      <w:r w:rsidRPr="00C524F1">
        <w:rPr>
          <w:rFonts w:ascii="Times New Roman" w:eastAsiaTheme="minorEastAsia" w:hAnsi="Times New Roman"/>
          <w:sz w:val="20"/>
          <w:szCs w:val="20"/>
          <w:lang w:eastAsia="zh-CN"/>
        </w:rPr>
        <w:t xml:space="preserve"> A, the </w:t>
      </w:r>
      <w:r w:rsidR="00503F2A">
        <w:rPr>
          <w:rFonts w:ascii="Times New Roman" w:eastAsiaTheme="minorEastAsia" w:hAnsi="Times New Roman"/>
          <w:sz w:val="20"/>
          <w:szCs w:val="20"/>
          <w:lang w:eastAsia="zh-CN"/>
        </w:rPr>
        <w:t>t</w:t>
      </w:r>
      <w:r w:rsidR="00503F2A" w:rsidRPr="00C524F1">
        <w:rPr>
          <w:rFonts w:ascii="Times New Roman" w:eastAsiaTheme="minorEastAsia" w:hAnsi="Times New Roman"/>
          <w:sz w:val="20"/>
          <w:szCs w:val="20"/>
          <w:lang w:eastAsia="zh-CN"/>
        </w:rPr>
        <w:t xml:space="preserve">arget </w:t>
      </w:r>
      <w:r w:rsidRPr="00C524F1">
        <w:rPr>
          <w:rFonts w:ascii="Times New Roman" w:eastAsiaTheme="minorEastAsia" w:hAnsi="Times New Roman"/>
          <w:sz w:val="20"/>
          <w:szCs w:val="20"/>
          <w:lang w:eastAsia="zh-CN"/>
        </w:rPr>
        <w:t xml:space="preserve">UE can report the target UE and anchor UE measurement to LMF after </w:t>
      </w:r>
      <w:r w:rsidR="00866EBD">
        <w:rPr>
          <w:rFonts w:ascii="Times New Roman" w:eastAsiaTheme="minorEastAsia" w:hAnsi="Times New Roman"/>
          <w:sz w:val="20"/>
          <w:szCs w:val="20"/>
          <w:lang w:eastAsia="zh-CN"/>
        </w:rPr>
        <w:t>receiving</w:t>
      </w:r>
      <w:r w:rsidRPr="00C524F1">
        <w:rPr>
          <w:rFonts w:ascii="Times New Roman" w:eastAsiaTheme="minorEastAsia" w:hAnsi="Times New Roman"/>
          <w:sz w:val="20"/>
          <w:szCs w:val="20"/>
          <w:lang w:eastAsia="zh-CN"/>
        </w:rPr>
        <w:t xml:space="preserve"> anchor UE measurement results.</w:t>
      </w:r>
    </w:p>
    <w:p w14:paraId="5B4E18D1" w14:textId="1D66EB76" w:rsidR="001A6068" w:rsidRPr="00C524F1" w:rsidRDefault="001A6068" w:rsidP="001E2624">
      <w:pPr>
        <w:pStyle w:val="af2"/>
        <w:numPr>
          <w:ilvl w:val="0"/>
          <w:numId w:val="25"/>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w:t>
      </w:r>
      <w:r w:rsidR="00503F2A">
        <w:rPr>
          <w:rFonts w:ascii="Times New Roman" w:eastAsiaTheme="minorEastAsia" w:hAnsi="Times New Roman"/>
          <w:sz w:val="20"/>
          <w:szCs w:val="20"/>
          <w:lang w:eastAsia="zh-CN"/>
        </w:rPr>
        <w:t>.</w:t>
      </w:r>
      <w:r w:rsidRPr="00C524F1">
        <w:rPr>
          <w:rFonts w:ascii="Times New Roman" w:eastAsiaTheme="minorEastAsia" w:hAnsi="Times New Roman"/>
          <w:sz w:val="20"/>
          <w:szCs w:val="20"/>
          <w:lang w:eastAsia="zh-CN"/>
        </w:rPr>
        <w:t xml:space="preserve"> B, the </w:t>
      </w:r>
      <w:r w:rsidR="00503F2A">
        <w:rPr>
          <w:rFonts w:ascii="Times New Roman" w:eastAsiaTheme="minorEastAsia" w:hAnsi="Times New Roman"/>
          <w:sz w:val="20"/>
          <w:szCs w:val="20"/>
          <w:lang w:eastAsia="zh-CN"/>
        </w:rPr>
        <w:t>t</w:t>
      </w:r>
      <w:r w:rsidR="00503F2A" w:rsidRPr="00C524F1">
        <w:rPr>
          <w:rFonts w:ascii="Times New Roman" w:eastAsiaTheme="minorEastAsia" w:hAnsi="Times New Roman"/>
          <w:sz w:val="20"/>
          <w:szCs w:val="20"/>
          <w:lang w:eastAsia="zh-CN"/>
        </w:rPr>
        <w:t xml:space="preserve">arget </w:t>
      </w:r>
      <w:r w:rsidRPr="00C524F1">
        <w:rPr>
          <w:rFonts w:ascii="Times New Roman" w:eastAsiaTheme="minorEastAsia" w:hAnsi="Times New Roman"/>
          <w:sz w:val="20"/>
          <w:szCs w:val="20"/>
          <w:lang w:eastAsia="zh-CN"/>
        </w:rPr>
        <w:t xml:space="preserve">UE and anchor UE separately report </w:t>
      </w:r>
      <w:r>
        <w:rPr>
          <w:rFonts w:ascii="Times New Roman" w:eastAsiaTheme="minorEastAsia" w:hAnsi="Times New Roman"/>
          <w:sz w:val="20"/>
          <w:szCs w:val="20"/>
          <w:lang w:eastAsia="zh-CN"/>
        </w:rPr>
        <w:t>their</w:t>
      </w:r>
      <w:r w:rsidRPr="00C524F1">
        <w:rPr>
          <w:rFonts w:ascii="Times New Roman" w:eastAsiaTheme="minorEastAsia" w:hAnsi="Times New Roman"/>
          <w:sz w:val="20"/>
          <w:szCs w:val="20"/>
          <w:lang w:eastAsia="zh-CN"/>
        </w:rPr>
        <w:t xml:space="preserve"> measurement to LMF</w:t>
      </w:r>
    </w:p>
    <w:p w14:paraId="4927C1CC" w14:textId="74DE76BC" w:rsidR="001A6068" w:rsidRDefault="001A6068" w:rsidP="001A6068">
      <w:pPr>
        <w:spacing w:after="120" w:line="260" w:lineRule="exact"/>
        <w:jc w:val="both"/>
        <w:rPr>
          <w:rFonts w:eastAsiaTheme="minorEastAsia"/>
          <w:lang w:eastAsia="zh-CN"/>
        </w:rPr>
      </w:pPr>
      <w:r>
        <w:rPr>
          <w:rFonts w:eastAsiaTheme="minorEastAsia" w:hint="eastAsia"/>
          <w:lang w:eastAsia="zh-CN"/>
        </w:rPr>
        <w:t>S</w:t>
      </w:r>
      <w:r>
        <w:rPr>
          <w:rFonts w:eastAsiaTheme="minorEastAsia"/>
          <w:lang w:eastAsia="zh-CN"/>
        </w:rPr>
        <w:t>o, we propose</w:t>
      </w:r>
    </w:p>
    <w:p w14:paraId="36D23983" w14:textId="77777777" w:rsidR="001A6068" w:rsidRPr="00F22532" w:rsidRDefault="001A6068" w:rsidP="007F5E6B">
      <w:pPr>
        <w:pStyle w:val="af2"/>
        <w:numPr>
          <w:ilvl w:val="0"/>
          <w:numId w:val="11"/>
        </w:numPr>
        <w:ind w:firstLineChars="0"/>
        <w:rPr>
          <w:b/>
          <w:i/>
          <w:szCs w:val="20"/>
          <w:lang w:val="en-US" w:eastAsia="zh-CN"/>
        </w:rPr>
      </w:pPr>
      <w:bookmarkStart w:id="51" w:name="_Hlk135038496"/>
    </w:p>
    <w:p w14:paraId="679F81EF" w14:textId="06085449" w:rsidR="001A6068" w:rsidRDefault="001A6068" w:rsidP="001A6068">
      <w:pPr>
        <w:pStyle w:val="a0"/>
        <w:numPr>
          <w:ilvl w:val="0"/>
          <w:numId w:val="9"/>
        </w:numPr>
        <w:spacing w:line="260" w:lineRule="exact"/>
        <w:rPr>
          <w:rFonts w:eastAsiaTheme="minorEastAsia"/>
          <w:b/>
          <w:i/>
          <w:szCs w:val="20"/>
          <w:lang w:eastAsia="zh-CN"/>
        </w:rPr>
      </w:pPr>
      <w:bookmarkStart w:id="52" w:name="_Hlk135038636"/>
      <w:r>
        <w:rPr>
          <w:rFonts w:eastAsiaTheme="minorEastAsia"/>
          <w:b/>
          <w:i/>
          <w:szCs w:val="20"/>
          <w:lang w:eastAsia="zh-CN"/>
        </w:rPr>
        <w:t>Support</w:t>
      </w:r>
      <w:r>
        <w:rPr>
          <w:rFonts w:eastAsiaTheme="minorEastAsia" w:hint="eastAsia"/>
          <w:b/>
          <w:i/>
          <w:szCs w:val="20"/>
          <w:lang w:eastAsia="zh-CN"/>
        </w:rPr>
        <w:t xml:space="preserve"> </w:t>
      </w:r>
      <w:r>
        <w:rPr>
          <w:rFonts w:eastAsiaTheme="minorEastAsia"/>
          <w:b/>
          <w:i/>
          <w:szCs w:val="20"/>
          <w:lang w:eastAsia="zh-CN"/>
        </w:rPr>
        <w:t xml:space="preserve">one or both </w:t>
      </w:r>
      <w:r w:rsidR="00934FC5">
        <w:rPr>
          <w:rFonts w:eastAsiaTheme="minorEastAsia"/>
          <w:b/>
          <w:i/>
          <w:szCs w:val="20"/>
          <w:lang w:eastAsia="zh-CN"/>
        </w:rPr>
        <w:t>architectures</w:t>
      </w:r>
      <w:r w:rsidRPr="001A6068">
        <w:rPr>
          <w:rFonts w:eastAsiaTheme="minorEastAsia"/>
          <w:b/>
          <w:i/>
          <w:szCs w:val="20"/>
          <w:lang w:eastAsia="zh-CN"/>
        </w:rPr>
        <w:t xml:space="preserve"> </w:t>
      </w:r>
      <w:r>
        <w:rPr>
          <w:rFonts w:eastAsiaTheme="minorEastAsia"/>
          <w:b/>
          <w:i/>
          <w:szCs w:val="20"/>
          <w:lang w:eastAsia="zh-CN"/>
        </w:rPr>
        <w:t>for Measurement reporting</w:t>
      </w:r>
    </w:p>
    <w:p w14:paraId="2A06BD3D" w14:textId="5FF9F622" w:rsidR="001A6068" w:rsidRPr="001A6068" w:rsidRDefault="001A6068" w:rsidP="001A6068">
      <w:pPr>
        <w:pStyle w:val="a0"/>
        <w:numPr>
          <w:ilvl w:val="1"/>
          <w:numId w:val="9"/>
        </w:numPr>
        <w:spacing w:line="260" w:lineRule="exact"/>
        <w:rPr>
          <w:rFonts w:eastAsiaTheme="minorEastAsia"/>
          <w:b/>
          <w:i/>
          <w:szCs w:val="20"/>
          <w:lang w:eastAsia="zh-CN"/>
        </w:rPr>
      </w:pPr>
      <w:r w:rsidRPr="001A6068">
        <w:rPr>
          <w:rFonts w:eastAsiaTheme="minorEastAsia"/>
          <w:b/>
          <w:i/>
          <w:szCs w:val="20"/>
          <w:lang w:eastAsia="zh-CN"/>
        </w:rPr>
        <w:t>Alt</w:t>
      </w:r>
      <w:r w:rsidR="00503F2A">
        <w:rPr>
          <w:rFonts w:eastAsiaTheme="minorEastAsia"/>
          <w:b/>
          <w:i/>
          <w:szCs w:val="20"/>
          <w:lang w:eastAsia="zh-CN"/>
        </w:rPr>
        <w:t>.</w:t>
      </w:r>
      <w:r w:rsidRPr="001A6068">
        <w:rPr>
          <w:rFonts w:eastAsiaTheme="minorEastAsia"/>
          <w:b/>
          <w:i/>
          <w:szCs w:val="20"/>
          <w:lang w:eastAsia="zh-CN"/>
        </w:rPr>
        <w:t xml:space="preserve"> A, the </w:t>
      </w:r>
      <w:r w:rsidR="00503F2A">
        <w:rPr>
          <w:rFonts w:eastAsiaTheme="minorEastAsia"/>
          <w:b/>
          <w:i/>
          <w:szCs w:val="20"/>
          <w:lang w:eastAsia="zh-CN"/>
        </w:rPr>
        <w:t>t</w:t>
      </w:r>
      <w:r w:rsidR="00503F2A" w:rsidRPr="001A6068">
        <w:rPr>
          <w:rFonts w:eastAsiaTheme="minorEastAsia"/>
          <w:b/>
          <w:i/>
          <w:szCs w:val="20"/>
          <w:lang w:eastAsia="zh-CN"/>
        </w:rPr>
        <w:t xml:space="preserve">arget </w:t>
      </w:r>
      <w:r w:rsidRPr="001A6068">
        <w:rPr>
          <w:rFonts w:eastAsiaTheme="minorEastAsia"/>
          <w:b/>
          <w:i/>
          <w:szCs w:val="20"/>
          <w:lang w:eastAsia="zh-CN"/>
        </w:rPr>
        <w:t xml:space="preserve">UE can report the target UE and anchor UE measurement to LMF after </w:t>
      </w:r>
      <w:r w:rsidR="00BA14AC">
        <w:rPr>
          <w:rFonts w:eastAsiaTheme="minorEastAsia"/>
          <w:b/>
          <w:i/>
          <w:szCs w:val="20"/>
          <w:lang w:eastAsia="zh-CN"/>
        </w:rPr>
        <w:t>receiving</w:t>
      </w:r>
      <w:r w:rsidR="00BA14AC" w:rsidRPr="001A6068">
        <w:rPr>
          <w:rFonts w:eastAsiaTheme="minorEastAsia"/>
          <w:b/>
          <w:i/>
          <w:szCs w:val="20"/>
          <w:lang w:eastAsia="zh-CN"/>
        </w:rPr>
        <w:t xml:space="preserve"> </w:t>
      </w:r>
      <w:r w:rsidRPr="001A6068">
        <w:rPr>
          <w:rFonts w:eastAsiaTheme="minorEastAsia"/>
          <w:b/>
          <w:i/>
          <w:szCs w:val="20"/>
          <w:lang w:eastAsia="zh-CN"/>
        </w:rPr>
        <w:t>anchor UE measurement results</w:t>
      </w:r>
      <w:r w:rsidR="00BA14AC">
        <w:rPr>
          <w:rFonts w:eastAsiaTheme="minorEastAsia"/>
          <w:b/>
          <w:i/>
          <w:szCs w:val="20"/>
          <w:lang w:eastAsia="zh-CN"/>
        </w:rPr>
        <w:t xml:space="preserve"> from anchor UE</w:t>
      </w:r>
      <w:r w:rsidRPr="001A6068">
        <w:rPr>
          <w:rFonts w:eastAsiaTheme="minorEastAsia"/>
          <w:b/>
          <w:i/>
          <w:szCs w:val="20"/>
          <w:lang w:eastAsia="zh-CN"/>
        </w:rPr>
        <w:t>.</w:t>
      </w:r>
    </w:p>
    <w:p w14:paraId="5F96A161" w14:textId="136470CA" w:rsidR="001A6068" w:rsidRPr="001A6068" w:rsidRDefault="001A6068" w:rsidP="001A6068">
      <w:pPr>
        <w:pStyle w:val="a0"/>
        <w:numPr>
          <w:ilvl w:val="1"/>
          <w:numId w:val="9"/>
        </w:numPr>
        <w:spacing w:line="260" w:lineRule="exact"/>
        <w:rPr>
          <w:rFonts w:eastAsiaTheme="minorEastAsia"/>
          <w:b/>
          <w:i/>
          <w:szCs w:val="20"/>
          <w:lang w:eastAsia="zh-CN"/>
        </w:rPr>
      </w:pPr>
      <w:r w:rsidRPr="001A6068">
        <w:rPr>
          <w:rFonts w:eastAsiaTheme="minorEastAsia"/>
          <w:b/>
          <w:i/>
          <w:szCs w:val="20"/>
          <w:lang w:eastAsia="zh-CN"/>
        </w:rPr>
        <w:t>Alt</w:t>
      </w:r>
      <w:r w:rsidR="00503F2A">
        <w:rPr>
          <w:rFonts w:eastAsiaTheme="minorEastAsia"/>
          <w:b/>
          <w:i/>
          <w:szCs w:val="20"/>
          <w:lang w:eastAsia="zh-CN"/>
        </w:rPr>
        <w:t>.</w:t>
      </w:r>
      <w:r w:rsidRPr="001A6068">
        <w:rPr>
          <w:rFonts w:eastAsiaTheme="minorEastAsia"/>
          <w:b/>
          <w:i/>
          <w:szCs w:val="20"/>
          <w:lang w:eastAsia="zh-CN"/>
        </w:rPr>
        <w:t xml:space="preserve"> B, the </w:t>
      </w:r>
      <w:r w:rsidR="00503F2A">
        <w:rPr>
          <w:rFonts w:eastAsiaTheme="minorEastAsia"/>
          <w:b/>
          <w:i/>
          <w:szCs w:val="20"/>
          <w:lang w:eastAsia="zh-CN"/>
        </w:rPr>
        <w:t>t</w:t>
      </w:r>
      <w:r w:rsidR="00503F2A" w:rsidRPr="001A6068">
        <w:rPr>
          <w:rFonts w:eastAsiaTheme="minorEastAsia"/>
          <w:b/>
          <w:i/>
          <w:szCs w:val="20"/>
          <w:lang w:eastAsia="zh-CN"/>
        </w:rPr>
        <w:t xml:space="preserve">arget </w:t>
      </w:r>
      <w:r w:rsidRPr="001A6068">
        <w:rPr>
          <w:rFonts w:eastAsiaTheme="minorEastAsia"/>
          <w:b/>
          <w:i/>
          <w:szCs w:val="20"/>
          <w:lang w:eastAsia="zh-CN"/>
        </w:rPr>
        <w:t>UE and anchor UE separately report their measurement to LMF</w:t>
      </w:r>
      <w:r w:rsidR="00BA14AC">
        <w:rPr>
          <w:rFonts w:eastAsiaTheme="minorEastAsia"/>
          <w:b/>
          <w:i/>
          <w:szCs w:val="20"/>
          <w:lang w:eastAsia="zh-CN"/>
        </w:rPr>
        <w:t>.</w:t>
      </w:r>
    </w:p>
    <w:bookmarkEnd w:id="51"/>
    <w:bookmarkEnd w:id="52"/>
    <w:p w14:paraId="39F52A10" w14:textId="21FBC6E4" w:rsidR="001A6068" w:rsidRPr="001A6068" w:rsidRDefault="001A6068" w:rsidP="009D132F">
      <w:pPr>
        <w:pStyle w:val="a0"/>
        <w:spacing w:line="260" w:lineRule="exact"/>
        <w:ind w:left="1140"/>
        <w:rPr>
          <w:rFonts w:eastAsiaTheme="minorEastAsia"/>
          <w:b/>
          <w:i/>
          <w:szCs w:val="20"/>
          <w:lang w:eastAsia="zh-CN"/>
        </w:rPr>
      </w:pPr>
    </w:p>
    <w:p w14:paraId="5843348C" w14:textId="44AB107E" w:rsidR="008A0D0F" w:rsidRDefault="008A0D0F" w:rsidP="008A0D0F">
      <w:pPr>
        <w:pStyle w:val="20"/>
        <w:ind w:left="578" w:hanging="578"/>
      </w:pPr>
      <w:r>
        <w:rPr>
          <w:rFonts w:hint="eastAsia"/>
        </w:rPr>
        <w:t>L</w:t>
      </w:r>
      <w:r>
        <w:t>ocation information reporting</w:t>
      </w:r>
    </w:p>
    <w:tbl>
      <w:tblPr>
        <w:tblStyle w:val="af"/>
        <w:tblW w:w="0" w:type="auto"/>
        <w:tblLook w:val="04A0" w:firstRow="1" w:lastRow="0" w:firstColumn="1" w:lastColumn="0" w:noHBand="0" w:noVBand="1"/>
      </w:tblPr>
      <w:tblGrid>
        <w:gridCol w:w="9060"/>
      </w:tblGrid>
      <w:tr w:rsidR="008A0D0F" w14:paraId="3EA801B7" w14:textId="77777777" w:rsidTr="00D05EE3">
        <w:tc>
          <w:tcPr>
            <w:tcW w:w="9060" w:type="dxa"/>
          </w:tcPr>
          <w:p w14:paraId="2543B3C1" w14:textId="77777777" w:rsidR="008A0D0F" w:rsidRDefault="008A0D0F" w:rsidP="00D05EE3">
            <w:pPr>
              <w:rPr>
                <w:b/>
                <w:lang w:val="en-US" w:eastAsia="zh-CN"/>
              </w:rPr>
            </w:pPr>
            <w:r>
              <w:rPr>
                <w:b/>
                <w:highlight w:val="green"/>
              </w:rPr>
              <w:t>Agreement</w:t>
            </w:r>
          </w:p>
          <w:p w14:paraId="75C26BA1" w14:textId="742FDEAB" w:rsidR="008A0D0F" w:rsidRDefault="008A0D0F" w:rsidP="00D05EE3">
            <w:pPr>
              <w:rPr>
                <w:rFonts w:eastAsiaTheme="minorEastAsia"/>
                <w:lang w:eastAsia="zh-CN"/>
              </w:rPr>
            </w:pPr>
            <w:r>
              <w:rPr>
                <w:rFonts w:eastAsia="等线"/>
              </w:rPr>
              <w:t>Stud</w:t>
            </w:r>
            <w:r w:rsidRPr="00BA6540">
              <w:rPr>
                <w:rFonts w:eastAsia="等线"/>
              </w:rPr>
              <w:t xml:space="preserve">y the necessity and scenarios of including location information and quality information of the location of a UE in </w:t>
            </w:r>
            <w:proofErr w:type="spellStart"/>
            <w:r w:rsidRPr="00BA6540">
              <w:rPr>
                <w:rFonts w:eastAsia="等线"/>
              </w:rPr>
              <w:t>sidelink</w:t>
            </w:r>
            <w:proofErr w:type="spellEnd"/>
            <w:r w:rsidRPr="00BA6540">
              <w:rPr>
                <w:rFonts w:eastAsia="等线"/>
              </w:rPr>
              <w:t xml:space="preserve"> positioning measurement report, considering different measurements and different reporting targets (LMF and UE).</w:t>
            </w:r>
          </w:p>
        </w:tc>
      </w:tr>
    </w:tbl>
    <w:p w14:paraId="4E5697A1" w14:textId="77777777" w:rsidR="008A0D0F" w:rsidRDefault="008A0D0F" w:rsidP="008A0D0F">
      <w:pPr>
        <w:spacing w:after="120" w:line="260" w:lineRule="exact"/>
        <w:jc w:val="both"/>
        <w:rPr>
          <w:rFonts w:eastAsiaTheme="minorEastAsia"/>
          <w:lang w:eastAsia="zh-CN"/>
        </w:rPr>
      </w:pPr>
      <w:r>
        <w:rPr>
          <w:rFonts w:eastAsiaTheme="minorEastAsia" w:hint="eastAsia"/>
          <w:lang w:eastAsia="zh-CN"/>
        </w:rPr>
        <w:lastRenderedPageBreak/>
        <w:t>I</w:t>
      </w:r>
      <w:r>
        <w:rPr>
          <w:rFonts w:eastAsiaTheme="minorEastAsia"/>
          <w:lang w:eastAsia="zh-CN"/>
        </w:rPr>
        <w:t>n NR, UE-based positioning is supported, the UE location can be reported to LMF. For SL ranging service and SL positioning service, RAN2 agrees on the following procedure including location calculation and providing location information.</w:t>
      </w:r>
    </w:p>
    <w:p w14:paraId="6B03E6A2" w14:textId="77777777" w:rsidR="008A0D0F" w:rsidRPr="00C524F1" w:rsidRDefault="008A0D0F" w:rsidP="008A0D0F">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rPr>
      </w:pPr>
      <w:bookmarkStart w:id="53" w:name="OLE_LINK7"/>
      <w:r w:rsidRPr="00C524F1">
        <w:rPr>
          <w:rFonts w:ascii="Times New Roman" w:hAnsi="Times New Roman"/>
        </w:rPr>
        <w:t>Agreement:</w:t>
      </w:r>
    </w:p>
    <w:p w14:paraId="0FB3CB51" w14:textId="77777777" w:rsidR="008A0D0F" w:rsidRPr="00C524F1" w:rsidRDefault="008A0D0F" w:rsidP="008A0D0F">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rPr>
      </w:pPr>
      <w:r w:rsidRPr="00C524F1">
        <w:rPr>
          <w:rFonts w:ascii="Times New Roman" w:hAnsi="Times New Roman"/>
        </w:rPr>
        <w:t xml:space="preserve">With respect to the overall </w:t>
      </w:r>
      <w:proofErr w:type="spellStart"/>
      <w:r w:rsidRPr="00C524F1">
        <w:rPr>
          <w:rFonts w:ascii="Times New Roman" w:hAnsi="Times New Roman"/>
        </w:rPr>
        <w:t>signaling</w:t>
      </w:r>
      <w:proofErr w:type="spellEnd"/>
      <w:r w:rsidRPr="00C524F1">
        <w:rPr>
          <w:rFonts w:ascii="Times New Roman" w:hAnsi="Times New Roman"/>
        </w:rPr>
        <w:t xml:space="preserve"> procedure for PC5-only positioning (including at least IC and OOC; FFS if there are differences for PC), it is proposed to agree that the </w:t>
      </w:r>
      <w:proofErr w:type="spellStart"/>
      <w:r w:rsidRPr="00C524F1">
        <w:rPr>
          <w:rFonts w:ascii="Times New Roman" w:hAnsi="Times New Roman"/>
        </w:rPr>
        <w:t>sidelink</w:t>
      </w:r>
      <w:proofErr w:type="spellEnd"/>
      <w:r w:rsidRPr="00C524F1">
        <w:rPr>
          <w:rFonts w:ascii="Times New Roman" w:hAnsi="Times New Roman"/>
        </w:rPr>
        <w:t xml:space="preserve"> positioning procedure comprises the following series of steps as a baseline, between the LMF/positioning server UE/NG-RAN/candidate Anchor UE(s) and Target UE(s):</w:t>
      </w:r>
    </w:p>
    <w:p w14:paraId="7F8B9CA4" w14:textId="77777777" w:rsidR="008A0D0F" w:rsidRPr="00C524F1" w:rsidRDefault="008A0D0F" w:rsidP="001E2624">
      <w:pPr>
        <w:pStyle w:val="Doc-text2"/>
        <w:numPr>
          <w:ilvl w:val="0"/>
          <w:numId w:val="30"/>
        </w:numPr>
        <w:pBdr>
          <w:top w:val="single" w:sz="4" w:space="1" w:color="auto"/>
          <w:left w:val="single" w:sz="4" w:space="31" w:color="auto"/>
          <w:bottom w:val="single" w:sz="4" w:space="1" w:color="auto"/>
          <w:right w:val="single" w:sz="4" w:space="4" w:color="auto"/>
        </w:pBdr>
        <w:ind w:leftChars="329" w:left="1018"/>
        <w:rPr>
          <w:rFonts w:ascii="Times New Roman" w:hAnsi="Times New Roman"/>
        </w:rPr>
      </w:pPr>
      <w:r w:rsidRPr="00C524F1">
        <w:rPr>
          <w:rFonts w:ascii="Times New Roman" w:hAnsi="Times New Roman"/>
        </w:rPr>
        <w:t>Triggering event</w:t>
      </w:r>
    </w:p>
    <w:p w14:paraId="2A0544F4" w14:textId="77777777" w:rsidR="008A0D0F" w:rsidRPr="00C524F1" w:rsidRDefault="008A0D0F" w:rsidP="001E2624">
      <w:pPr>
        <w:pStyle w:val="Doc-text2"/>
        <w:numPr>
          <w:ilvl w:val="0"/>
          <w:numId w:val="30"/>
        </w:numPr>
        <w:pBdr>
          <w:top w:val="single" w:sz="4" w:space="1" w:color="auto"/>
          <w:left w:val="single" w:sz="4" w:space="31" w:color="auto"/>
          <w:bottom w:val="single" w:sz="4" w:space="1" w:color="auto"/>
          <w:right w:val="single" w:sz="4" w:space="4" w:color="auto"/>
        </w:pBdr>
        <w:ind w:leftChars="329" w:left="1018"/>
        <w:rPr>
          <w:rFonts w:ascii="Times New Roman" w:hAnsi="Times New Roman"/>
        </w:rPr>
      </w:pPr>
      <w:proofErr w:type="spellStart"/>
      <w:r w:rsidRPr="00C524F1">
        <w:rPr>
          <w:rFonts w:ascii="Times New Roman" w:hAnsi="Times New Roman"/>
        </w:rPr>
        <w:t>Sidelink</w:t>
      </w:r>
      <w:proofErr w:type="spellEnd"/>
      <w:r w:rsidRPr="00C524F1">
        <w:rPr>
          <w:rFonts w:ascii="Times New Roman" w:hAnsi="Times New Roman"/>
        </w:rPr>
        <w:t xml:space="preserve"> positioning capability exchange </w:t>
      </w:r>
    </w:p>
    <w:p w14:paraId="27330468" w14:textId="77777777" w:rsidR="008A0D0F" w:rsidRPr="00C524F1" w:rsidRDefault="008A0D0F" w:rsidP="008A0D0F">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rPr>
      </w:pPr>
      <w:r w:rsidRPr="00C524F1">
        <w:rPr>
          <w:rFonts w:ascii="Times New Roman" w:hAnsi="Times New Roman"/>
        </w:rPr>
        <w:t>3.</w:t>
      </w:r>
      <w:r w:rsidRPr="00C524F1">
        <w:rPr>
          <w:rFonts w:ascii="Times New Roman" w:hAnsi="Times New Roman"/>
        </w:rPr>
        <w:tab/>
      </w:r>
      <w:proofErr w:type="spellStart"/>
      <w:r w:rsidRPr="00C524F1">
        <w:rPr>
          <w:rFonts w:ascii="Times New Roman" w:hAnsi="Times New Roman"/>
        </w:rPr>
        <w:t>Sidelink</w:t>
      </w:r>
      <w:proofErr w:type="spellEnd"/>
      <w:r w:rsidRPr="00C524F1">
        <w:rPr>
          <w:rFonts w:ascii="Times New Roman" w:hAnsi="Times New Roman"/>
        </w:rPr>
        <w:t xml:space="preserve"> positioning assistance data transfer</w:t>
      </w:r>
    </w:p>
    <w:p w14:paraId="6B3CD35C" w14:textId="77777777" w:rsidR="008A0D0F" w:rsidRPr="00C524F1" w:rsidRDefault="008A0D0F" w:rsidP="008A0D0F">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rPr>
      </w:pPr>
      <w:r w:rsidRPr="00C524F1">
        <w:rPr>
          <w:rFonts w:ascii="Times New Roman" w:hAnsi="Times New Roman"/>
        </w:rPr>
        <w:t>4.</w:t>
      </w:r>
      <w:r w:rsidRPr="00C524F1">
        <w:rPr>
          <w:rFonts w:ascii="Times New Roman" w:hAnsi="Times New Roman"/>
        </w:rPr>
        <w:tab/>
        <w:t>SL Positioning Request Location Information</w:t>
      </w:r>
    </w:p>
    <w:p w14:paraId="17855880" w14:textId="77777777" w:rsidR="008A0D0F" w:rsidRPr="00C524F1" w:rsidRDefault="008A0D0F" w:rsidP="008A0D0F">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rPr>
      </w:pPr>
      <w:r w:rsidRPr="00C524F1">
        <w:rPr>
          <w:rFonts w:ascii="Times New Roman" w:hAnsi="Times New Roman"/>
        </w:rPr>
        <w:t>5.</w:t>
      </w:r>
      <w:r w:rsidRPr="00C524F1">
        <w:rPr>
          <w:rFonts w:ascii="Times New Roman" w:hAnsi="Times New Roman"/>
        </w:rPr>
        <w:tab/>
        <w:t>Measurement of SL-PRS</w:t>
      </w:r>
    </w:p>
    <w:p w14:paraId="71A0E583" w14:textId="77777777" w:rsidR="008A0D0F" w:rsidRPr="00C524F1" w:rsidRDefault="008A0D0F" w:rsidP="008A0D0F">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highlight w:val="yellow"/>
        </w:rPr>
      </w:pPr>
      <w:r w:rsidRPr="00C524F1">
        <w:rPr>
          <w:rFonts w:ascii="Times New Roman" w:hAnsi="Times New Roman"/>
        </w:rPr>
        <w:t>6.</w:t>
      </w:r>
      <w:r w:rsidRPr="00C524F1">
        <w:rPr>
          <w:rFonts w:ascii="Times New Roman" w:hAnsi="Times New Roman"/>
        </w:rPr>
        <w:tab/>
      </w:r>
      <w:r w:rsidRPr="00C524F1">
        <w:rPr>
          <w:rFonts w:ascii="Times New Roman" w:hAnsi="Times New Roman"/>
          <w:highlight w:val="yellow"/>
        </w:rPr>
        <w:t>Location calculation</w:t>
      </w:r>
    </w:p>
    <w:p w14:paraId="4491C993" w14:textId="77777777" w:rsidR="008A0D0F" w:rsidRPr="00C524F1" w:rsidRDefault="008A0D0F" w:rsidP="008A0D0F">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rPr>
      </w:pPr>
      <w:r w:rsidRPr="00C524F1">
        <w:rPr>
          <w:rFonts w:ascii="Times New Roman" w:hAnsi="Times New Roman"/>
          <w:highlight w:val="yellow"/>
        </w:rPr>
        <w:t>7.</w:t>
      </w:r>
      <w:r w:rsidRPr="00C524F1">
        <w:rPr>
          <w:rFonts w:ascii="Times New Roman" w:hAnsi="Times New Roman"/>
          <w:highlight w:val="yellow"/>
        </w:rPr>
        <w:tab/>
        <w:t>SL Positioning Provide Location Information</w:t>
      </w:r>
    </w:p>
    <w:p w14:paraId="27EEF754" w14:textId="77777777" w:rsidR="008A0D0F" w:rsidRPr="00C524F1" w:rsidRDefault="008A0D0F" w:rsidP="008A0D0F">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rPr>
      </w:pPr>
      <w:r w:rsidRPr="00C524F1">
        <w:rPr>
          <w:rFonts w:ascii="Times New Roman" w:hAnsi="Times New Roman"/>
        </w:rPr>
        <w:t>Some steps may have dependencies on SA2 and can be revisited in this light.  The order is subject to further discussion.  FFS if discovery and selection of anchor UEs and/or server UE are part of the positioning layer in RAN2 scope.</w:t>
      </w:r>
    </w:p>
    <w:p w14:paraId="15930CB6" w14:textId="77777777" w:rsidR="008A0D0F" w:rsidRPr="00C524F1" w:rsidRDefault="008A0D0F" w:rsidP="008A0D0F">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rPr>
      </w:pPr>
      <w:r w:rsidRPr="00C524F1">
        <w:rPr>
          <w:rFonts w:ascii="Times New Roman" w:hAnsi="Times New Roman"/>
        </w:rPr>
        <w:t>LS to SA2 to ask for confirmation and guidance on the SA2 aspects.</w:t>
      </w:r>
    </w:p>
    <w:bookmarkEnd w:id="53"/>
    <w:p w14:paraId="455B68A0" w14:textId="6FAA77B2" w:rsidR="008A0D0F" w:rsidRDefault="008A0D0F" w:rsidP="008A0D0F">
      <w:pPr>
        <w:rPr>
          <w:rFonts w:eastAsiaTheme="minorEastAsia"/>
          <w:lang w:eastAsia="zh-CN"/>
        </w:rPr>
      </w:pPr>
      <w:r>
        <w:rPr>
          <w:rFonts w:eastAsiaTheme="minorEastAsia" w:hint="eastAsia"/>
          <w:lang w:eastAsia="zh-CN"/>
        </w:rPr>
        <w:t>T</w:t>
      </w:r>
      <w:r>
        <w:rPr>
          <w:rFonts w:eastAsiaTheme="minorEastAsia"/>
          <w:lang w:eastAsia="zh-CN"/>
        </w:rPr>
        <w:t xml:space="preserve">herefore, we propose, the following </w:t>
      </w:r>
      <w:r w:rsidR="002E0E89">
        <w:rPr>
          <w:rFonts w:eastAsiaTheme="minorEastAsia"/>
          <w:lang w:eastAsia="zh-CN"/>
        </w:rPr>
        <w:t xml:space="preserve">location </w:t>
      </w:r>
      <w:r>
        <w:rPr>
          <w:rFonts w:eastAsiaTheme="minorEastAsia"/>
          <w:lang w:eastAsia="zh-CN"/>
        </w:rPr>
        <w:t>information can be reported</w:t>
      </w:r>
    </w:p>
    <w:p w14:paraId="5EC9990A" w14:textId="77777777" w:rsidR="008A0D0F" w:rsidRDefault="008A0D0F" w:rsidP="007F5E6B">
      <w:pPr>
        <w:pStyle w:val="a0"/>
        <w:numPr>
          <w:ilvl w:val="0"/>
          <w:numId w:val="11"/>
        </w:numPr>
        <w:spacing w:line="260" w:lineRule="exact"/>
        <w:rPr>
          <w:rFonts w:eastAsiaTheme="minorEastAsia"/>
          <w:b/>
          <w:i/>
          <w:szCs w:val="20"/>
          <w:lang w:eastAsia="zh-CN"/>
        </w:rPr>
      </w:pPr>
      <w:bookmarkStart w:id="54" w:name="_Hlk131775081"/>
    </w:p>
    <w:p w14:paraId="77010971" w14:textId="35A93C6D" w:rsidR="008A0D0F" w:rsidRDefault="008A0D0F" w:rsidP="008A0D0F">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Ranging/SL positioning service, the following </w:t>
      </w:r>
      <w:r w:rsidR="002E0E89">
        <w:rPr>
          <w:rFonts w:eastAsiaTheme="minorEastAsia"/>
          <w:b/>
          <w:i/>
          <w:szCs w:val="20"/>
          <w:lang w:eastAsia="zh-CN"/>
        </w:rPr>
        <w:t xml:space="preserve">location </w:t>
      </w:r>
      <w:r>
        <w:rPr>
          <w:rFonts w:eastAsiaTheme="minorEastAsia"/>
          <w:b/>
          <w:i/>
          <w:szCs w:val="20"/>
          <w:lang w:eastAsia="zh-CN"/>
        </w:rPr>
        <w:t>information can be reported</w:t>
      </w:r>
    </w:p>
    <w:p w14:paraId="7DD43B11" w14:textId="77777777" w:rsidR="008A0D0F" w:rsidRDefault="008A0D0F" w:rsidP="008A0D0F">
      <w:pPr>
        <w:pStyle w:val="a0"/>
        <w:numPr>
          <w:ilvl w:val="1"/>
          <w:numId w:val="9"/>
        </w:numPr>
        <w:spacing w:line="260" w:lineRule="exact"/>
        <w:rPr>
          <w:rFonts w:eastAsiaTheme="minorEastAsia"/>
          <w:b/>
          <w:i/>
          <w:szCs w:val="20"/>
          <w:lang w:eastAsia="zh-CN"/>
        </w:rPr>
      </w:pPr>
      <w:r>
        <w:rPr>
          <w:rFonts w:eastAsiaTheme="minorEastAsia"/>
          <w:b/>
          <w:i/>
          <w:szCs w:val="20"/>
          <w:lang w:eastAsia="zh-CN"/>
        </w:rPr>
        <w:t>Ranging of distance and/or angle</w:t>
      </w:r>
    </w:p>
    <w:p w14:paraId="51EB07AA" w14:textId="77777777" w:rsidR="008A0D0F" w:rsidRDefault="008A0D0F" w:rsidP="008A0D0F">
      <w:pPr>
        <w:pStyle w:val="a0"/>
        <w:numPr>
          <w:ilvl w:val="1"/>
          <w:numId w:val="9"/>
        </w:numPr>
        <w:spacing w:line="260" w:lineRule="exact"/>
        <w:rPr>
          <w:rFonts w:eastAsiaTheme="minorEastAsia"/>
          <w:b/>
          <w:i/>
          <w:szCs w:val="20"/>
          <w:lang w:eastAsia="zh-CN"/>
        </w:rPr>
      </w:pPr>
      <w:r>
        <w:rPr>
          <w:rFonts w:eastAsiaTheme="minorEastAsia"/>
          <w:b/>
          <w:i/>
          <w:szCs w:val="20"/>
          <w:lang w:eastAsia="zh-CN"/>
        </w:rPr>
        <w:t>UE location</w:t>
      </w:r>
    </w:p>
    <w:p w14:paraId="4091F4C7" w14:textId="77777777" w:rsidR="008A0D0F" w:rsidRDefault="008A0D0F" w:rsidP="008A0D0F">
      <w:pPr>
        <w:pStyle w:val="a0"/>
        <w:numPr>
          <w:ilvl w:val="1"/>
          <w:numId w:val="9"/>
        </w:numPr>
        <w:spacing w:line="260" w:lineRule="exact"/>
        <w:rPr>
          <w:rFonts w:eastAsiaTheme="minorEastAsia"/>
          <w:b/>
          <w:i/>
          <w:szCs w:val="20"/>
          <w:lang w:eastAsia="zh-CN"/>
        </w:rPr>
      </w:pPr>
      <w:r>
        <w:rPr>
          <w:rFonts w:eastAsiaTheme="minorEastAsia"/>
          <w:b/>
          <w:i/>
          <w:szCs w:val="20"/>
          <w:lang w:eastAsia="zh-CN"/>
        </w:rPr>
        <w:t>UE relative location.</w:t>
      </w:r>
    </w:p>
    <w:bookmarkEnd w:id="54"/>
    <w:p w14:paraId="28BD8410" w14:textId="588A19CA" w:rsidR="00310E9A" w:rsidRDefault="00310E9A" w:rsidP="00310E9A">
      <w:pPr>
        <w:pStyle w:val="20"/>
      </w:pPr>
      <w:r>
        <w:t>T</w:t>
      </w:r>
      <w:r>
        <w:rPr>
          <w:rFonts w:hint="eastAsia"/>
        </w:rPr>
        <w:t>imestamp</w:t>
      </w:r>
    </w:p>
    <w:p w14:paraId="450C4288" w14:textId="5088C274" w:rsidR="00E64083" w:rsidRPr="00E64083" w:rsidRDefault="00E64083" w:rsidP="007F5E6B">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the SI phase, the timestamp has been agreed to associate with measurement. In this section, we discuss the detailed information on the timestamp in MR. In NR, the timestamp </w:t>
      </w:r>
      <w:r w:rsidR="00BE6F4E">
        <w:rPr>
          <w:rFonts w:eastAsiaTheme="minorEastAsia"/>
          <w:lang w:eastAsia="zh-CN"/>
        </w:rPr>
        <w:t>related descriptions are</w:t>
      </w:r>
      <w:r>
        <w:rPr>
          <w:rFonts w:eastAsiaTheme="minorEastAsia"/>
          <w:lang w:eastAsia="zh-CN"/>
        </w:rPr>
        <w:t xml:space="preserve"> as follow</w:t>
      </w:r>
      <w:r w:rsidR="0001328A">
        <w:rPr>
          <w:rFonts w:eastAsiaTheme="minorEastAsia"/>
          <w:lang w:eastAsia="zh-CN"/>
        </w:rPr>
        <w:t>s</w:t>
      </w:r>
    </w:p>
    <w:tbl>
      <w:tblPr>
        <w:tblStyle w:val="af"/>
        <w:tblW w:w="0" w:type="auto"/>
        <w:tblLook w:val="04A0" w:firstRow="1" w:lastRow="0" w:firstColumn="1" w:lastColumn="0" w:noHBand="0" w:noVBand="1"/>
      </w:tblPr>
      <w:tblGrid>
        <w:gridCol w:w="9060"/>
      </w:tblGrid>
      <w:tr w:rsidR="00310E9A" w14:paraId="03D36BE8" w14:textId="77777777" w:rsidTr="00876BF3">
        <w:tc>
          <w:tcPr>
            <w:tcW w:w="9060" w:type="dxa"/>
          </w:tcPr>
          <w:p w14:paraId="12312E8C" w14:textId="711070B1" w:rsidR="00310E9A" w:rsidRPr="00460CF8" w:rsidRDefault="00310E9A" w:rsidP="00876BF3">
            <w:pPr>
              <w:rPr>
                <w:szCs w:val="20"/>
              </w:rPr>
            </w:pPr>
            <w:r>
              <w:t xml:space="preserve">For the DL RSTD, DL PRS-RSRP, DL PRS-RSRPP, and UE Rx-Tx time difference measurements the UE reports an associated higher layer parameter </w:t>
            </w:r>
            <w:r>
              <w:rPr>
                <w:i/>
                <w:iCs/>
                <w:snapToGrid w:val="0"/>
              </w:rPr>
              <w:t>nr-</w:t>
            </w:r>
            <w:proofErr w:type="spellStart"/>
            <w:r>
              <w:rPr>
                <w:i/>
                <w:iCs/>
                <w:snapToGrid w:val="0"/>
              </w:rPr>
              <w:t>TimeStamp</w:t>
            </w:r>
            <w:proofErr w:type="spellEnd"/>
            <w:r>
              <w:t xml:space="preserve">. </w:t>
            </w:r>
            <w:r w:rsidRPr="001A31B6">
              <w:t xml:space="preserve">The </w:t>
            </w:r>
            <w:r w:rsidRPr="001A31B6">
              <w:rPr>
                <w:i/>
                <w:iCs/>
                <w:snapToGrid w:val="0"/>
              </w:rPr>
              <w:t>nr-</w:t>
            </w:r>
            <w:proofErr w:type="spellStart"/>
            <w:r w:rsidRPr="001A31B6">
              <w:rPr>
                <w:i/>
                <w:iCs/>
                <w:snapToGrid w:val="0"/>
              </w:rPr>
              <w:t>TimeStamp</w:t>
            </w:r>
            <w:proofErr w:type="spellEnd"/>
            <w:r w:rsidRPr="001A31B6">
              <w:t xml:space="preserve"> can include the </w:t>
            </w:r>
            <w:r w:rsidRPr="001A31B6">
              <w:rPr>
                <w:i/>
              </w:rPr>
              <w:t>dl-PRS-ID</w:t>
            </w:r>
            <w:r w:rsidRPr="001A31B6">
              <w:t>, the SFN and the slot number for a subcarrier spacing</w:t>
            </w:r>
            <w:r w:rsidRPr="001A31B6">
              <w:rPr>
                <w:highlight w:val="yellow"/>
              </w:rPr>
              <w:t xml:space="preserve">. These values correspond to the reference which is provided by </w:t>
            </w:r>
            <w:r w:rsidRPr="001A31B6">
              <w:rPr>
                <w:i/>
                <w:iCs/>
                <w:snapToGrid w:val="0"/>
                <w:highlight w:val="yellow"/>
              </w:rPr>
              <w:t>nr-DL-PRS-</w:t>
            </w:r>
            <w:proofErr w:type="spellStart"/>
            <w:r w:rsidRPr="001A31B6">
              <w:rPr>
                <w:i/>
                <w:iCs/>
                <w:snapToGrid w:val="0"/>
                <w:highlight w:val="yellow"/>
              </w:rPr>
              <w:t>ReferenceInfo</w:t>
            </w:r>
            <w:proofErr w:type="spellEnd"/>
            <w:r w:rsidRPr="001A31B6">
              <w:rPr>
                <w:highlight w:val="yellow"/>
              </w:rPr>
              <w:t>.</w:t>
            </w:r>
            <w:r w:rsidRPr="001A31B6">
              <w:t xml:space="preserve"> </w:t>
            </w:r>
          </w:p>
        </w:tc>
      </w:tr>
    </w:tbl>
    <w:p w14:paraId="1F7E6614" w14:textId="57FF3AC2" w:rsidR="001F43AA" w:rsidRDefault="00E64083" w:rsidP="00BA6540">
      <w:pPr>
        <w:spacing w:after="120" w:line="260" w:lineRule="exact"/>
        <w:jc w:val="both"/>
        <w:rPr>
          <w:rFonts w:eastAsiaTheme="minorEastAsia"/>
          <w:lang w:eastAsia="zh-CN"/>
        </w:rPr>
      </w:pPr>
      <w:r>
        <w:rPr>
          <w:rFonts w:eastAsiaTheme="minorEastAsia"/>
          <w:lang w:eastAsia="zh-CN"/>
        </w:rPr>
        <w:t>For</w:t>
      </w:r>
      <w:r w:rsidR="00317986">
        <w:rPr>
          <w:rFonts w:eastAsiaTheme="minorEastAsia"/>
          <w:lang w:eastAsia="zh-CN"/>
        </w:rPr>
        <w:t xml:space="preserve"> SL, </w:t>
      </w:r>
      <w:r w:rsidR="00317986">
        <w:rPr>
          <w:rFonts w:eastAsiaTheme="minorEastAsia" w:hint="eastAsia"/>
          <w:lang w:eastAsia="zh-CN"/>
        </w:rPr>
        <w:t>t</w:t>
      </w:r>
      <w:r w:rsidR="00310E9A" w:rsidRPr="002A67D1">
        <w:rPr>
          <w:rFonts w:eastAsiaTheme="minorEastAsia"/>
          <w:lang w:eastAsia="zh-CN"/>
        </w:rPr>
        <w:t>he slot i</w:t>
      </w:r>
      <w:r w:rsidR="00310E9A" w:rsidRPr="00A51A7A">
        <w:rPr>
          <w:rFonts w:eastAsiaTheme="minorEastAsia"/>
          <w:lang w:eastAsia="zh-CN"/>
        </w:rPr>
        <w:t xml:space="preserve">ndex is relative to slot#0 of the radio frame corresponding to SFN 0 of the serving cell if </w:t>
      </w:r>
      <w:r w:rsidR="00730265" w:rsidRPr="00A51A7A">
        <w:rPr>
          <w:rFonts w:eastAsiaTheme="minorEastAsia"/>
          <w:lang w:eastAsia="zh-CN"/>
        </w:rPr>
        <w:t xml:space="preserve">the </w:t>
      </w:r>
      <w:r w:rsidR="00310E9A" w:rsidRPr="00A51A7A">
        <w:rPr>
          <w:rFonts w:eastAsiaTheme="minorEastAsia"/>
          <w:lang w:eastAsia="zh-CN"/>
        </w:rPr>
        <w:t>serving cell timing reference is in use, or DFN 0 otherwise</w:t>
      </w:r>
      <w:r w:rsidR="00317986" w:rsidRPr="00A51A7A">
        <w:rPr>
          <w:rFonts w:eastAsiaTheme="minorEastAsia" w:hint="eastAsia"/>
          <w:lang w:eastAsia="zh-CN"/>
        </w:rPr>
        <w:t>.</w:t>
      </w:r>
      <w:r w:rsidRPr="00A51A7A">
        <w:rPr>
          <w:rFonts w:eastAsiaTheme="minorEastAsia"/>
          <w:lang w:eastAsia="zh-CN"/>
        </w:rPr>
        <w:t xml:space="preserve"> So, </w:t>
      </w:r>
      <w:r w:rsidR="00A16805" w:rsidRPr="00A51A7A">
        <w:rPr>
          <w:rFonts w:eastAsiaTheme="minorEastAsia"/>
          <w:lang w:eastAsia="zh-CN"/>
        </w:rPr>
        <w:t xml:space="preserve">an </w:t>
      </w:r>
      <w:r w:rsidRPr="00A51A7A">
        <w:rPr>
          <w:rFonts w:eastAsiaTheme="minorEastAsia"/>
          <w:lang w:eastAsia="zh-CN"/>
        </w:rPr>
        <w:t xml:space="preserve">additional indication can be included in the SL timestamp to indicate the timestamp is relative </w:t>
      </w:r>
      <w:r w:rsidR="00A51A7A">
        <w:rPr>
          <w:rFonts w:eastAsiaTheme="minorEastAsia"/>
          <w:lang w:eastAsia="zh-CN"/>
        </w:rPr>
        <w:t xml:space="preserve">to </w:t>
      </w:r>
      <w:r w:rsidRPr="00A51A7A">
        <w:rPr>
          <w:rFonts w:eastAsiaTheme="minorEastAsia"/>
          <w:lang w:eastAsia="zh-CN"/>
        </w:rPr>
        <w:t>SFN 0 of the serving cell or DFN 0</w:t>
      </w:r>
      <w:r w:rsidR="006A4C1A">
        <w:rPr>
          <w:rFonts w:eastAsiaTheme="minorEastAsia"/>
          <w:lang w:eastAsia="zh-CN"/>
        </w:rPr>
        <w:t>.</w:t>
      </w:r>
    </w:p>
    <w:p w14:paraId="73D3995A" w14:textId="65A40DC0" w:rsidR="00310E9A" w:rsidRPr="00A16805" w:rsidRDefault="006C25DE" w:rsidP="006A4C1A">
      <w:pPr>
        <w:spacing w:after="120" w:line="260" w:lineRule="exact"/>
        <w:jc w:val="both"/>
      </w:pPr>
      <w:r>
        <w:t>To accompany</w:t>
      </w:r>
      <w:r w:rsidR="00E64083" w:rsidRPr="00A16805">
        <w:t xml:space="preserve"> t</w:t>
      </w:r>
      <w:r w:rsidR="004F719E" w:rsidRPr="00A16805">
        <w:t>he</w:t>
      </w:r>
      <w:r w:rsidR="00E64083" w:rsidRPr="00A16805">
        <w:t xml:space="preserve"> SFN and the slot number,</w:t>
      </w:r>
      <w:r w:rsidR="004F719E" w:rsidRPr="00A16805">
        <w:t xml:space="preserve"> </w:t>
      </w:r>
      <w:r w:rsidR="004F719E" w:rsidRPr="00A16805">
        <w:rPr>
          <w:i/>
          <w:iCs/>
          <w:snapToGrid w:val="0"/>
        </w:rPr>
        <w:t>nr-</w:t>
      </w:r>
      <w:proofErr w:type="spellStart"/>
      <w:r w:rsidR="004F719E" w:rsidRPr="00A16805">
        <w:rPr>
          <w:i/>
          <w:iCs/>
          <w:snapToGrid w:val="0"/>
        </w:rPr>
        <w:t>TimeStamp</w:t>
      </w:r>
      <w:proofErr w:type="spellEnd"/>
      <w:r w:rsidR="004F719E" w:rsidRPr="00A16805">
        <w:t xml:space="preserve"> can</w:t>
      </w:r>
      <w:r w:rsidR="00AD2009">
        <w:t xml:space="preserve"> also</w:t>
      </w:r>
      <w:r w:rsidR="004F719E" w:rsidRPr="00A16805">
        <w:t xml:space="preserve"> </w:t>
      </w:r>
      <w:r w:rsidR="00A51A7A">
        <w:t>indicate</w:t>
      </w:r>
      <w:r w:rsidR="004F719E" w:rsidRPr="00A16805">
        <w:t xml:space="preserve"> </w:t>
      </w:r>
      <w:r w:rsidR="00A51A7A" w:rsidRPr="00A51A7A">
        <w:t>the reference</w:t>
      </w:r>
      <w:r w:rsidR="00A51A7A" w:rsidRPr="00A16805">
        <w:t xml:space="preserve"> </w:t>
      </w:r>
      <w:r w:rsidR="00A51A7A">
        <w:t xml:space="preserve">of </w:t>
      </w:r>
      <w:r>
        <w:t>the value</w:t>
      </w:r>
      <w:r w:rsidR="00A51A7A">
        <w:t xml:space="preserve"> </w:t>
      </w:r>
      <w:r>
        <w:t>through</w:t>
      </w:r>
      <w:r w:rsidR="00A51A7A" w:rsidRPr="00A51A7A">
        <w:t xml:space="preserve"> nr-DL-PRS-</w:t>
      </w:r>
      <w:proofErr w:type="spellStart"/>
      <w:r w:rsidR="00A51A7A" w:rsidRPr="00A51A7A">
        <w:t>ReferenceInfo</w:t>
      </w:r>
      <w:proofErr w:type="spellEnd"/>
      <w:r w:rsidR="00383987">
        <w:t xml:space="preserve"> in NR positioning</w:t>
      </w:r>
      <w:r w:rsidR="00A51A7A">
        <w:t xml:space="preserve">. </w:t>
      </w:r>
      <w:r>
        <w:t>Similarly, f</w:t>
      </w:r>
      <w:r w:rsidR="00A51A7A">
        <w:t xml:space="preserve">or </w:t>
      </w:r>
      <w:r>
        <w:t xml:space="preserve">the </w:t>
      </w:r>
      <w:r w:rsidR="00A51A7A">
        <w:t>SL time stamp,</w:t>
      </w:r>
      <w:r w:rsidR="00E64083" w:rsidRPr="00A51A7A">
        <w:t xml:space="preserve"> </w:t>
      </w:r>
      <w:r w:rsidR="0035012F" w:rsidRPr="00A51A7A">
        <w:rPr>
          <w:rFonts w:hint="eastAsia"/>
        </w:rPr>
        <w:t>if</w:t>
      </w:r>
      <w:r w:rsidR="0035012F" w:rsidRPr="00A51A7A">
        <w:t xml:space="preserve"> </w:t>
      </w:r>
      <w:r w:rsidR="0035012F" w:rsidRPr="00A51A7A">
        <w:rPr>
          <w:rFonts w:hint="eastAsia"/>
        </w:rPr>
        <w:t>the</w:t>
      </w:r>
      <w:r w:rsidR="0035012F" w:rsidRPr="00A51A7A">
        <w:t xml:space="preserve"> </w:t>
      </w:r>
      <w:r w:rsidR="0035012F" w:rsidRPr="00A51A7A">
        <w:rPr>
          <w:rFonts w:hint="eastAsia"/>
        </w:rPr>
        <w:t>timing</w:t>
      </w:r>
      <w:r w:rsidR="0035012F" w:rsidRPr="00A51A7A">
        <w:t xml:space="preserve"> </w:t>
      </w:r>
      <w:r w:rsidR="0035012F" w:rsidRPr="00A51A7A">
        <w:rPr>
          <w:rFonts w:hint="eastAsia"/>
        </w:rPr>
        <w:t>is</w:t>
      </w:r>
      <w:r w:rsidR="0035012F" w:rsidRPr="00A51A7A">
        <w:t xml:space="preserve"> </w:t>
      </w:r>
      <w:r w:rsidR="0035012F" w:rsidRPr="00A51A7A">
        <w:rPr>
          <w:rFonts w:hint="eastAsia"/>
        </w:rPr>
        <w:t>related</w:t>
      </w:r>
      <w:r w:rsidR="0035012F" w:rsidRPr="00A51A7A">
        <w:t xml:space="preserve"> </w:t>
      </w:r>
      <w:r w:rsidR="0035012F" w:rsidRPr="00A51A7A">
        <w:rPr>
          <w:rFonts w:hint="eastAsia"/>
        </w:rPr>
        <w:t>to</w:t>
      </w:r>
      <w:r w:rsidR="0035012F" w:rsidRPr="00A51A7A">
        <w:t xml:space="preserve"> SFN 0 of the serving cell</w:t>
      </w:r>
      <w:r w:rsidR="007175FD" w:rsidRPr="00A51A7A">
        <w:rPr>
          <w:rFonts w:ascii="宋体" w:eastAsia="宋体" w:hAnsi="宋体" w:cs="宋体" w:hint="eastAsia"/>
          <w:lang w:eastAsia="zh-CN"/>
        </w:rPr>
        <w:t>,</w:t>
      </w:r>
      <w:r w:rsidR="0035012F" w:rsidRPr="00A51A7A">
        <w:rPr>
          <w:rFonts w:hint="eastAsia"/>
        </w:rPr>
        <w:t xml:space="preserve"> the</w:t>
      </w:r>
      <w:r w:rsidR="00A16805" w:rsidRPr="00A51A7A">
        <w:t xml:space="preserve"> cell index</w:t>
      </w:r>
      <w:r w:rsidR="007175FD" w:rsidRPr="00A51A7A">
        <w:t xml:space="preserve"> </w:t>
      </w:r>
      <w:r w:rsidR="007175FD" w:rsidRPr="00A51A7A">
        <w:rPr>
          <w:rFonts w:hint="eastAsia"/>
        </w:rPr>
        <w:t xml:space="preserve">of </w:t>
      </w:r>
      <w:r w:rsidR="00E64083" w:rsidRPr="00A51A7A">
        <w:t xml:space="preserve">the </w:t>
      </w:r>
      <w:r w:rsidR="007175FD" w:rsidRPr="00A51A7A">
        <w:rPr>
          <w:rFonts w:hint="eastAsia"/>
        </w:rPr>
        <w:t>serving</w:t>
      </w:r>
      <w:r w:rsidR="007175FD" w:rsidRPr="00A51A7A">
        <w:t xml:space="preserve"> </w:t>
      </w:r>
      <w:r w:rsidR="007175FD" w:rsidRPr="00A51A7A">
        <w:rPr>
          <w:rFonts w:hint="eastAsia"/>
        </w:rPr>
        <w:t>cell</w:t>
      </w:r>
      <w:r w:rsidR="007175FD" w:rsidRPr="00A51A7A">
        <w:t xml:space="preserve"> </w:t>
      </w:r>
      <w:r w:rsidR="00E64083" w:rsidRPr="00A51A7A">
        <w:t>can be included</w:t>
      </w:r>
      <w:r w:rsidR="007175FD" w:rsidRPr="00A51A7A">
        <w:rPr>
          <w:rFonts w:hint="eastAsia"/>
        </w:rPr>
        <w:t>.</w:t>
      </w:r>
      <w:r w:rsidR="0056498C" w:rsidRPr="00A51A7A">
        <w:rPr>
          <w:rFonts w:hint="eastAsia"/>
        </w:rPr>
        <w:t xml:space="preserve"> </w:t>
      </w:r>
      <w:r w:rsidR="00A16805" w:rsidRPr="00A51A7A">
        <w:t>I</w:t>
      </w:r>
      <w:r w:rsidR="0056498C" w:rsidRPr="00A51A7A">
        <w:rPr>
          <w:rFonts w:hint="eastAsia"/>
        </w:rPr>
        <w:t>f</w:t>
      </w:r>
      <w:r w:rsidR="0056498C" w:rsidRPr="00A51A7A">
        <w:t xml:space="preserve"> </w:t>
      </w:r>
      <w:r w:rsidR="0056498C" w:rsidRPr="00A51A7A">
        <w:rPr>
          <w:rFonts w:hint="eastAsia"/>
        </w:rPr>
        <w:t>the</w:t>
      </w:r>
      <w:r w:rsidR="0056498C" w:rsidRPr="00A51A7A">
        <w:t xml:space="preserve"> </w:t>
      </w:r>
      <w:r w:rsidR="0056498C" w:rsidRPr="00A51A7A">
        <w:rPr>
          <w:rFonts w:hint="eastAsia"/>
        </w:rPr>
        <w:t>timing</w:t>
      </w:r>
      <w:r w:rsidR="0056498C" w:rsidRPr="00A51A7A">
        <w:t xml:space="preserve"> </w:t>
      </w:r>
      <w:r w:rsidR="0056498C" w:rsidRPr="00A51A7A">
        <w:rPr>
          <w:rFonts w:hint="eastAsia"/>
        </w:rPr>
        <w:t>is</w:t>
      </w:r>
      <w:r w:rsidR="0056498C" w:rsidRPr="00A51A7A">
        <w:t xml:space="preserve"> </w:t>
      </w:r>
      <w:r w:rsidR="0056498C" w:rsidRPr="00A51A7A">
        <w:rPr>
          <w:rFonts w:hint="eastAsia"/>
        </w:rPr>
        <w:t>related</w:t>
      </w:r>
      <w:r w:rsidR="0056498C" w:rsidRPr="00A51A7A">
        <w:t xml:space="preserve"> </w:t>
      </w:r>
      <w:r w:rsidR="0056498C" w:rsidRPr="00A51A7A">
        <w:rPr>
          <w:rFonts w:hint="eastAsia"/>
        </w:rPr>
        <w:t>to</w:t>
      </w:r>
      <w:r w:rsidR="0056498C" w:rsidRPr="00A51A7A">
        <w:t xml:space="preserve"> DFN 0</w:t>
      </w:r>
      <w:r w:rsidR="0056498C" w:rsidRPr="00A51A7A">
        <w:rPr>
          <w:rFonts w:hint="eastAsia"/>
        </w:rPr>
        <w:t>,</w:t>
      </w:r>
      <w:r w:rsidR="00730265" w:rsidRPr="00A51A7A">
        <w:t xml:space="preserve"> the</w:t>
      </w:r>
      <w:r w:rsidR="00730265" w:rsidRPr="00A51A7A">
        <w:rPr>
          <w:rFonts w:hint="eastAsia"/>
        </w:rPr>
        <w:t xml:space="preserve"> synchronization</w:t>
      </w:r>
      <w:r w:rsidR="00730265" w:rsidRPr="00A51A7A">
        <w:t xml:space="preserve"> </w:t>
      </w:r>
      <w:r w:rsidR="00730265" w:rsidRPr="00A51A7A">
        <w:rPr>
          <w:rFonts w:hint="eastAsia"/>
        </w:rPr>
        <w:t>reference</w:t>
      </w:r>
      <w:r w:rsidR="00730265" w:rsidRPr="00A51A7A">
        <w:t xml:space="preserve"> </w:t>
      </w:r>
      <w:r w:rsidR="005F61C1" w:rsidRPr="00A51A7A">
        <w:t>source (</w:t>
      </w:r>
      <w:r w:rsidR="00730265" w:rsidRPr="00A51A7A">
        <w:t>e.g</w:t>
      </w:r>
      <w:r w:rsidR="00587D2E" w:rsidRPr="00A51A7A">
        <w:t>.,</w:t>
      </w:r>
      <w:r w:rsidR="00730265" w:rsidRPr="00A51A7A">
        <w:t xml:space="preserve"> GNSS or UE) ca</w:t>
      </w:r>
      <w:r w:rsidR="00730265" w:rsidRPr="00A16805">
        <w:t>n be reported.</w:t>
      </w:r>
      <w:r w:rsidR="00D240A6" w:rsidRPr="00A16805">
        <w:t xml:space="preserve"> </w:t>
      </w:r>
    </w:p>
    <w:p w14:paraId="5166273C" w14:textId="50FC77A3" w:rsidR="00730265" w:rsidRPr="00A16805" w:rsidRDefault="00730265" w:rsidP="00A51A7A">
      <w:pPr>
        <w:spacing w:after="120" w:line="260" w:lineRule="exact"/>
        <w:rPr>
          <w:rFonts w:eastAsiaTheme="minorEastAsia"/>
          <w:lang w:eastAsia="zh-CN"/>
        </w:rPr>
      </w:pPr>
      <w:r w:rsidRPr="00A16805">
        <w:rPr>
          <w:rFonts w:eastAsiaTheme="minorEastAsia"/>
          <w:lang w:eastAsia="zh-CN"/>
        </w:rPr>
        <w:t xml:space="preserve">So, </w:t>
      </w:r>
      <w:r w:rsidRPr="00A16805">
        <w:t>th</w:t>
      </w:r>
      <w:r w:rsidRPr="00437A52">
        <w:t xml:space="preserve">e </w:t>
      </w:r>
      <w:r w:rsidR="00437A52" w:rsidRPr="00437A52">
        <w:rPr>
          <w:snapToGrid w:val="0"/>
        </w:rPr>
        <w:t xml:space="preserve">SL </w:t>
      </w:r>
      <w:proofErr w:type="spellStart"/>
      <w:r w:rsidRPr="00437A52">
        <w:rPr>
          <w:snapToGrid w:val="0"/>
        </w:rPr>
        <w:t>TimeStamp</w:t>
      </w:r>
      <w:proofErr w:type="spellEnd"/>
      <w:r w:rsidRPr="00437A52">
        <w:t xml:space="preserve"> ca</w:t>
      </w:r>
      <w:r w:rsidRPr="00A16805">
        <w:t>n be</w:t>
      </w:r>
    </w:p>
    <w:p w14:paraId="56FC04F5" w14:textId="378559A6" w:rsidR="00730265" w:rsidRPr="00A51A7A" w:rsidRDefault="00D3119F" w:rsidP="001E2624">
      <w:pPr>
        <w:pStyle w:val="af2"/>
        <w:numPr>
          <w:ilvl w:val="0"/>
          <w:numId w:val="22"/>
        </w:numPr>
        <w:spacing w:after="120" w:line="260" w:lineRule="exact"/>
        <w:ind w:firstLineChars="0"/>
        <w:rPr>
          <w:rFonts w:ascii="Times New Roman" w:eastAsiaTheme="minorEastAsia" w:hAnsi="Times New Roman"/>
          <w:sz w:val="20"/>
          <w:szCs w:val="20"/>
          <w:lang w:eastAsia="zh-CN"/>
        </w:rPr>
      </w:pPr>
      <w:r>
        <w:rPr>
          <w:rFonts w:ascii="Times New Roman" w:hAnsi="Times New Roman"/>
          <w:sz w:val="20"/>
          <w:szCs w:val="20"/>
        </w:rPr>
        <w:t>S</w:t>
      </w:r>
      <w:r w:rsidRPr="00A16805">
        <w:rPr>
          <w:rFonts w:ascii="Times New Roman" w:hAnsi="Times New Roman"/>
          <w:sz w:val="20"/>
          <w:szCs w:val="20"/>
        </w:rPr>
        <w:t xml:space="preserve">FN </w:t>
      </w:r>
      <w:r w:rsidR="00730265" w:rsidRPr="00A16805">
        <w:rPr>
          <w:rFonts w:ascii="Times New Roman" w:hAnsi="Times New Roman"/>
          <w:sz w:val="20"/>
          <w:szCs w:val="20"/>
        </w:rPr>
        <w:t>and th</w:t>
      </w:r>
      <w:r w:rsidR="00730265" w:rsidRPr="00A51A7A">
        <w:rPr>
          <w:rFonts w:ascii="Times New Roman" w:hAnsi="Times New Roman"/>
          <w:sz w:val="20"/>
          <w:szCs w:val="20"/>
        </w:rPr>
        <w:t xml:space="preserve">e slot </w:t>
      </w:r>
      <w:r w:rsidR="00900990">
        <w:rPr>
          <w:rFonts w:ascii="Times New Roman" w:hAnsi="Times New Roman"/>
          <w:sz w:val="20"/>
          <w:szCs w:val="20"/>
        </w:rPr>
        <w:t>index</w:t>
      </w:r>
      <w:r w:rsidR="00900990" w:rsidRPr="00A51A7A">
        <w:rPr>
          <w:rFonts w:ascii="Times New Roman" w:hAnsi="Times New Roman"/>
          <w:sz w:val="20"/>
          <w:szCs w:val="20"/>
        </w:rPr>
        <w:t xml:space="preserve"> </w:t>
      </w:r>
      <w:r w:rsidR="00730265" w:rsidRPr="00A51A7A">
        <w:rPr>
          <w:rFonts w:ascii="Times New Roman" w:hAnsi="Times New Roman"/>
          <w:sz w:val="20"/>
          <w:szCs w:val="20"/>
        </w:rPr>
        <w:t xml:space="preserve">relative to </w:t>
      </w:r>
      <w:r w:rsidR="00730265" w:rsidRPr="00A51A7A">
        <w:rPr>
          <w:rFonts w:ascii="Times New Roman" w:eastAsiaTheme="minorEastAsia" w:hAnsi="Times New Roman"/>
          <w:sz w:val="20"/>
          <w:szCs w:val="20"/>
          <w:lang w:eastAsia="zh-CN"/>
        </w:rPr>
        <w:t>SFN 0 of the serving cell</w:t>
      </w:r>
    </w:p>
    <w:p w14:paraId="1D5714E1" w14:textId="7DA9813B" w:rsidR="00730265" w:rsidRPr="00A51A7A" w:rsidRDefault="00B26986" w:rsidP="001E2624">
      <w:pPr>
        <w:pStyle w:val="af2"/>
        <w:numPr>
          <w:ilvl w:val="1"/>
          <w:numId w:val="22"/>
        </w:numPr>
        <w:spacing w:after="120" w:line="260" w:lineRule="exact"/>
        <w:ind w:firstLineChars="0"/>
        <w:rPr>
          <w:rFonts w:ascii="Times New Roman" w:eastAsiaTheme="minorEastAsia" w:hAnsi="Times New Roman"/>
          <w:sz w:val="20"/>
          <w:szCs w:val="20"/>
          <w:lang w:eastAsia="zh-CN"/>
        </w:rPr>
      </w:pPr>
      <w:r w:rsidRPr="00A51A7A">
        <w:rPr>
          <w:rFonts w:ascii="Times New Roman" w:eastAsiaTheme="minorEastAsia" w:hAnsi="Times New Roman"/>
          <w:sz w:val="20"/>
          <w:szCs w:val="20"/>
          <w:lang w:eastAsia="zh-CN"/>
        </w:rPr>
        <w:t xml:space="preserve">And </w:t>
      </w:r>
      <w:r w:rsidR="00730265" w:rsidRPr="00A51A7A">
        <w:rPr>
          <w:rFonts w:ascii="Times New Roman" w:eastAsiaTheme="minorEastAsia" w:hAnsi="Times New Roman"/>
          <w:sz w:val="20"/>
          <w:szCs w:val="20"/>
          <w:lang w:eastAsia="zh-CN"/>
        </w:rPr>
        <w:t>the nr-</w:t>
      </w:r>
      <w:proofErr w:type="spellStart"/>
      <w:r w:rsidR="00730265" w:rsidRPr="00A51A7A">
        <w:rPr>
          <w:rFonts w:ascii="Times New Roman" w:eastAsiaTheme="minorEastAsia" w:hAnsi="Times New Roman"/>
          <w:sz w:val="20"/>
          <w:szCs w:val="20"/>
          <w:lang w:eastAsia="zh-CN"/>
        </w:rPr>
        <w:t>PhysCellID</w:t>
      </w:r>
      <w:proofErr w:type="spellEnd"/>
      <w:r w:rsidR="00730265" w:rsidRPr="00A51A7A">
        <w:rPr>
          <w:rFonts w:ascii="Times New Roman" w:eastAsiaTheme="minorEastAsia" w:hAnsi="Times New Roman"/>
          <w:sz w:val="20"/>
          <w:szCs w:val="20"/>
          <w:lang w:eastAsia="zh-CN"/>
        </w:rPr>
        <w:t>, nr-</w:t>
      </w:r>
      <w:r w:rsidR="005F61C1" w:rsidRPr="00A51A7A">
        <w:rPr>
          <w:rFonts w:ascii="Times New Roman" w:eastAsiaTheme="minorEastAsia" w:hAnsi="Times New Roman"/>
          <w:sz w:val="20"/>
          <w:szCs w:val="20"/>
          <w:lang w:eastAsia="zh-CN"/>
        </w:rPr>
        <w:t>ARFCN,</w:t>
      </w:r>
      <w:r w:rsidR="00730265" w:rsidRPr="00A51A7A">
        <w:rPr>
          <w:rFonts w:ascii="Times New Roman" w:eastAsiaTheme="minorEastAsia" w:hAnsi="Times New Roman"/>
          <w:sz w:val="20"/>
          <w:szCs w:val="20"/>
          <w:lang w:eastAsia="zh-CN"/>
        </w:rPr>
        <w:t xml:space="preserve"> nr-</w:t>
      </w:r>
      <w:proofErr w:type="spellStart"/>
      <w:r w:rsidR="00730265" w:rsidRPr="00A51A7A">
        <w:rPr>
          <w:rFonts w:ascii="Times New Roman" w:eastAsiaTheme="minorEastAsia" w:hAnsi="Times New Roman"/>
          <w:sz w:val="20"/>
          <w:szCs w:val="20"/>
          <w:lang w:eastAsia="zh-CN"/>
        </w:rPr>
        <w:t>CellGlobalID</w:t>
      </w:r>
      <w:proofErr w:type="spellEnd"/>
      <w:r w:rsidR="00730265" w:rsidRPr="00A51A7A">
        <w:rPr>
          <w:rFonts w:ascii="Times New Roman" w:eastAsiaTheme="minorEastAsia" w:hAnsi="Times New Roman"/>
          <w:sz w:val="20"/>
          <w:szCs w:val="20"/>
          <w:lang w:eastAsia="zh-CN"/>
        </w:rPr>
        <w:t xml:space="preserve"> can be included to identify the serving cell (NR).</w:t>
      </w:r>
    </w:p>
    <w:p w14:paraId="30C8C877" w14:textId="11CCFA64" w:rsidR="00730265" w:rsidRPr="00A51A7A" w:rsidRDefault="00730265" w:rsidP="001E2624">
      <w:pPr>
        <w:pStyle w:val="af2"/>
        <w:numPr>
          <w:ilvl w:val="0"/>
          <w:numId w:val="22"/>
        </w:numPr>
        <w:spacing w:after="120" w:line="260" w:lineRule="exact"/>
        <w:ind w:firstLineChars="0"/>
        <w:rPr>
          <w:rFonts w:ascii="Times New Roman" w:eastAsiaTheme="minorEastAsia" w:hAnsi="Times New Roman"/>
          <w:sz w:val="20"/>
          <w:szCs w:val="20"/>
          <w:lang w:eastAsia="zh-CN"/>
        </w:rPr>
      </w:pPr>
      <w:r w:rsidRPr="00A51A7A">
        <w:rPr>
          <w:rFonts w:ascii="Times New Roman" w:hAnsi="Times New Roman"/>
          <w:sz w:val="20"/>
          <w:szCs w:val="20"/>
        </w:rPr>
        <w:lastRenderedPageBreak/>
        <w:t xml:space="preserve">DFN and the slot </w:t>
      </w:r>
      <w:r w:rsidR="00900990">
        <w:rPr>
          <w:rFonts w:ascii="Times New Roman" w:hAnsi="Times New Roman"/>
          <w:sz w:val="20"/>
          <w:szCs w:val="20"/>
        </w:rPr>
        <w:t>index</w:t>
      </w:r>
      <w:r w:rsidR="00900990" w:rsidRPr="00A51A7A">
        <w:rPr>
          <w:rFonts w:ascii="Times New Roman" w:hAnsi="Times New Roman"/>
          <w:sz w:val="20"/>
          <w:szCs w:val="20"/>
        </w:rPr>
        <w:t xml:space="preserve"> </w:t>
      </w:r>
      <w:r w:rsidRPr="00A51A7A">
        <w:rPr>
          <w:rFonts w:ascii="Times New Roman" w:hAnsi="Times New Roman"/>
          <w:sz w:val="20"/>
          <w:szCs w:val="20"/>
        </w:rPr>
        <w:t xml:space="preserve">relative to </w:t>
      </w:r>
      <w:r w:rsidRPr="00A51A7A">
        <w:rPr>
          <w:rFonts w:ascii="Times New Roman" w:eastAsiaTheme="minorEastAsia" w:hAnsi="Times New Roman"/>
          <w:sz w:val="20"/>
          <w:szCs w:val="20"/>
          <w:lang w:eastAsia="zh-CN"/>
        </w:rPr>
        <w:t xml:space="preserve">DFN 0 </w:t>
      </w:r>
    </w:p>
    <w:p w14:paraId="447C1F36" w14:textId="2B548B78" w:rsidR="00730265" w:rsidRPr="00A16805" w:rsidRDefault="00B26986" w:rsidP="001E2624">
      <w:pPr>
        <w:pStyle w:val="af2"/>
        <w:numPr>
          <w:ilvl w:val="1"/>
          <w:numId w:val="22"/>
        </w:numPr>
        <w:spacing w:after="120" w:line="260" w:lineRule="exact"/>
        <w:ind w:firstLineChars="0"/>
        <w:rPr>
          <w:rFonts w:ascii="Times New Roman" w:eastAsiaTheme="minorEastAsia" w:hAnsi="Times New Roman"/>
          <w:sz w:val="20"/>
          <w:szCs w:val="20"/>
          <w:lang w:eastAsia="zh-CN"/>
        </w:rPr>
      </w:pPr>
      <w:r w:rsidRPr="00A51A7A">
        <w:rPr>
          <w:rFonts w:ascii="Times New Roman" w:hAnsi="Times New Roman"/>
          <w:sz w:val="20"/>
          <w:szCs w:val="20"/>
          <w:lang w:eastAsia="zh-CN"/>
        </w:rPr>
        <w:t xml:space="preserve">The </w:t>
      </w:r>
      <w:r w:rsidR="00730265" w:rsidRPr="00A51A7A">
        <w:rPr>
          <w:rFonts w:ascii="Times New Roman" w:hAnsi="Times New Roman" w:hint="eastAsia"/>
          <w:sz w:val="20"/>
          <w:szCs w:val="20"/>
        </w:rPr>
        <w:t>synchronization</w:t>
      </w:r>
      <w:r w:rsidR="00730265" w:rsidRPr="00A51A7A">
        <w:rPr>
          <w:rFonts w:ascii="Times New Roman" w:hAnsi="Times New Roman"/>
          <w:sz w:val="20"/>
          <w:szCs w:val="20"/>
        </w:rPr>
        <w:t xml:space="preserve"> </w:t>
      </w:r>
      <w:r w:rsidR="00730265" w:rsidRPr="00A51A7A">
        <w:rPr>
          <w:rFonts w:ascii="Times New Roman" w:hAnsi="Times New Roman" w:hint="eastAsia"/>
          <w:sz w:val="20"/>
          <w:szCs w:val="20"/>
        </w:rPr>
        <w:t>reference</w:t>
      </w:r>
      <w:r w:rsidR="00730265" w:rsidRPr="00A51A7A">
        <w:rPr>
          <w:rFonts w:ascii="Times New Roman" w:hAnsi="Times New Roman"/>
          <w:sz w:val="20"/>
          <w:szCs w:val="20"/>
        </w:rPr>
        <w:t xml:space="preserve"> </w:t>
      </w:r>
      <w:r w:rsidR="00730265" w:rsidRPr="00A51A7A">
        <w:rPr>
          <w:rFonts w:ascii="Times New Roman" w:hAnsi="Times New Roman" w:hint="eastAsia"/>
          <w:sz w:val="20"/>
          <w:szCs w:val="20"/>
        </w:rPr>
        <w:t>source</w:t>
      </w:r>
      <w:r w:rsidR="00730265" w:rsidRPr="00A51A7A">
        <w:rPr>
          <w:rFonts w:ascii="Times New Roman" w:hAnsi="Times New Roman"/>
          <w:sz w:val="20"/>
          <w:szCs w:val="20"/>
        </w:rPr>
        <w:t xml:space="preserve"> indication (e.g</w:t>
      </w:r>
      <w:r w:rsidR="00CE751B" w:rsidRPr="00A51A7A">
        <w:rPr>
          <w:rFonts w:ascii="Times New Roman" w:hAnsi="Times New Roman"/>
          <w:sz w:val="20"/>
          <w:szCs w:val="20"/>
        </w:rPr>
        <w:t>.,</w:t>
      </w:r>
      <w:r w:rsidR="00730265" w:rsidRPr="00A51A7A">
        <w:rPr>
          <w:rFonts w:ascii="Times New Roman" w:hAnsi="Times New Roman"/>
          <w:sz w:val="20"/>
          <w:szCs w:val="20"/>
        </w:rPr>
        <w:t xml:space="preserve"> GNSS or U</w:t>
      </w:r>
      <w:r w:rsidR="00730265" w:rsidRPr="00A16805">
        <w:rPr>
          <w:rFonts w:ascii="Times New Roman" w:hAnsi="Times New Roman"/>
          <w:sz w:val="20"/>
          <w:szCs w:val="20"/>
        </w:rPr>
        <w:t xml:space="preserve">E), the DFN </w:t>
      </w:r>
      <w:r w:rsidR="005F61C1" w:rsidRPr="00A16805">
        <w:rPr>
          <w:rFonts w:ascii="Times New Roman" w:hAnsi="Times New Roman"/>
          <w:sz w:val="20"/>
          <w:szCs w:val="20"/>
        </w:rPr>
        <w:t>time (</w:t>
      </w:r>
      <w:r w:rsidR="00730265" w:rsidRPr="00A16805">
        <w:rPr>
          <w:rFonts w:ascii="Times New Roman" w:hAnsi="Times New Roman"/>
          <w:sz w:val="20"/>
          <w:szCs w:val="20"/>
        </w:rPr>
        <w:t>e</w:t>
      </w:r>
      <w:r w:rsidR="00CE751B">
        <w:rPr>
          <w:rFonts w:ascii="Times New Roman" w:hAnsi="Times New Roman"/>
          <w:sz w:val="20"/>
          <w:szCs w:val="20"/>
        </w:rPr>
        <w:t>.</w:t>
      </w:r>
      <w:r w:rsidR="00730265" w:rsidRPr="00A16805">
        <w:rPr>
          <w:rFonts w:ascii="Times New Roman" w:hAnsi="Times New Roman"/>
          <w:sz w:val="20"/>
          <w:szCs w:val="20"/>
        </w:rPr>
        <w:t>g</w:t>
      </w:r>
      <w:r w:rsidR="00CE751B">
        <w:rPr>
          <w:rFonts w:ascii="Times New Roman" w:hAnsi="Times New Roman"/>
          <w:sz w:val="20"/>
          <w:szCs w:val="20"/>
        </w:rPr>
        <w:t>.,</w:t>
      </w:r>
      <w:r w:rsidR="00730265" w:rsidRPr="00A16805">
        <w:rPr>
          <w:rFonts w:ascii="Times New Roman" w:hAnsi="Times New Roman"/>
          <w:sz w:val="20"/>
          <w:szCs w:val="20"/>
        </w:rPr>
        <w:t xml:space="preserve"> Tref, offset DFN) can be included</w:t>
      </w:r>
    </w:p>
    <w:p w14:paraId="55ACDF73" w14:textId="77777777" w:rsidR="00730265" w:rsidRPr="00F22532" w:rsidRDefault="00730265" w:rsidP="007F5E6B">
      <w:pPr>
        <w:pStyle w:val="af2"/>
        <w:numPr>
          <w:ilvl w:val="0"/>
          <w:numId w:val="11"/>
        </w:numPr>
        <w:ind w:firstLineChars="0"/>
        <w:rPr>
          <w:b/>
          <w:i/>
          <w:szCs w:val="20"/>
          <w:lang w:val="en-US" w:eastAsia="zh-CN"/>
        </w:rPr>
      </w:pPr>
      <w:bookmarkStart w:id="55" w:name="_Hlk127463475"/>
    </w:p>
    <w:p w14:paraId="104F1B57" w14:textId="3ED57173" w:rsidR="00C34B13" w:rsidRDefault="00730265" w:rsidP="00730265">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t xml:space="preserve">The </w:t>
      </w:r>
      <w:r w:rsidR="00437A52">
        <w:rPr>
          <w:rFonts w:eastAsiaTheme="minorEastAsia"/>
          <w:b/>
          <w:i/>
          <w:szCs w:val="20"/>
          <w:lang w:eastAsia="zh-CN"/>
        </w:rPr>
        <w:t xml:space="preserve">SL </w:t>
      </w:r>
      <w:proofErr w:type="spellStart"/>
      <w:r w:rsidRPr="007E3138">
        <w:rPr>
          <w:rFonts w:eastAsiaTheme="minorEastAsia"/>
          <w:b/>
          <w:i/>
          <w:szCs w:val="20"/>
          <w:lang w:eastAsia="zh-CN"/>
        </w:rPr>
        <w:t>TimeStamp</w:t>
      </w:r>
      <w:proofErr w:type="spellEnd"/>
      <w:r w:rsidRPr="007E3138">
        <w:rPr>
          <w:rFonts w:eastAsiaTheme="minorEastAsia"/>
          <w:b/>
          <w:i/>
          <w:szCs w:val="20"/>
          <w:lang w:eastAsia="zh-CN"/>
        </w:rPr>
        <w:t xml:space="preserve"> can </w:t>
      </w:r>
      <w:proofErr w:type="gramStart"/>
      <w:r w:rsidRPr="007E3138">
        <w:rPr>
          <w:rFonts w:eastAsiaTheme="minorEastAsia"/>
          <w:b/>
          <w:i/>
          <w:szCs w:val="20"/>
          <w:lang w:eastAsia="zh-CN"/>
        </w:rPr>
        <w:t xml:space="preserve">be </w:t>
      </w:r>
      <w:r w:rsidR="00866EBD">
        <w:rPr>
          <w:rFonts w:eastAsiaTheme="minorEastAsia"/>
          <w:b/>
          <w:i/>
          <w:szCs w:val="20"/>
          <w:lang w:eastAsia="zh-CN"/>
        </w:rPr>
        <w:t>:</w:t>
      </w:r>
      <w:proofErr w:type="gramEnd"/>
    </w:p>
    <w:p w14:paraId="0DBFD87F" w14:textId="7FAE93EF" w:rsidR="00C34B13" w:rsidRDefault="00730265" w:rsidP="00C34B13">
      <w:pPr>
        <w:pStyle w:val="a0"/>
        <w:numPr>
          <w:ilvl w:val="1"/>
          <w:numId w:val="9"/>
        </w:numPr>
        <w:spacing w:line="260" w:lineRule="exact"/>
        <w:rPr>
          <w:rFonts w:eastAsiaTheme="minorEastAsia"/>
          <w:b/>
          <w:i/>
          <w:szCs w:val="20"/>
          <w:lang w:eastAsia="zh-CN"/>
        </w:rPr>
      </w:pPr>
      <w:r w:rsidRPr="007E3138">
        <w:rPr>
          <w:rFonts w:eastAsiaTheme="minorEastAsia"/>
          <w:b/>
          <w:i/>
          <w:szCs w:val="20"/>
          <w:lang w:eastAsia="zh-CN"/>
        </w:rPr>
        <w:t xml:space="preserve">the SFN and the slot </w:t>
      </w:r>
      <w:r w:rsidR="00900990">
        <w:rPr>
          <w:rFonts w:eastAsiaTheme="minorEastAsia"/>
          <w:b/>
          <w:i/>
          <w:szCs w:val="20"/>
          <w:lang w:eastAsia="zh-CN"/>
        </w:rPr>
        <w:t>index</w:t>
      </w:r>
      <w:r w:rsidR="00900990" w:rsidRPr="007E3138">
        <w:rPr>
          <w:rFonts w:eastAsiaTheme="minorEastAsia"/>
          <w:b/>
          <w:i/>
          <w:szCs w:val="20"/>
          <w:lang w:eastAsia="zh-CN"/>
        </w:rPr>
        <w:t xml:space="preserve"> </w:t>
      </w:r>
      <w:r w:rsidRPr="007E3138">
        <w:rPr>
          <w:rFonts w:eastAsiaTheme="minorEastAsia"/>
          <w:b/>
          <w:i/>
          <w:szCs w:val="20"/>
          <w:lang w:eastAsia="zh-CN"/>
        </w:rPr>
        <w:t>relative to slot#0 of the radio frame corresponding to SFN 0 of the serving cell if the serving cell timing reference is in use</w:t>
      </w:r>
    </w:p>
    <w:p w14:paraId="3697DCBB" w14:textId="676E2E35" w:rsidR="0001328A" w:rsidRDefault="0001328A" w:rsidP="00C524F1">
      <w:pPr>
        <w:pStyle w:val="a0"/>
        <w:numPr>
          <w:ilvl w:val="2"/>
          <w:numId w:val="9"/>
        </w:numPr>
        <w:spacing w:line="260" w:lineRule="exact"/>
        <w:rPr>
          <w:rFonts w:eastAsiaTheme="minorEastAsia"/>
          <w:b/>
          <w:i/>
          <w:szCs w:val="20"/>
          <w:lang w:eastAsia="zh-CN"/>
        </w:rPr>
      </w:pPr>
      <w:r w:rsidRPr="00C524F1">
        <w:rPr>
          <w:rFonts w:eastAsiaTheme="minorEastAsia"/>
          <w:b/>
          <w:i/>
          <w:szCs w:val="20"/>
          <w:lang w:eastAsia="zh-CN"/>
        </w:rPr>
        <w:t>the nr-</w:t>
      </w:r>
      <w:proofErr w:type="spellStart"/>
      <w:r w:rsidRPr="00C524F1">
        <w:rPr>
          <w:rFonts w:eastAsiaTheme="minorEastAsia"/>
          <w:b/>
          <w:i/>
          <w:szCs w:val="20"/>
          <w:lang w:eastAsia="zh-CN"/>
        </w:rPr>
        <w:t>PhysCellID</w:t>
      </w:r>
      <w:proofErr w:type="spellEnd"/>
      <w:r w:rsidRPr="00C524F1">
        <w:rPr>
          <w:rFonts w:eastAsiaTheme="minorEastAsia"/>
          <w:b/>
          <w:i/>
          <w:szCs w:val="20"/>
          <w:lang w:eastAsia="zh-CN"/>
        </w:rPr>
        <w:t>, nr-ARFCN, nr-</w:t>
      </w:r>
      <w:proofErr w:type="spellStart"/>
      <w:r w:rsidRPr="00C524F1">
        <w:rPr>
          <w:rFonts w:eastAsiaTheme="minorEastAsia"/>
          <w:b/>
          <w:i/>
          <w:szCs w:val="20"/>
          <w:lang w:eastAsia="zh-CN"/>
        </w:rPr>
        <w:t>CellGlobalID</w:t>
      </w:r>
      <w:proofErr w:type="spellEnd"/>
      <w:r w:rsidRPr="00C524F1">
        <w:rPr>
          <w:rFonts w:eastAsiaTheme="minorEastAsia"/>
          <w:b/>
          <w:i/>
          <w:szCs w:val="20"/>
          <w:lang w:eastAsia="zh-CN"/>
        </w:rPr>
        <w:t xml:space="preserve"> can be included to identify the serving cell</w:t>
      </w:r>
    </w:p>
    <w:p w14:paraId="64051FF5" w14:textId="48D1C12D" w:rsidR="00730265" w:rsidRDefault="00576B34" w:rsidP="00C34B13">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or </w:t>
      </w:r>
      <w:r>
        <w:rPr>
          <w:rFonts w:eastAsiaTheme="minorEastAsia" w:hint="eastAsia"/>
          <w:b/>
          <w:i/>
          <w:szCs w:val="20"/>
          <w:lang w:eastAsia="zh-CN"/>
        </w:rPr>
        <w:t>the</w:t>
      </w:r>
      <w:r w:rsidR="00730265" w:rsidRPr="007E3138">
        <w:rPr>
          <w:rFonts w:eastAsiaTheme="minorEastAsia"/>
          <w:b/>
          <w:i/>
          <w:szCs w:val="20"/>
          <w:lang w:eastAsia="zh-CN"/>
        </w:rPr>
        <w:t xml:space="preserve"> DFN</w:t>
      </w:r>
      <w:r w:rsidR="00A51A7A">
        <w:rPr>
          <w:rFonts w:eastAsiaTheme="minorEastAsia"/>
          <w:b/>
          <w:i/>
          <w:szCs w:val="20"/>
          <w:lang w:eastAsia="zh-CN"/>
        </w:rPr>
        <w:t xml:space="preserve"> </w:t>
      </w:r>
      <w:r w:rsidR="00C34B13" w:rsidRPr="007E3138">
        <w:rPr>
          <w:rFonts w:eastAsiaTheme="minorEastAsia"/>
          <w:b/>
          <w:i/>
          <w:szCs w:val="20"/>
          <w:lang w:eastAsia="zh-CN"/>
        </w:rPr>
        <w:t xml:space="preserve">and the slot </w:t>
      </w:r>
      <w:proofErr w:type="spellStart"/>
      <w:r w:rsidR="00900990">
        <w:rPr>
          <w:rFonts w:eastAsiaTheme="minorEastAsia"/>
          <w:b/>
          <w:i/>
          <w:szCs w:val="20"/>
          <w:lang w:eastAsia="zh-CN"/>
        </w:rPr>
        <w:t>index</w:t>
      </w:r>
      <w:r w:rsidR="00900990" w:rsidRPr="007E3138">
        <w:rPr>
          <w:rFonts w:eastAsiaTheme="minorEastAsia"/>
          <w:b/>
          <w:i/>
          <w:szCs w:val="20"/>
          <w:lang w:eastAsia="zh-CN"/>
        </w:rPr>
        <w:t>r</w:t>
      </w:r>
      <w:proofErr w:type="spellEnd"/>
    </w:p>
    <w:p w14:paraId="571A133D" w14:textId="31ECA826" w:rsidR="0001328A" w:rsidRPr="00C524F1" w:rsidRDefault="0001328A" w:rsidP="00C524F1">
      <w:pPr>
        <w:pStyle w:val="a0"/>
        <w:numPr>
          <w:ilvl w:val="2"/>
          <w:numId w:val="9"/>
        </w:numPr>
        <w:spacing w:line="260" w:lineRule="exact"/>
        <w:rPr>
          <w:rFonts w:eastAsiaTheme="minorEastAsia"/>
          <w:b/>
          <w:i/>
          <w:szCs w:val="20"/>
          <w:lang w:eastAsia="zh-CN"/>
        </w:rPr>
      </w:pPr>
      <w:r w:rsidRPr="0001328A">
        <w:rPr>
          <w:rFonts w:eastAsiaTheme="minorEastAsia"/>
          <w:b/>
          <w:i/>
          <w:szCs w:val="20"/>
          <w:lang w:eastAsia="zh-CN"/>
        </w:rPr>
        <w:t>he</w:t>
      </w:r>
      <w:r w:rsidRPr="00C524F1">
        <w:rPr>
          <w:rFonts w:eastAsiaTheme="minorEastAsia"/>
          <w:b/>
          <w:i/>
          <w:szCs w:val="20"/>
          <w:lang w:eastAsia="zh-CN"/>
        </w:rPr>
        <w:t xml:space="preserve"> synchronization reference source indication (e.g., GNSS or UE), the DFN time (e.g., Tref, offset DFN) can be included</w:t>
      </w:r>
    </w:p>
    <w:bookmarkEnd w:id="55"/>
    <w:p w14:paraId="3D6985C5" w14:textId="1DB1B77F" w:rsidR="00503C1D" w:rsidRDefault="00503C1D" w:rsidP="00F756F5">
      <w:pPr>
        <w:pStyle w:val="20"/>
        <w:ind w:left="578" w:hanging="578"/>
      </w:pPr>
      <w:r>
        <w:t>Q</w:t>
      </w:r>
      <w:r>
        <w:rPr>
          <w:rFonts w:hint="eastAsia"/>
        </w:rPr>
        <w:t>uality</w:t>
      </w:r>
    </w:p>
    <w:p w14:paraId="45D94BAB" w14:textId="60B2CE60" w:rsidR="007E3138" w:rsidRPr="00A16805" w:rsidRDefault="007E3138" w:rsidP="00A16805">
      <w:pPr>
        <w:spacing w:before="120" w:after="120" w:line="260" w:lineRule="exact"/>
      </w:pPr>
      <w:r w:rsidRPr="00A16805">
        <w:t>In NR, only timing quality has been defined on the UE side.</w:t>
      </w:r>
    </w:p>
    <w:tbl>
      <w:tblPr>
        <w:tblStyle w:val="af"/>
        <w:tblW w:w="0" w:type="auto"/>
        <w:tblLook w:val="04A0" w:firstRow="1" w:lastRow="0" w:firstColumn="1" w:lastColumn="0" w:noHBand="0" w:noVBand="1"/>
      </w:tblPr>
      <w:tblGrid>
        <w:gridCol w:w="9060"/>
      </w:tblGrid>
      <w:tr w:rsidR="00503C1D" w14:paraId="6AF03D08" w14:textId="77777777" w:rsidTr="00503C1D">
        <w:tc>
          <w:tcPr>
            <w:tcW w:w="9060" w:type="dxa"/>
          </w:tcPr>
          <w:p w14:paraId="5C8456FB" w14:textId="52074623" w:rsidR="007E3138" w:rsidRPr="007E3138" w:rsidRDefault="007E3138" w:rsidP="00503C1D">
            <w:pPr>
              <w:rPr>
                <w:rFonts w:eastAsiaTheme="minorEastAsia"/>
                <w:i/>
                <w:iCs/>
                <w:lang w:eastAsia="zh-CN"/>
              </w:rPr>
            </w:pPr>
            <w:bookmarkStart w:id="56" w:name="_Hlk24184832"/>
            <w:r w:rsidRPr="007E3138">
              <w:rPr>
                <w:rFonts w:eastAsiaTheme="minorEastAsia" w:hint="eastAsia"/>
                <w:i/>
                <w:iCs/>
                <w:lang w:eastAsia="zh-CN"/>
              </w:rPr>
              <w:t>T</w:t>
            </w:r>
            <w:r w:rsidRPr="007E3138">
              <w:rPr>
                <w:rFonts w:eastAsiaTheme="minorEastAsia"/>
                <w:i/>
                <w:iCs/>
                <w:lang w:eastAsia="zh-CN"/>
              </w:rPr>
              <w:t>S 38.214</w:t>
            </w:r>
          </w:p>
          <w:p w14:paraId="13246157" w14:textId="4832B631" w:rsidR="00503C1D" w:rsidRDefault="00503C1D" w:rsidP="00503C1D">
            <w:pPr>
              <w:rPr>
                <w:szCs w:val="20"/>
              </w:rPr>
            </w:pPr>
            <w:r>
              <w:t xml:space="preserve">The UE may be configured to report quality metrics </w:t>
            </w:r>
            <w:r>
              <w:rPr>
                <w:i/>
                <w:iCs/>
              </w:rPr>
              <w:t>NR-</w:t>
            </w:r>
            <w:proofErr w:type="spellStart"/>
            <w:r>
              <w:rPr>
                <w:i/>
                <w:iCs/>
              </w:rPr>
              <w:t>TimingQuality</w:t>
            </w:r>
            <w:proofErr w:type="spellEnd"/>
            <w:r>
              <w:t xml:space="preserve"> corresponding to the DL RSTD and UE Rx-Tx time difference measurements which include the following fields:</w:t>
            </w:r>
          </w:p>
          <w:bookmarkEnd w:id="56"/>
          <w:p w14:paraId="75B6F0CA" w14:textId="77777777" w:rsidR="00503C1D" w:rsidRDefault="00503C1D" w:rsidP="00503C1D">
            <w:pPr>
              <w:pStyle w:val="B1"/>
              <w:rPr>
                <w:rFonts w:eastAsia="MS Mincho"/>
                <w:iCs/>
                <w:color w:val="000000"/>
                <w:lang w:val="en-US" w:eastAsia="ja-JP"/>
              </w:rPr>
            </w:pPr>
            <w:r>
              <w:rPr>
                <w:i/>
              </w:rPr>
              <w:t>-</w:t>
            </w:r>
            <w:r>
              <w:rPr>
                <w:i/>
              </w:rPr>
              <w:tab/>
            </w:r>
            <w:proofErr w:type="spellStart"/>
            <w:r>
              <w:rPr>
                <w:i/>
                <w:iCs/>
              </w:rPr>
              <w:t>timingQualityValue</w:t>
            </w:r>
            <w:proofErr w:type="spellEnd"/>
            <w:r>
              <w:rPr>
                <w:i/>
                <w:iCs/>
              </w:rPr>
              <w:t xml:space="preserve"> </w:t>
            </w:r>
            <w:r>
              <w:t>which provides the best estimate of the uncertainty of the measurement</w:t>
            </w:r>
          </w:p>
          <w:p w14:paraId="4122B115" w14:textId="1EC038E7" w:rsidR="00503C1D" w:rsidRPr="00460CF8" w:rsidRDefault="00503C1D" w:rsidP="00460CF8">
            <w:pPr>
              <w:pStyle w:val="B1"/>
              <w:rPr>
                <w:rFonts w:eastAsia="宋体"/>
                <w:lang w:val="x-none" w:eastAsia="en-US"/>
              </w:rPr>
            </w:pPr>
            <w:r>
              <w:rPr>
                <w:i/>
              </w:rPr>
              <w:t>-</w:t>
            </w:r>
            <w:r>
              <w:rPr>
                <w:i/>
              </w:rPr>
              <w:tab/>
            </w:r>
            <w:proofErr w:type="spellStart"/>
            <w:r>
              <w:rPr>
                <w:i/>
                <w:iCs/>
                <w:snapToGrid w:val="0"/>
              </w:rPr>
              <w:t>timingQualityResolution</w:t>
            </w:r>
            <w:proofErr w:type="spellEnd"/>
            <w:r>
              <w:rPr>
                <w:i/>
                <w:iCs/>
                <w:snapToGrid w:val="0"/>
              </w:rPr>
              <w:t xml:space="preserve"> </w:t>
            </w:r>
            <w:r>
              <w:t xml:space="preserve">which specifies the resolution levels used in the </w:t>
            </w:r>
            <w:proofErr w:type="spellStart"/>
            <w:r>
              <w:rPr>
                <w:i/>
                <w:iCs/>
              </w:rPr>
              <w:t>timingQualityValue</w:t>
            </w:r>
            <w:proofErr w:type="spellEnd"/>
            <w:r>
              <w:t xml:space="preserve"> field.</w:t>
            </w:r>
          </w:p>
        </w:tc>
      </w:tr>
    </w:tbl>
    <w:p w14:paraId="11A39547" w14:textId="36403E64" w:rsidR="007E3138" w:rsidRPr="00A16805" w:rsidRDefault="007E3138" w:rsidP="00A16805">
      <w:pPr>
        <w:spacing w:before="120" w:after="120" w:line="260" w:lineRule="exact"/>
      </w:pPr>
      <w:r w:rsidRPr="00A16805">
        <w:t>For the TRP side, timing and angle quality are defined as follow</w:t>
      </w:r>
      <w:r w:rsidR="00A16805" w:rsidRPr="00A16805">
        <w:t>s</w:t>
      </w:r>
      <w:r w:rsidRPr="00A16805">
        <w:t>.</w:t>
      </w:r>
    </w:p>
    <w:tbl>
      <w:tblPr>
        <w:tblStyle w:val="af"/>
        <w:tblW w:w="0" w:type="auto"/>
        <w:tblLook w:val="04A0" w:firstRow="1" w:lastRow="0" w:firstColumn="1" w:lastColumn="0" w:noHBand="0" w:noVBand="1"/>
      </w:tblPr>
      <w:tblGrid>
        <w:gridCol w:w="9060"/>
      </w:tblGrid>
      <w:tr w:rsidR="007E3138" w14:paraId="6D7026B8" w14:textId="77777777" w:rsidTr="007E3138">
        <w:tc>
          <w:tcPr>
            <w:tcW w:w="9060" w:type="dxa"/>
          </w:tcPr>
          <w:p w14:paraId="684BD570" w14:textId="6FFFBDAB" w:rsidR="007E3138" w:rsidRDefault="007E3138" w:rsidP="007E3138">
            <w:pPr>
              <w:rPr>
                <w:rFonts w:eastAsiaTheme="minorEastAsia"/>
                <w:i/>
                <w:iCs/>
                <w:lang w:eastAsia="zh-CN"/>
              </w:rPr>
            </w:pPr>
            <w:r w:rsidRPr="007E3138">
              <w:rPr>
                <w:rFonts w:eastAsiaTheme="minorEastAsia"/>
                <w:i/>
                <w:iCs/>
                <w:lang w:eastAsia="zh-CN"/>
              </w:rPr>
              <w:t>Ta 38.455 9.2.43 Measurement quality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077"/>
              <w:gridCol w:w="2234"/>
              <w:gridCol w:w="2880"/>
            </w:tblGrid>
            <w:tr w:rsidR="007E3138" w14:paraId="445FDE99"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556BF406" w14:textId="77777777" w:rsidR="007E3138" w:rsidRDefault="007E3138" w:rsidP="007E3138">
                  <w:pPr>
                    <w:pStyle w:val="TAH"/>
                    <w:rPr>
                      <w:szCs w:val="18"/>
                      <w:lang w:val="en-US" w:eastAsia="zh-CN"/>
                    </w:rPr>
                  </w:pPr>
                  <w:r>
                    <w:t>IE/Group Name</w:t>
                  </w:r>
                </w:p>
              </w:tc>
              <w:tc>
                <w:tcPr>
                  <w:tcW w:w="1077" w:type="dxa"/>
                  <w:tcBorders>
                    <w:top w:val="single" w:sz="4" w:space="0" w:color="auto"/>
                    <w:left w:val="nil"/>
                    <w:bottom w:val="single" w:sz="4" w:space="0" w:color="auto"/>
                    <w:right w:val="single" w:sz="4" w:space="0" w:color="auto"/>
                  </w:tcBorders>
                  <w:hideMark/>
                </w:tcPr>
                <w:p w14:paraId="297D7C26" w14:textId="77777777" w:rsidR="007E3138" w:rsidRDefault="007E3138" w:rsidP="007E3138">
                  <w:pPr>
                    <w:pStyle w:val="TAH"/>
                  </w:pPr>
                  <w:r>
                    <w:t>Presence</w:t>
                  </w:r>
                </w:p>
              </w:tc>
              <w:tc>
                <w:tcPr>
                  <w:tcW w:w="1077" w:type="dxa"/>
                  <w:tcBorders>
                    <w:top w:val="single" w:sz="4" w:space="0" w:color="auto"/>
                    <w:left w:val="nil"/>
                    <w:bottom w:val="single" w:sz="4" w:space="0" w:color="auto"/>
                    <w:right w:val="single" w:sz="4" w:space="0" w:color="auto"/>
                  </w:tcBorders>
                  <w:hideMark/>
                </w:tcPr>
                <w:p w14:paraId="4E107BD8" w14:textId="77777777" w:rsidR="007E3138" w:rsidRDefault="007E3138" w:rsidP="007E3138">
                  <w:pPr>
                    <w:pStyle w:val="TAH"/>
                  </w:pPr>
                  <w:r>
                    <w:t>Range</w:t>
                  </w:r>
                </w:p>
              </w:tc>
              <w:tc>
                <w:tcPr>
                  <w:tcW w:w="2234" w:type="dxa"/>
                  <w:tcBorders>
                    <w:top w:val="single" w:sz="4" w:space="0" w:color="auto"/>
                    <w:left w:val="nil"/>
                    <w:bottom w:val="single" w:sz="4" w:space="0" w:color="auto"/>
                    <w:right w:val="single" w:sz="4" w:space="0" w:color="auto"/>
                  </w:tcBorders>
                  <w:hideMark/>
                </w:tcPr>
                <w:p w14:paraId="696BF697" w14:textId="77777777" w:rsidR="007E3138" w:rsidRDefault="007E3138" w:rsidP="007E3138">
                  <w:pPr>
                    <w:pStyle w:val="TAH"/>
                  </w:pPr>
                  <w:r>
                    <w:t>IE Type and Reference</w:t>
                  </w:r>
                </w:p>
              </w:tc>
              <w:tc>
                <w:tcPr>
                  <w:tcW w:w="2880" w:type="dxa"/>
                  <w:tcBorders>
                    <w:top w:val="single" w:sz="4" w:space="0" w:color="auto"/>
                    <w:left w:val="nil"/>
                    <w:bottom w:val="single" w:sz="4" w:space="0" w:color="auto"/>
                    <w:right w:val="single" w:sz="4" w:space="0" w:color="auto"/>
                  </w:tcBorders>
                  <w:hideMark/>
                </w:tcPr>
                <w:p w14:paraId="6DDFF8FC" w14:textId="77777777" w:rsidR="007E3138" w:rsidRDefault="007E3138" w:rsidP="007E3138">
                  <w:pPr>
                    <w:pStyle w:val="TAH"/>
                  </w:pPr>
                  <w:r>
                    <w:t>Semantics Description</w:t>
                  </w:r>
                </w:p>
              </w:tc>
            </w:tr>
            <w:tr w:rsidR="007E3138" w14:paraId="73F646C5"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2CEB6195" w14:textId="77777777" w:rsidR="007E3138" w:rsidRDefault="007E3138" w:rsidP="007E3138">
                  <w:pPr>
                    <w:pStyle w:val="TAL"/>
                    <w:rPr>
                      <w:b/>
                    </w:rPr>
                  </w:pPr>
                  <w:r>
                    <w:t xml:space="preserve">CHOICE </w:t>
                  </w:r>
                  <w:r>
                    <w:rPr>
                      <w:i/>
                      <w:iCs/>
                    </w:rPr>
                    <w:t>Measurement Quality</w:t>
                  </w:r>
                </w:p>
              </w:tc>
              <w:tc>
                <w:tcPr>
                  <w:tcW w:w="1077" w:type="dxa"/>
                  <w:tcBorders>
                    <w:top w:val="single" w:sz="4" w:space="0" w:color="auto"/>
                    <w:left w:val="nil"/>
                    <w:bottom w:val="single" w:sz="4" w:space="0" w:color="auto"/>
                    <w:right w:val="single" w:sz="4" w:space="0" w:color="auto"/>
                  </w:tcBorders>
                  <w:hideMark/>
                </w:tcPr>
                <w:p w14:paraId="5D0B6E57"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1A94D7F3"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tcPr>
                <w:p w14:paraId="5B2D3EAC" w14:textId="77777777" w:rsidR="007E3138" w:rsidRDefault="007E3138" w:rsidP="007E3138">
                  <w:pPr>
                    <w:pStyle w:val="TAL"/>
                  </w:pPr>
                </w:p>
              </w:tc>
              <w:tc>
                <w:tcPr>
                  <w:tcW w:w="2880" w:type="dxa"/>
                  <w:tcBorders>
                    <w:top w:val="single" w:sz="4" w:space="0" w:color="auto"/>
                    <w:left w:val="nil"/>
                    <w:bottom w:val="single" w:sz="4" w:space="0" w:color="auto"/>
                    <w:right w:val="single" w:sz="4" w:space="0" w:color="auto"/>
                  </w:tcBorders>
                </w:tcPr>
                <w:p w14:paraId="71CA2B91" w14:textId="77777777" w:rsidR="007E3138" w:rsidRDefault="007E3138" w:rsidP="007E3138">
                  <w:pPr>
                    <w:pStyle w:val="TAL"/>
                    <w:rPr>
                      <w:highlight w:val="yellow"/>
                    </w:rPr>
                  </w:pPr>
                </w:p>
              </w:tc>
            </w:tr>
            <w:tr w:rsidR="007E3138" w14:paraId="12C30F35"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4A05DF63" w14:textId="77777777" w:rsidR="007E3138" w:rsidRDefault="007E3138" w:rsidP="007E3138">
                  <w:pPr>
                    <w:pStyle w:val="TAL"/>
                    <w:ind w:left="142"/>
                  </w:pPr>
                  <w:r w:rsidRPr="007E3138">
                    <w:rPr>
                      <w:highlight w:val="yellow"/>
                    </w:rPr>
                    <w:t>&gt;Timing Measurement Quality</w:t>
                  </w:r>
                </w:p>
              </w:tc>
              <w:tc>
                <w:tcPr>
                  <w:tcW w:w="1077" w:type="dxa"/>
                  <w:tcBorders>
                    <w:top w:val="single" w:sz="4" w:space="0" w:color="auto"/>
                    <w:left w:val="nil"/>
                    <w:bottom w:val="single" w:sz="4" w:space="0" w:color="auto"/>
                    <w:right w:val="single" w:sz="4" w:space="0" w:color="auto"/>
                  </w:tcBorders>
                </w:tcPr>
                <w:p w14:paraId="5E57C17D" w14:textId="77777777" w:rsidR="007E3138" w:rsidRDefault="007E3138" w:rsidP="007E3138">
                  <w:pPr>
                    <w:pStyle w:val="TAL"/>
                  </w:pPr>
                </w:p>
              </w:tc>
              <w:tc>
                <w:tcPr>
                  <w:tcW w:w="1077" w:type="dxa"/>
                  <w:tcBorders>
                    <w:top w:val="single" w:sz="4" w:space="0" w:color="auto"/>
                    <w:left w:val="nil"/>
                    <w:bottom w:val="single" w:sz="4" w:space="0" w:color="auto"/>
                    <w:right w:val="single" w:sz="4" w:space="0" w:color="auto"/>
                  </w:tcBorders>
                </w:tcPr>
                <w:p w14:paraId="67A6C128"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tcPr>
                <w:p w14:paraId="034D1931" w14:textId="77777777" w:rsidR="007E3138" w:rsidRDefault="007E3138" w:rsidP="007E3138">
                  <w:pPr>
                    <w:pStyle w:val="TAL"/>
                  </w:pPr>
                </w:p>
              </w:tc>
              <w:tc>
                <w:tcPr>
                  <w:tcW w:w="2880" w:type="dxa"/>
                  <w:tcBorders>
                    <w:top w:val="single" w:sz="4" w:space="0" w:color="auto"/>
                    <w:left w:val="nil"/>
                    <w:bottom w:val="single" w:sz="4" w:space="0" w:color="auto"/>
                    <w:right w:val="single" w:sz="4" w:space="0" w:color="auto"/>
                  </w:tcBorders>
                </w:tcPr>
                <w:p w14:paraId="3FCC115E" w14:textId="77777777" w:rsidR="007E3138" w:rsidRDefault="007E3138" w:rsidP="007E3138">
                  <w:pPr>
                    <w:pStyle w:val="TAL"/>
                  </w:pPr>
                </w:p>
              </w:tc>
            </w:tr>
            <w:tr w:rsidR="007E3138" w14:paraId="7DDDF6D9"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602B1661" w14:textId="77777777" w:rsidR="007E3138" w:rsidRDefault="007E3138" w:rsidP="007E3138">
                  <w:pPr>
                    <w:pStyle w:val="TAL"/>
                    <w:ind w:left="283"/>
                  </w:pPr>
                  <w:r>
                    <w:t>&gt;&gt;Measurement Quality</w:t>
                  </w:r>
                </w:p>
              </w:tc>
              <w:tc>
                <w:tcPr>
                  <w:tcW w:w="1077" w:type="dxa"/>
                  <w:tcBorders>
                    <w:top w:val="single" w:sz="4" w:space="0" w:color="auto"/>
                    <w:left w:val="nil"/>
                    <w:bottom w:val="single" w:sz="4" w:space="0" w:color="auto"/>
                    <w:right w:val="single" w:sz="4" w:space="0" w:color="auto"/>
                  </w:tcBorders>
                  <w:hideMark/>
                </w:tcPr>
                <w:p w14:paraId="700674EE"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42C0CBAB"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795226AD" w14:textId="77777777" w:rsidR="007E3138" w:rsidRDefault="007E3138" w:rsidP="007E3138">
                  <w:pPr>
                    <w:pStyle w:val="TAL"/>
                  </w:pPr>
                  <w:proofErr w:type="gramStart"/>
                  <w:r>
                    <w:t>INTEGER(</w:t>
                  </w:r>
                  <w:proofErr w:type="gramEnd"/>
                  <w:r>
                    <w:t>0..31)</w:t>
                  </w:r>
                </w:p>
              </w:tc>
              <w:tc>
                <w:tcPr>
                  <w:tcW w:w="2880" w:type="dxa"/>
                  <w:tcBorders>
                    <w:top w:val="single" w:sz="4" w:space="0" w:color="auto"/>
                    <w:left w:val="nil"/>
                    <w:bottom w:val="single" w:sz="4" w:space="0" w:color="auto"/>
                    <w:right w:val="single" w:sz="4" w:space="0" w:color="auto"/>
                  </w:tcBorders>
                  <w:hideMark/>
                </w:tcPr>
                <w:p w14:paraId="5FA2A698" w14:textId="77777777" w:rsidR="007E3138" w:rsidRDefault="007E3138" w:rsidP="007E3138">
                  <w:pPr>
                    <w:pStyle w:val="TAL"/>
                  </w:pPr>
                  <w:r>
                    <w:rPr>
                      <w:bCs/>
                    </w:rPr>
                    <w:t>TS 37.355 [14]</w:t>
                  </w:r>
                </w:p>
              </w:tc>
            </w:tr>
            <w:tr w:rsidR="007E3138" w14:paraId="59C3234B"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4753D6AC" w14:textId="77777777" w:rsidR="007E3138" w:rsidRDefault="007E3138" w:rsidP="007E3138">
                  <w:pPr>
                    <w:pStyle w:val="TAL"/>
                    <w:ind w:left="283"/>
                  </w:pPr>
                  <w:r>
                    <w:t>&gt;&gt;Resolution</w:t>
                  </w:r>
                </w:p>
              </w:tc>
              <w:tc>
                <w:tcPr>
                  <w:tcW w:w="1077" w:type="dxa"/>
                  <w:tcBorders>
                    <w:top w:val="single" w:sz="4" w:space="0" w:color="auto"/>
                    <w:left w:val="nil"/>
                    <w:bottom w:val="single" w:sz="4" w:space="0" w:color="auto"/>
                    <w:right w:val="single" w:sz="4" w:space="0" w:color="auto"/>
                  </w:tcBorders>
                  <w:hideMark/>
                </w:tcPr>
                <w:p w14:paraId="765F576D"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42A9F3B9"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0CF7D541" w14:textId="77777777" w:rsidR="007E3138" w:rsidRDefault="007E3138" w:rsidP="007E3138">
                  <w:pPr>
                    <w:pStyle w:val="TAL"/>
                  </w:pPr>
                  <w:proofErr w:type="gramStart"/>
                  <w:r>
                    <w:t>ENUMERATED(</w:t>
                  </w:r>
                  <w:proofErr w:type="gramEnd"/>
                  <w:r>
                    <w:t>0.1m, 1m, 10m, 30m, …)</w:t>
                  </w:r>
                </w:p>
              </w:tc>
              <w:tc>
                <w:tcPr>
                  <w:tcW w:w="2880" w:type="dxa"/>
                  <w:tcBorders>
                    <w:top w:val="single" w:sz="4" w:space="0" w:color="auto"/>
                    <w:left w:val="nil"/>
                    <w:bottom w:val="single" w:sz="4" w:space="0" w:color="auto"/>
                    <w:right w:val="single" w:sz="4" w:space="0" w:color="auto"/>
                  </w:tcBorders>
                  <w:hideMark/>
                </w:tcPr>
                <w:p w14:paraId="1ABCD850" w14:textId="77777777" w:rsidR="007E3138" w:rsidRDefault="007E3138" w:rsidP="007E3138">
                  <w:pPr>
                    <w:pStyle w:val="TAL"/>
                  </w:pPr>
                  <w:r>
                    <w:rPr>
                      <w:bCs/>
                    </w:rPr>
                    <w:t>TS 37.355 [14]</w:t>
                  </w:r>
                </w:p>
              </w:tc>
            </w:tr>
            <w:tr w:rsidR="007E3138" w14:paraId="6AC04A2E"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29EA9C4A" w14:textId="77777777" w:rsidR="007E3138" w:rsidRDefault="007E3138" w:rsidP="007E3138">
                  <w:pPr>
                    <w:pStyle w:val="TAL"/>
                    <w:ind w:left="142"/>
                    <w:rPr>
                      <w:szCs w:val="18"/>
                      <w:lang w:val="en-US" w:eastAsia="zh-CN"/>
                    </w:rPr>
                  </w:pPr>
                  <w:r w:rsidRPr="007E3138">
                    <w:rPr>
                      <w:highlight w:val="yellow"/>
                    </w:rPr>
                    <w:t>&gt;Angle Measurement Quality</w:t>
                  </w:r>
                </w:p>
              </w:tc>
              <w:tc>
                <w:tcPr>
                  <w:tcW w:w="1077" w:type="dxa"/>
                  <w:tcBorders>
                    <w:top w:val="single" w:sz="4" w:space="0" w:color="auto"/>
                    <w:left w:val="nil"/>
                    <w:bottom w:val="single" w:sz="4" w:space="0" w:color="auto"/>
                    <w:right w:val="single" w:sz="4" w:space="0" w:color="auto"/>
                  </w:tcBorders>
                </w:tcPr>
                <w:p w14:paraId="287A7A55" w14:textId="77777777" w:rsidR="007E3138" w:rsidRDefault="007E3138" w:rsidP="007E3138">
                  <w:pPr>
                    <w:pStyle w:val="TAL"/>
                  </w:pPr>
                </w:p>
              </w:tc>
              <w:tc>
                <w:tcPr>
                  <w:tcW w:w="1077" w:type="dxa"/>
                  <w:tcBorders>
                    <w:top w:val="single" w:sz="4" w:space="0" w:color="auto"/>
                    <w:left w:val="nil"/>
                    <w:bottom w:val="single" w:sz="4" w:space="0" w:color="auto"/>
                    <w:right w:val="single" w:sz="4" w:space="0" w:color="auto"/>
                  </w:tcBorders>
                </w:tcPr>
                <w:p w14:paraId="7DB3D23C"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tcPr>
                <w:p w14:paraId="7695534F" w14:textId="77777777" w:rsidR="007E3138" w:rsidRDefault="007E3138" w:rsidP="007E3138">
                  <w:pPr>
                    <w:pStyle w:val="TAL"/>
                  </w:pPr>
                </w:p>
              </w:tc>
              <w:tc>
                <w:tcPr>
                  <w:tcW w:w="2880" w:type="dxa"/>
                  <w:tcBorders>
                    <w:top w:val="single" w:sz="4" w:space="0" w:color="auto"/>
                    <w:left w:val="nil"/>
                    <w:bottom w:val="single" w:sz="4" w:space="0" w:color="auto"/>
                    <w:right w:val="single" w:sz="4" w:space="0" w:color="auto"/>
                  </w:tcBorders>
                </w:tcPr>
                <w:p w14:paraId="59AA064B" w14:textId="77777777" w:rsidR="007E3138" w:rsidRDefault="007E3138" w:rsidP="007E3138">
                  <w:pPr>
                    <w:pStyle w:val="TAL"/>
                    <w:rPr>
                      <w:highlight w:val="yellow"/>
                    </w:rPr>
                  </w:pPr>
                </w:p>
              </w:tc>
            </w:tr>
            <w:tr w:rsidR="007E3138" w14:paraId="71F90219"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6DEAA5DE" w14:textId="77777777" w:rsidR="007E3138" w:rsidRDefault="007E3138" w:rsidP="007E3138">
                  <w:pPr>
                    <w:pStyle w:val="TAL"/>
                    <w:ind w:left="283"/>
                  </w:pPr>
                  <w:r>
                    <w:t>&gt;&gt;Azimuth Quality</w:t>
                  </w:r>
                </w:p>
              </w:tc>
              <w:tc>
                <w:tcPr>
                  <w:tcW w:w="1077" w:type="dxa"/>
                  <w:tcBorders>
                    <w:top w:val="single" w:sz="4" w:space="0" w:color="auto"/>
                    <w:left w:val="nil"/>
                    <w:bottom w:val="single" w:sz="4" w:space="0" w:color="auto"/>
                    <w:right w:val="single" w:sz="4" w:space="0" w:color="auto"/>
                  </w:tcBorders>
                  <w:hideMark/>
                </w:tcPr>
                <w:p w14:paraId="5DEA29B6"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7B4F12E4"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2394A4A0" w14:textId="77777777" w:rsidR="007E3138" w:rsidRDefault="007E3138" w:rsidP="007E3138">
                  <w:pPr>
                    <w:pStyle w:val="TAL"/>
                  </w:pPr>
                  <w:proofErr w:type="gramStart"/>
                  <w:r>
                    <w:t>INTEGER(</w:t>
                  </w:r>
                  <w:proofErr w:type="gramEnd"/>
                  <w:r>
                    <w:t>0..255)</w:t>
                  </w:r>
                </w:p>
              </w:tc>
              <w:tc>
                <w:tcPr>
                  <w:tcW w:w="2880" w:type="dxa"/>
                  <w:tcBorders>
                    <w:top w:val="single" w:sz="4" w:space="0" w:color="auto"/>
                    <w:left w:val="nil"/>
                    <w:bottom w:val="single" w:sz="4" w:space="0" w:color="auto"/>
                    <w:right w:val="single" w:sz="4" w:space="0" w:color="auto"/>
                  </w:tcBorders>
                </w:tcPr>
                <w:p w14:paraId="187C41E7" w14:textId="77777777" w:rsidR="007E3138" w:rsidRDefault="007E3138" w:rsidP="007E3138">
                  <w:pPr>
                    <w:pStyle w:val="TAL"/>
                    <w:rPr>
                      <w:highlight w:val="yellow"/>
                    </w:rPr>
                  </w:pPr>
                </w:p>
              </w:tc>
            </w:tr>
            <w:tr w:rsidR="007E3138" w14:paraId="618BF04D"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78D26859" w14:textId="77777777" w:rsidR="007E3138" w:rsidRDefault="007E3138" w:rsidP="007E3138">
                  <w:pPr>
                    <w:pStyle w:val="TAL"/>
                    <w:ind w:left="283"/>
                  </w:pPr>
                  <w:r>
                    <w:t>&gt;&gt;Zenith Quality</w:t>
                  </w:r>
                </w:p>
              </w:tc>
              <w:tc>
                <w:tcPr>
                  <w:tcW w:w="1077" w:type="dxa"/>
                  <w:tcBorders>
                    <w:top w:val="single" w:sz="4" w:space="0" w:color="auto"/>
                    <w:left w:val="nil"/>
                    <w:bottom w:val="single" w:sz="4" w:space="0" w:color="auto"/>
                    <w:right w:val="single" w:sz="4" w:space="0" w:color="auto"/>
                  </w:tcBorders>
                  <w:hideMark/>
                </w:tcPr>
                <w:p w14:paraId="3AFA147F" w14:textId="77777777" w:rsidR="007E3138" w:rsidRDefault="007E3138" w:rsidP="007E3138">
                  <w:pPr>
                    <w:pStyle w:val="TAL"/>
                  </w:pPr>
                  <w:r>
                    <w:t>O</w:t>
                  </w:r>
                </w:p>
              </w:tc>
              <w:tc>
                <w:tcPr>
                  <w:tcW w:w="1077" w:type="dxa"/>
                  <w:tcBorders>
                    <w:top w:val="single" w:sz="4" w:space="0" w:color="auto"/>
                    <w:left w:val="nil"/>
                    <w:bottom w:val="single" w:sz="4" w:space="0" w:color="auto"/>
                    <w:right w:val="single" w:sz="4" w:space="0" w:color="auto"/>
                  </w:tcBorders>
                </w:tcPr>
                <w:p w14:paraId="26F110D9"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09201DF7" w14:textId="77777777" w:rsidR="007E3138" w:rsidRDefault="007E3138" w:rsidP="007E3138">
                  <w:pPr>
                    <w:pStyle w:val="TAL"/>
                  </w:pPr>
                  <w:proofErr w:type="gramStart"/>
                  <w:r>
                    <w:t>INTEGER(</w:t>
                  </w:r>
                  <w:proofErr w:type="gramEnd"/>
                  <w:r>
                    <w:t>0..255)</w:t>
                  </w:r>
                </w:p>
              </w:tc>
              <w:tc>
                <w:tcPr>
                  <w:tcW w:w="2880" w:type="dxa"/>
                  <w:tcBorders>
                    <w:top w:val="single" w:sz="4" w:space="0" w:color="auto"/>
                    <w:left w:val="nil"/>
                    <w:bottom w:val="single" w:sz="4" w:space="0" w:color="auto"/>
                    <w:right w:val="single" w:sz="4" w:space="0" w:color="auto"/>
                  </w:tcBorders>
                </w:tcPr>
                <w:p w14:paraId="302A4AFF" w14:textId="77777777" w:rsidR="007E3138" w:rsidRDefault="007E3138" w:rsidP="007E3138">
                  <w:pPr>
                    <w:pStyle w:val="TAL"/>
                    <w:rPr>
                      <w:highlight w:val="yellow"/>
                    </w:rPr>
                  </w:pPr>
                </w:p>
              </w:tc>
            </w:tr>
            <w:tr w:rsidR="007E3138" w14:paraId="278911AF"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508EA7BE" w14:textId="77777777" w:rsidR="007E3138" w:rsidRDefault="007E3138" w:rsidP="007E3138">
                  <w:pPr>
                    <w:pStyle w:val="TAL"/>
                    <w:ind w:left="283"/>
                  </w:pPr>
                  <w:r>
                    <w:t>&gt;&gt;Resolution</w:t>
                  </w:r>
                </w:p>
              </w:tc>
              <w:tc>
                <w:tcPr>
                  <w:tcW w:w="1077" w:type="dxa"/>
                  <w:tcBorders>
                    <w:top w:val="single" w:sz="4" w:space="0" w:color="auto"/>
                    <w:left w:val="nil"/>
                    <w:bottom w:val="single" w:sz="4" w:space="0" w:color="auto"/>
                    <w:right w:val="single" w:sz="4" w:space="0" w:color="auto"/>
                  </w:tcBorders>
                  <w:hideMark/>
                </w:tcPr>
                <w:p w14:paraId="0BC601D6"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4641321A"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4E2BF499" w14:textId="77777777" w:rsidR="007E3138" w:rsidRDefault="007E3138" w:rsidP="007E3138">
                  <w:pPr>
                    <w:pStyle w:val="TAL"/>
                  </w:pPr>
                  <w:r>
                    <w:t>ENUMERATED (0.1deg, …)</w:t>
                  </w:r>
                </w:p>
              </w:tc>
              <w:tc>
                <w:tcPr>
                  <w:tcW w:w="2880" w:type="dxa"/>
                  <w:tcBorders>
                    <w:top w:val="single" w:sz="4" w:space="0" w:color="auto"/>
                    <w:left w:val="nil"/>
                    <w:bottom w:val="single" w:sz="4" w:space="0" w:color="auto"/>
                    <w:right w:val="single" w:sz="4" w:space="0" w:color="auto"/>
                  </w:tcBorders>
                  <w:hideMark/>
                </w:tcPr>
                <w:p w14:paraId="075373AB" w14:textId="77777777" w:rsidR="007E3138" w:rsidRDefault="007E3138" w:rsidP="007E3138">
                  <w:pPr>
                    <w:pStyle w:val="TAL"/>
                    <w:rPr>
                      <w:highlight w:val="yellow"/>
                    </w:rPr>
                  </w:pPr>
                </w:p>
              </w:tc>
            </w:tr>
          </w:tbl>
          <w:p w14:paraId="205EBC72" w14:textId="44E03486" w:rsidR="007E3138" w:rsidRDefault="007E3138" w:rsidP="007E3138">
            <w:pPr>
              <w:rPr>
                <w:rFonts w:eastAsiaTheme="minorEastAsia"/>
                <w:lang w:eastAsia="zh-CN"/>
              </w:rPr>
            </w:pPr>
          </w:p>
        </w:tc>
      </w:tr>
    </w:tbl>
    <w:p w14:paraId="31BEEE52" w14:textId="0B4680C5" w:rsidR="007E3138" w:rsidRDefault="007E3138" w:rsidP="00A51A7A">
      <w:pPr>
        <w:spacing w:before="120" w:line="260" w:lineRule="exact"/>
        <w:jc w:val="both"/>
      </w:pPr>
      <w:r>
        <w:rPr>
          <w:rFonts w:eastAsiaTheme="minorEastAsia"/>
          <w:lang w:eastAsia="zh-CN"/>
        </w:rPr>
        <w:t xml:space="preserve">Considering the support of SL </w:t>
      </w:r>
      <w:proofErr w:type="spellStart"/>
      <w:r>
        <w:rPr>
          <w:rFonts w:eastAsiaTheme="minorEastAsia"/>
          <w:lang w:eastAsia="zh-CN"/>
        </w:rPr>
        <w:t>AoA</w:t>
      </w:r>
      <w:proofErr w:type="spellEnd"/>
      <w:r>
        <w:rPr>
          <w:rFonts w:eastAsiaTheme="minorEastAsia"/>
          <w:lang w:eastAsia="zh-CN"/>
        </w:rPr>
        <w:t xml:space="preserve">, we propose both timing quality </w:t>
      </w:r>
      <w:r>
        <w:t xml:space="preserve">corresponding to the UE Rx-Tx time difference, RSTD, and RTOA and angle quality corresponding to the </w:t>
      </w:r>
      <w:proofErr w:type="spellStart"/>
      <w:r>
        <w:t>AoA</w:t>
      </w:r>
      <w:proofErr w:type="spellEnd"/>
      <w:r>
        <w:t xml:space="preserve"> are supported.</w:t>
      </w:r>
    </w:p>
    <w:p w14:paraId="30F79000" w14:textId="77777777" w:rsidR="007E3138" w:rsidRPr="00F22532" w:rsidRDefault="007E3138" w:rsidP="007F5E6B">
      <w:pPr>
        <w:pStyle w:val="af2"/>
        <w:numPr>
          <w:ilvl w:val="0"/>
          <w:numId w:val="11"/>
        </w:numPr>
        <w:ind w:firstLineChars="0"/>
        <w:rPr>
          <w:b/>
          <w:i/>
          <w:szCs w:val="20"/>
          <w:lang w:val="en-US" w:eastAsia="zh-CN"/>
        </w:rPr>
      </w:pPr>
      <w:bookmarkStart w:id="57" w:name="_Hlk127463486"/>
    </w:p>
    <w:p w14:paraId="245C2066" w14:textId="52564F20" w:rsidR="007E3138" w:rsidRDefault="007E3138" w:rsidP="007E3138">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t xml:space="preserve">Both timing quality corresponding to the </w:t>
      </w:r>
      <w:r w:rsidR="00E46096">
        <w:rPr>
          <w:rFonts w:eastAsiaTheme="minorEastAsia"/>
          <w:b/>
          <w:i/>
          <w:szCs w:val="20"/>
          <w:lang w:eastAsia="zh-CN"/>
        </w:rPr>
        <w:t>timing</w:t>
      </w:r>
      <w:r w:rsidR="00A51A7A">
        <w:rPr>
          <w:rFonts w:eastAsiaTheme="minorEastAsia"/>
          <w:b/>
          <w:i/>
          <w:szCs w:val="20"/>
          <w:lang w:eastAsia="zh-CN"/>
        </w:rPr>
        <w:t xml:space="preserve"> </w:t>
      </w:r>
      <w:r w:rsidR="00E46096">
        <w:rPr>
          <w:rFonts w:eastAsiaTheme="minorEastAsia"/>
          <w:b/>
          <w:i/>
          <w:szCs w:val="20"/>
          <w:lang w:eastAsia="zh-CN"/>
        </w:rPr>
        <w:t>related measurements</w:t>
      </w:r>
      <w:r w:rsidRPr="007E3138">
        <w:rPr>
          <w:rFonts w:eastAsiaTheme="minorEastAsia"/>
          <w:b/>
          <w:i/>
          <w:szCs w:val="20"/>
          <w:lang w:eastAsia="zh-CN"/>
        </w:rPr>
        <w:t xml:space="preserve"> and angle quality corresponding to the </w:t>
      </w:r>
      <w:proofErr w:type="spellStart"/>
      <w:r w:rsidRPr="007E3138">
        <w:rPr>
          <w:rFonts w:eastAsiaTheme="minorEastAsia"/>
          <w:b/>
          <w:i/>
          <w:szCs w:val="20"/>
          <w:lang w:eastAsia="zh-CN"/>
        </w:rPr>
        <w:t>AoA</w:t>
      </w:r>
      <w:proofErr w:type="spellEnd"/>
      <w:r w:rsidRPr="007E3138">
        <w:rPr>
          <w:rFonts w:eastAsiaTheme="minorEastAsia"/>
          <w:b/>
          <w:i/>
          <w:szCs w:val="20"/>
          <w:lang w:eastAsia="zh-CN"/>
        </w:rPr>
        <w:t xml:space="preserve"> </w:t>
      </w:r>
      <w:r w:rsidR="00E46096">
        <w:rPr>
          <w:rFonts w:eastAsiaTheme="minorEastAsia"/>
          <w:b/>
          <w:i/>
          <w:szCs w:val="20"/>
          <w:lang w:eastAsia="zh-CN"/>
        </w:rPr>
        <w:t xml:space="preserve">measurement </w:t>
      </w:r>
      <w:r w:rsidR="00E64083">
        <w:rPr>
          <w:rFonts w:eastAsiaTheme="minorEastAsia"/>
          <w:b/>
          <w:i/>
          <w:szCs w:val="20"/>
          <w:lang w:eastAsia="zh-CN"/>
        </w:rPr>
        <w:t>are</w:t>
      </w:r>
      <w:r w:rsidRPr="007E3138">
        <w:rPr>
          <w:rFonts w:eastAsiaTheme="minorEastAsia"/>
          <w:b/>
          <w:i/>
          <w:szCs w:val="20"/>
          <w:lang w:eastAsia="zh-CN"/>
        </w:rPr>
        <w:t xml:space="preserve"> supported</w:t>
      </w:r>
      <w:r>
        <w:rPr>
          <w:rFonts w:eastAsiaTheme="minorEastAsia" w:hint="eastAsia"/>
          <w:b/>
          <w:i/>
          <w:szCs w:val="20"/>
          <w:lang w:eastAsia="zh-CN"/>
        </w:rPr>
        <w:t>.</w:t>
      </w:r>
      <w:r w:rsidRPr="00804B5F">
        <w:rPr>
          <w:rFonts w:eastAsiaTheme="minorEastAsia"/>
          <w:b/>
          <w:i/>
          <w:szCs w:val="20"/>
          <w:lang w:eastAsia="zh-CN"/>
        </w:rPr>
        <w:t xml:space="preserve"> </w:t>
      </w:r>
    </w:p>
    <w:bookmarkEnd w:id="57"/>
    <w:p w14:paraId="7E0DBDF8" w14:textId="62DEAA9A" w:rsidR="00766E76" w:rsidRDefault="00766E76" w:rsidP="00766E76">
      <w:pPr>
        <w:pStyle w:val="20"/>
      </w:pPr>
      <w:r>
        <w:t xml:space="preserve">Additional path measurement  </w:t>
      </w:r>
    </w:p>
    <w:tbl>
      <w:tblPr>
        <w:tblStyle w:val="af"/>
        <w:tblW w:w="0" w:type="auto"/>
        <w:tblLook w:val="04A0" w:firstRow="1" w:lastRow="0" w:firstColumn="1" w:lastColumn="0" w:noHBand="0" w:noVBand="1"/>
      </w:tblPr>
      <w:tblGrid>
        <w:gridCol w:w="9060"/>
      </w:tblGrid>
      <w:tr w:rsidR="00D914CF" w14:paraId="7F33B0DE" w14:textId="77777777" w:rsidTr="00D914CF">
        <w:tc>
          <w:tcPr>
            <w:tcW w:w="9060" w:type="dxa"/>
          </w:tcPr>
          <w:p w14:paraId="7D152842" w14:textId="77777777" w:rsidR="00D914CF" w:rsidRDefault="00D914CF" w:rsidP="00D914CF">
            <w:pPr>
              <w:rPr>
                <w:b/>
                <w:highlight w:val="green"/>
              </w:rPr>
            </w:pPr>
            <w:r>
              <w:rPr>
                <w:b/>
                <w:highlight w:val="green"/>
              </w:rPr>
              <w:t>Agreement</w:t>
            </w:r>
          </w:p>
          <w:p w14:paraId="2FB676AC" w14:textId="77777777" w:rsidR="00D914CF" w:rsidRDefault="00D914CF" w:rsidP="00D914CF">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05F3605B" w14:textId="77777777" w:rsidR="00D914CF" w:rsidRDefault="00D914CF" w:rsidP="001E2624">
            <w:pPr>
              <w:numPr>
                <w:ilvl w:val="0"/>
                <w:numId w:val="13"/>
              </w:numPr>
              <w:contextualSpacing/>
            </w:pPr>
            <w:r>
              <w:t>No specification impact for how to set the additional path measurements</w:t>
            </w:r>
          </w:p>
          <w:p w14:paraId="5C2B2B94" w14:textId="548151DC" w:rsidR="00D914CF" w:rsidRPr="00D914CF" w:rsidRDefault="00D914CF" w:rsidP="001E2624">
            <w:pPr>
              <w:numPr>
                <w:ilvl w:val="0"/>
                <w:numId w:val="13"/>
              </w:numPr>
              <w:contextualSpacing/>
              <w:rPr>
                <w:rFonts w:eastAsiaTheme="minorEastAsia"/>
                <w:lang w:eastAsia="zh-CN"/>
              </w:rPr>
            </w:pPr>
            <w:r>
              <w:t>From RAN1 perspective, no performance requirements are expected to be defined for the additional-path measurements in Rel-18.</w:t>
            </w:r>
          </w:p>
        </w:tc>
      </w:tr>
    </w:tbl>
    <w:p w14:paraId="1343D434" w14:textId="77777777" w:rsidR="00D914CF" w:rsidRPr="00D914CF" w:rsidRDefault="00D914CF" w:rsidP="00D914CF">
      <w:pPr>
        <w:rPr>
          <w:rFonts w:eastAsiaTheme="minorEastAsia"/>
          <w:lang w:eastAsia="zh-CN"/>
        </w:rPr>
      </w:pPr>
    </w:p>
    <w:p w14:paraId="7D20F6C2" w14:textId="2AB14492" w:rsidR="00766E76" w:rsidRDefault="00766E76" w:rsidP="004743D0">
      <w:pPr>
        <w:spacing w:after="120" w:line="260" w:lineRule="exact"/>
        <w:jc w:val="both"/>
        <w:rPr>
          <w:rFonts w:eastAsiaTheme="minorEastAsia"/>
          <w:lang w:eastAsia="zh-CN"/>
        </w:rPr>
      </w:pPr>
      <w:r>
        <w:rPr>
          <w:rFonts w:eastAsiaTheme="minorEastAsia" w:hint="eastAsia"/>
          <w:lang w:eastAsia="zh-CN"/>
        </w:rPr>
        <w:lastRenderedPageBreak/>
        <w:t xml:space="preserve">In </w:t>
      </w:r>
      <w:r w:rsidR="00D914CF">
        <w:rPr>
          <w:rFonts w:eastAsiaTheme="minorEastAsia"/>
          <w:lang w:eastAsia="zh-CN"/>
        </w:rPr>
        <w:t>RAN1#112</w:t>
      </w:r>
      <w:r w:rsidR="00D914CF" w:rsidRPr="00AA0DE3">
        <w:rPr>
          <w:rFonts w:eastAsiaTheme="minorEastAsia"/>
          <w:lang w:eastAsia="zh-CN"/>
        </w:rPr>
        <w:t>bis-e</w:t>
      </w:r>
      <w:r w:rsidR="00D914CF">
        <w:rPr>
          <w:rFonts w:eastAsiaTheme="minorEastAsia"/>
          <w:lang w:eastAsia="zh-CN"/>
        </w:rPr>
        <w:t xml:space="preserve"> </w:t>
      </w:r>
      <w:r w:rsidR="00D914CF">
        <w:rPr>
          <w:rFonts w:eastAsiaTheme="minorEastAsia" w:hint="eastAsia"/>
          <w:lang w:eastAsia="zh-CN"/>
        </w:rPr>
        <w:t>meeting</w:t>
      </w:r>
      <w:r>
        <w:rPr>
          <w:rFonts w:eastAsiaTheme="minorEastAsia" w:hint="eastAsia"/>
          <w:lang w:eastAsia="zh-CN"/>
        </w:rPr>
        <w:t xml:space="preserve">, </w:t>
      </w:r>
      <w:r>
        <w:rPr>
          <w:rFonts w:eastAsiaTheme="minorEastAsia"/>
          <w:lang w:eastAsia="zh-CN"/>
        </w:rPr>
        <w:t>the</w:t>
      </w:r>
      <w:r w:rsidR="00D914CF">
        <w:rPr>
          <w:rFonts w:eastAsiaTheme="minorEastAsia"/>
          <w:lang w:eastAsia="zh-CN"/>
        </w:rPr>
        <w:t xml:space="preserve"> </w:t>
      </w:r>
      <w:r w:rsidR="00D914CF">
        <w:t>additional path reporting</w:t>
      </w:r>
      <w:r>
        <w:rPr>
          <w:rFonts w:eastAsiaTheme="minorEastAsia"/>
          <w:lang w:eastAsia="zh-CN"/>
        </w:rPr>
        <w:t xml:space="preserve"> is agreed upon, in this case, </w:t>
      </w:r>
      <w:r w:rsidR="00D914CF">
        <w:rPr>
          <w:rFonts w:eastAsiaTheme="minorEastAsia"/>
          <w:lang w:eastAsia="zh-CN"/>
        </w:rPr>
        <w:t xml:space="preserve">the remaining issue </w:t>
      </w:r>
      <w:r>
        <w:rPr>
          <w:rFonts w:eastAsiaTheme="minorEastAsia"/>
          <w:lang w:eastAsia="zh-CN"/>
        </w:rPr>
        <w:t>is</w:t>
      </w:r>
      <w:r w:rsidR="00AD1609">
        <w:rPr>
          <w:rFonts w:eastAsiaTheme="minorEastAsia"/>
          <w:lang w:eastAsia="zh-CN"/>
        </w:rPr>
        <w:t xml:space="preserve"> the number of additional paths </w:t>
      </w:r>
      <w:proofErr w:type="spellStart"/>
      <w:r w:rsidR="00AD1609">
        <w:rPr>
          <w:rFonts w:eastAsiaTheme="minorEastAsia"/>
          <w:lang w:eastAsia="zh-CN"/>
        </w:rPr>
        <w:t>foor</w:t>
      </w:r>
      <w:proofErr w:type="spellEnd"/>
      <w:r w:rsidR="00AD1609">
        <w:rPr>
          <w:rFonts w:eastAsiaTheme="minorEastAsia"/>
          <w:lang w:eastAsia="zh-CN"/>
        </w:rPr>
        <w:t xml:space="preserve"> a SL-PRS </w:t>
      </w:r>
      <w:proofErr w:type="spellStart"/>
      <w:proofErr w:type="gramStart"/>
      <w:r w:rsidR="00AD1609">
        <w:rPr>
          <w:rFonts w:eastAsiaTheme="minorEastAsia"/>
          <w:lang w:eastAsia="zh-CN"/>
        </w:rPr>
        <w:t>measurement.</w:t>
      </w:r>
      <w:r w:rsidR="00D914CF">
        <w:rPr>
          <w:rFonts w:eastAsiaTheme="minorEastAsia"/>
          <w:lang w:eastAsia="zh-CN"/>
        </w:rPr>
        <w:t>C</w:t>
      </w:r>
      <w:r>
        <w:rPr>
          <w:rFonts w:eastAsiaTheme="minorEastAsia"/>
          <w:lang w:eastAsia="zh-CN"/>
        </w:rPr>
        <w:t>onsidering</w:t>
      </w:r>
      <w:proofErr w:type="spellEnd"/>
      <w:proofErr w:type="gramEnd"/>
      <w:r>
        <w:rPr>
          <w:rFonts w:eastAsiaTheme="minorEastAsia" w:hint="eastAsia"/>
          <w:lang w:eastAsia="zh-CN"/>
        </w:rPr>
        <w:t xml:space="preserve"> </w:t>
      </w:r>
      <w:r>
        <w:rPr>
          <w:rFonts w:eastAsiaTheme="minorEastAsia"/>
          <w:lang w:eastAsia="zh-CN"/>
        </w:rPr>
        <w:t xml:space="preserve">NR positioning, the number of additional </w:t>
      </w:r>
      <w:r w:rsidR="005F61C1">
        <w:rPr>
          <w:rFonts w:eastAsiaTheme="minorEastAsia"/>
          <w:lang w:eastAsia="zh-CN"/>
        </w:rPr>
        <w:t>paths</w:t>
      </w:r>
      <w:r>
        <w:rPr>
          <w:rFonts w:eastAsiaTheme="minorEastAsia"/>
          <w:lang w:eastAsia="zh-CN"/>
        </w:rPr>
        <w:t xml:space="preserve"> for different methods are summarized as </w:t>
      </w:r>
      <w:r w:rsidR="00DD6029">
        <w:rPr>
          <w:rFonts w:eastAsiaTheme="minorEastAsia"/>
          <w:lang w:eastAsia="zh-CN"/>
        </w:rPr>
        <w:t xml:space="preserve">the </w:t>
      </w:r>
      <w:r>
        <w:rPr>
          <w:rFonts w:eastAsiaTheme="minorEastAsia"/>
          <w:lang w:eastAsia="zh-CN"/>
        </w:rPr>
        <w:t>f</w:t>
      </w:r>
      <w:r w:rsidR="00DD6029">
        <w:rPr>
          <w:rFonts w:eastAsiaTheme="minorEastAsia"/>
          <w:lang w:eastAsia="zh-CN"/>
        </w:rPr>
        <w:t>ol</w:t>
      </w:r>
      <w:r>
        <w:rPr>
          <w:rFonts w:eastAsiaTheme="minorEastAsia"/>
          <w:lang w:eastAsia="zh-CN"/>
        </w:rPr>
        <w:t>lowing</w:t>
      </w:r>
    </w:p>
    <w:tbl>
      <w:tblPr>
        <w:tblStyle w:val="af"/>
        <w:tblW w:w="0" w:type="auto"/>
        <w:jc w:val="center"/>
        <w:tblLook w:val="04A0" w:firstRow="1" w:lastRow="0" w:firstColumn="1" w:lastColumn="0" w:noHBand="0" w:noVBand="1"/>
      </w:tblPr>
      <w:tblGrid>
        <w:gridCol w:w="1357"/>
        <w:gridCol w:w="1332"/>
        <w:gridCol w:w="1283"/>
        <w:gridCol w:w="1216"/>
        <w:gridCol w:w="1304"/>
        <w:gridCol w:w="1352"/>
      </w:tblGrid>
      <w:tr w:rsidR="004743D0" w14:paraId="2768D9D7" w14:textId="77777777" w:rsidTr="00D05EE3">
        <w:trPr>
          <w:jc w:val="center"/>
        </w:trPr>
        <w:tc>
          <w:tcPr>
            <w:tcW w:w="1357" w:type="dxa"/>
          </w:tcPr>
          <w:p w14:paraId="74A75DDE" w14:textId="77777777" w:rsidR="004743D0" w:rsidRDefault="004743D0" w:rsidP="00876BF3">
            <w:pPr>
              <w:spacing w:after="120" w:line="260" w:lineRule="exact"/>
              <w:jc w:val="both"/>
              <w:rPr>
                <w:rFonts w:eastAsiaTheme="minorEastAsia"/>
                <w:lang w:eastAsia="zh-CN"/>
              </w:rPr>
            </w:pPr>
            <w:r>
              <w:rPr>
                <w:rFonts w:eastAsiaTheme="minorEastAsia" w:hint="eastAsia"/>
                <w:lang w:eastAsia="zh-CN"/>
              </w:rPr>
              <w:t>M</w:t>
            </w:r>
            <w:r>
              <w:rPr>
                <w:rFonts w:eastAsiaTheme="minorEastAsia"/>
                <w:lang w:eastAsia="zh-CN"/>
              </w:rPr>
              <w:t>ethod</w:t>
            </w:r>
          </w:p>
        </w:tc>
        <w:tc>
          <w:tcPr>
            <w:tcW w:w="1332" w:type="dxa"/>
          </w:tcPr>
          <w:p w14:paraId="53C91558" w14:textId="77777777" w:rsidR="004743D0" w:rsidRDefault="004743D0" w:rsidP="00876BF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STD</w:t>
            </w:r>
          </w:p>
        </w:tc>
        <w:tc>
          <w:tcPr>
            <w:tcW w:w="1283" w:type="dxa"/>
          </w:tcPr>
          <w:p w14:paraId="6444A902" w14:textId="77777777" w:rsidR="004743D0" w:rsidRDefault="004743D0" w:rsidP="00876BF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 xml:space="preserve">x-Tx </w:t>
            </w:r>
          </w:p>
        </w:tc>
        <w:tc>
          <w:tcPr>
            <w:tcW w:w="1216" w:type="dxa"/>
          </w:tcPr>
          <w:p w14:paraId="39149BFA" w14:textId="128E70F8" w:rsidR="004743D0" w:rsidRDefault="004743D0" w:rsidP="00876BF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TOA</w:t>
            </w:r>
          </w:p>
        </w:tc>
        <w:tc>
          <w:tcPr>
            <w:tcW w:w="1304" w:type="dxa"/>
          </w:tcPr>
          <w:p w14:paraId="66B08F06" w14:textId="77777777" w:rsidR="004743D0" w:rsidRDefault="004743D0" w:rsidP="00876BF3">
            <w:pPr>
              <w:spacing w:after="120" w:line="260" w:lineRule="exact"/>
              <w:jc w:val="both"/>
              <w:rPr>
                <w:rFonts w:eastAsiaTheme="minorEastAsia"/>
                <w:lang w:eastAsia="zh-CN"/>
              </w:rPr>
            </w:pPr>
            <w:proofErr w:type="spellStart"/>
            <w:r>
              <w:rPr>
                <w:rFonts w:eastAsiaTheme="minorEastAsia" w:hint="eastAsia"/>
                <w:lang w:eastAsia="zh-CN"/>
              </w:rPr>
              <w:t>A</w:t>
            </w:r>
            <w:r>
              <w:rPr>
                <w:rFonts w:eastAsiaTheme="minorEastAsia"/>
                <w:lang w:eastAsia="zh-CN"/>
              </w:rPr>
              <w:t>oA</w:t>
            </w:r>
            <w:proofErr w:type="spellEnd"/>
          </w:p>
        </w:tc>
        <w:tc>
          <w:tcPr>
            <w:tcW w:w="1352" w:type="dxa"/>
          </w:tcPr>
          <w:p w14:paraId="1E6BC4C7" w14:textId="77777777" w:rsidR="004743D0" w:rsidRDefault="004743D0" w:rsidP="00876BF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SRPP</w:t>
            </w:r>
          </w:p>
        </w:tc>
      </w:tr>
      <w:tr w:rsidR="004743D0" w:rsidRPr="00766E76" w14:paraId="5B312806" w14:textId="77777777" w:rsidTr="00D05EE3">
        <w:trPr>
          <w:jc w:val="center"/>
        </w:trPr>
        <w:tc>
          <w:tcPr>
            <w:tcW w:w="1357" w:type="dxa"/>
          </w:tcPr>
          <w:p w14:paraId="7C79D4E2" w14:textId="77777777" w:rsidR="004743D0" w:rsidRDefault="004743D0" w:rsidP="00876BF3">
            <w:pPr>
              <w:spacing w:after="120" w:line="260" w:lineRule="exact"/>
              <w:jc w:val="both"/>
              <w:rPr>
                <w:rFonts w:eastAsiaTheme="minorEastAsia"/>
                <w:lang w:eastAsia="zh-CN"/>
              </w:rPr>
            </w:pPr>
            <w:r>
              <w:rPr>
                <w:rFonts w:eastAsiaTheme="minorEastAsia"/>
                <w:lang w:eastAsia="zh-CN"/>
              </w:rPr>
              <w:t>Path number</w:t>
            </w:r>
          </w:p>
        </w:tc>
        <w:tc>
          <w:tcPr>
            <w:tcW w:w="1332" w:type="dxa"/>
          </w:tcPr>
          <w:p w14:paraId="68E8E2C0" w14:textId="77777777" w:rsidR="004743D0" w:rsidRDefault="004743D0" w:rsidP="00876BF3">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hint="eastAsia"/>
                <w:lang w:eastAsia="zh-CN"/>
              </w:rPr>
              <w:t>4,</w:t>
            </w:r>
            <w:r>
              <w:rPr>
                <w:rFonts w:eastAsiaTheme="minorEastAsia"/>
                <w:lang w:eastAsia="zh-CN"/>
              </w:rPr>
              <w:t xml:space="preserve"> </w:t>
            </w:r>
            <w:r>
              <w:rPr>
                <w:rFonts w:eastAsiaTheme="minorEastAsia" w:hint="eastAsia"/>
                <w:lang w:eastAsia="zh-CN"/>
              </w:rPr>
              <w:t>8}</w:t>
            </w:r>
          </w:p>
        </w:tc>
        <w:tc>
          <w:tcPr>
            <w:tcW w:w="1283" w:type="dxa"/>
          </w:tcPr>
          <w:p w14:paraId="494FDB4E" w14:textId="77777777" w:rsidR="004743D0" w:rsidRDefault="004743D0" w:rsidP="00876BF3">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hint="eastAsia"/>
                <w:lang w:eastAsia="zh-CN"/>
              </w:rPr>
              <w:t>4,</w:t>
            </w:r>
            <w:r>
              <w:rPr>
                <w:rFonts w:eastAsiaTheme="minorEastAsia"/>
                <w:lang w:eastAsia="zh-CN"/>
              </w:rPr>
              <w:t xml:space="preserve"> </w:t>
            </w:r>
            <w:r>
              <w:rPr>
                <w:rFonts w:eastAsiaTheme="minorEastAsia" w:hint="eastAsia"/>
                <w:lang w:eastAsia="zh-CN"/>
              </w:rPr>
              <w:t>8}</w:t>
            </w:r>
          </w:p>
        </w:tc>
        <w:tc>
          <w:tcPr>
            <w:tcW w:w="1216" w:type="dxa"/>
          </w:tcPr>
          <w:p w14:paraId="179D2D55" w14:textId="2BF5FE56" w:rsidR="004743D0" w:rsidRDefault="004743D0" w:rsidP="00876BF3">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hint="eastAsia"/>
                <w:lang w:eastAsia="zh-CN"/>
              </w:rPr>
              <w:t>4,</w:t>
            </w:r>
            <w:r>
              <w:rPr>
                <w:rFonts w:eastAsiaTheme="minorEastAsia"/>
                <w:lang w:eastAsia="zh-CN"/>
              </w:rPr>
              <w:t xml:space="preserve"> </w:t>
            </w:r>
            <w:r>
              <w:rPr>
                <w:rFonts w:eastAsiaTheme="minorEastAsia" w:hint="eastAsia"/>
                <w:lang w:eastAsia="zh-CN"/>
              </w:rPr>
              <w:t>6,</w:t>
            </w:r>
            <w:r>
              <w:rPr>
                <w:rFonts w:eastAsiaTheme="minorEastAsia"/>
                <w:lang w:eastAsia="zh-CN"/>
              </w:rPr>
              <w:t xml:space="preserve"> </w:t>
            </w:r>
            <w:r>
              <w:rPr>
                <w:rFonts w:eastAsiaTheme="minorEastAsia" w:hint="eastAsia"/>
                <w:lang w:eastAsia="zh-CN"/>
              </w:rPr>
              <w:t>8}</w:t>
            </w:r>
          </w:p>
        </w:tc>
        <w:tc>
          <w:tcPr>
            <w:tcW w:w="1304" w:type="dxa"/>
          </w:tcPr>
          <w:p w14:paraId="03E0E23C" w14:textId="77777777" w:rsidR="004743D0" w:rsidRDefault="004743D0" w:rsidP="00876BF3">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hint="eastAsia"/>
                <w:lang w:eastAsia="zh-CN"/>
              </w:rPr>
              <w:t>2,</w:t>
            </w:r>
            <w:r>
              <w:rPr>
                <w:rFonts w:eastAsiaTheme="minorEastAsia"/>
                <w:lang w:eastAsia="zh-CN"/>
              </w:rPr>
              <w:t xml:space="preserve"> </w:t>
            </w:r>
            <w:r>
              <w:rPr>
                <w:rFonts w:eastAsiaTheme="minorEastAsia" w:hint="eastAsia"/>
                <w:lang w:eastAsia="zh-CN"/>
              </w:rPr>
              <w:t>4,</w:t>
            </w:r>
            <w:r>
              <w:rPr>
                <w:rFonts w:eastAsiaTheme="minorEastAsia"/>
                <w:lang w:eastAsia="zh-CN"/>
              </w:rPr>
              <w:t xml:space="preserve"> </w:t>
            </w:r>
            <w:r>
              <w:rPr>
                <w:rFonts w:eastAsiaTheme="minorEastAsia" w:hint="eastAsia"/>
                <w:lang w:eastAsia="zh-CN"/>
              </w:rPr>
              <w:t>8}</w:t>
            </w:r>
          </w:p>
        </w:tc>
        <w:tc>
          <w:tcPr>
            <w:tcW w:w="1352" w:type="dxa"/>
          </w:tcPr>
          <w:p w14:paraId="6553CECB" w14:textId="77777777" w:rsidR="004743D0" w:rsidRDefault="004743D0" w:rsidP="00876BF3">
            <w:pPr>
              <w:spacing w:after="120" w:line="260" w:lineRule="exact"/>
              <w:jc w:val="both"/>
              <w:rPr>
                <w:rFonts w:eastAsiaTheme="minorEastAsia"/>
                <w:lang w:eastAsia="zh-CN"/>
              </w:rPr>
            </w:pPr>
            <w:r>
              <w:rPr>
                <w:rFonts w:eastAsiaTheme="minorEastAsia"/>
                <w:lang w:eastAsia="zh-CN"/>
              </w:rPr>
              <w:t>Support for timing-based positioning</w:t>
            </w:r>
          </w:p>
        </w:tc>
      </w:tr>
    </w:tbl>
    <w:p w14:paraId="07D945B3" w14:textId="1FBF335C" w:rsidR="00766E76" w:rsidRDefault="006C25DE" w:rsidP="00766E76">
      <w:pPr>
        <w:spacing w:after="120" w:line="260" w:lineRule="exact"/>
        <w:jc w:val="both"/>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we propose</w:t>
      </w:r>
    </w:p>
    <w:p w14:paraId="35539D80" w14:textId="77777777" w:rsidR="00766E76" w:rsidRPr="00F22532" w:rsidRDefault="00766E76" w:rsidP="007F5E6B">
      <w:pPr>
        <w:pStyle w:val="a0"/>
        <w:numPr>
          <w:ilvl w:val="0"/>
          <w:numId w:val="11"/>
        </w:numPr>
        <w:spacing w:line="260" w:lineRule="exact"/>
        <w:rPr>
          <w:b/>
          <w:i/>
          <w:szCs w:val="20"/>
          <w:lang w:val="en-US" w:eastAsia="zh-CN"/>
        </w:rPr>
      </w:pPr>
      <w:bookmarkStart w:id="58" w:name="_Hlk127463606"/>
    </w:p>
    <w:p w14:paraId="6F90D569" w14:textId="1E233CCE" w:rsidR="00766E76" w:rsidRDefault="00766E76" w:rsidP="00766E76">
      <w:pPr>
        <w:pStyle w:val="a0"/>
        <w:numPr>
          <w:ilvl w:val="0"/>
          <w:numId w:val="9"/>
        </w:numPr>
        <w:spacing w:line="260" w:lineRule="exact"/>
        <w:rPr>
          <w:rFonts w:eastAsiaTheme="minorEastAsia"/>
          <w:b/>
          <w:i/>
          <w:szCs w:val="20"/>
          <w:lang w:eastAsia="zh-CN"/>
        </w:rPr>
      </w:pPr>
      <w:r>
        <w:rPr>
          <w:rFonts w:eastAsiaTheme="minorEastAsia"/>
          <w:b/>
          <w:i/>
          <w:szCs w:val="20"/>
          <w:lang w:eastAsia="zh-CN"/>
        </w:rPr>
        <w:t>The additional path can be [2, 4, 8] for a SL-PRS</w:t>
      </w:r>
      <w:r w:rsidR="00CE554F">
        <w:rPr>
          <w:rFonts w:eastAsiaTheme="minorEastAsia"/>
          <w:b/>
          <w:i/>
          <w:szCs w:val="20"/>
          <w:lang w:eastAsia="zh-CN"/>
        </w:rPr>
        <w:t>.</w:t>
      </w:r>
    </w:p>
    <w:bookmarkEnd w:id="58"/>
    <w:p w14:paraId="0D37DF75" w14:textId="31CED02F" w:rsidR="00FE5ADE" w:rsidRDefault="00BE23BA" w:rsidP="00CE671B">
      <w:pPr>
        <w:pStyle w:val="1"/>
      </w:pPr>
      <w:proofErr w:type="spellStart"/>
      <w:r>
        <w:t>S</w:t>
      </w:r>
      <w:r>
        <w:rPr>
          <w:rFonts w:hint="eastAsia"/>
        </w:rPr>
        <w:t>ignaling</w:t>
      </w:r>
      <w:proofErr w:type="spellEnd"/>
      <w:r>
        <w:t xml:space="preserve"> </w:t>
      </w:r>
      <w:r>
        <w:rPr>
          <w:rFonts w:hint="eastAsia"/>
        </w:rPr>
        <w:t>for</w:t>
      </w:r>
      <w:r>
        <w:t xml:space="preserve"> </w:t>
      </w:r>
      <w:r w:rsidR="00F374D4">
        <w:t xml:space="preserve">measurement or </w:t>
      </w:r>
      <w:r>
        <w:rPr>
          <w:rFonts w:hint="eastAsia"/>
        </w:rPr>
        <w:t>measurement</w:t>
      </w:r>
      <w:r>
        <w:t xml:space="preserve"> </w:t>
      </w:r>
      <w:r>
        <w:rPr>
          <w:rFonts w:hint="eastAsia"/>
        </w:rPr>
        <w:t>report</w:t>
      </w:r>
    </w:p>
    <w:p w14:paraId="78B57E4D" w14:textId="2C3614C8" w:rsidR="003A48BA" w:rsidRDefault="003A48BA" w:rsidP="003A48BA">
      <w:pPr>
        <w:pStyle w:val="20"/>
        <w:ind w:left="578" w:hanging="578"/>
      </w:pPr>
      <w:r w:rsidRPr="001A31B6">
        <w:rPr>
          <w:rFonts w:hint="eastAsia"/>
        </w:rPr>
        <w:t>Latency</w:t>
      </w:r>
      <w:r w:rsidRPr="001A31B6">
        <w:t xml:space="preserve"> </w:t>
      </w:r>
      <w:r w:rsidRPr="001A31B6">
        <w:rPr>
          <w:rFonts w:hint="eastAsia"/>
        </w:rPr>
        <w:t>condition</w:t>
      </w:r>
    </w:p>
    <w:tbl>
      <w:tblPr>
        <w:tblStyle w:val="af"/>
        <w:tblW w:w="0" w:type="auto"/>
        <w:tblLook w:val="04A0" w:firstRow="1" w:lastRow="0" w:firstColumn="1" w:lastColumn="0" w:noHBand="0" w:noVBand="1"/>
      </w:tblPr>
      <w:tblGrid>
        <w:gridCol w:w="9060"/>
      </w:tblGrid>
      <w:tr w:rsidR="00B93897" w14:paraId="197557C6" w14:textId="77777777" w:rsidTr="00B93897">
        <w:tc>
          <w:tcPr>
            <w:tcW w:w="9060" w:type="dxa"/>
          </w:tcPr>
          <w:p w14:paraId="45B517ED" w14:textId="77777777" w:rsidR="00B93897" w:rsidRDefault="00B93897" w:rsidP="00B93897">
            <w:pPr>
              <w:rPr>
                <w:b/>
                <w:highlight w:val="green"/>
              </w:rPr>
            </w:pPr>
            <w:bookmarkStart w:id="59" w:name="_Hlk133401205"/>
            <w:r>
              <w:rPr>
                <w:b/>
                <w:highlight w:val="green"/>
              </w:rPr>
              <w:t>Agreement</w:t>
            </w:r>
          </w:p>
          <w:p w14:paraId="4F63C680" w14:textId="77777777" w:rsidR="00B93897" w:rsidRDefault="00B93897" w:rsidP="00B93897">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41C2E974" w14:textId="77777777" w:rsidR="00B93897" w:rsidRDefault="00B93897" w:rsidP="001E2624">
            <w:pPr>
              <w:numPr>
                <w:ilvl w:val="0"/>
                <w:numId w:val="13"/>
              </w:numPr>
              <w:spacing w:line="252" w:lineRule="auto"/>
              <w:rPr>
                <w:bCs/>
              </w:rPr>
            </w:pPr>
            <w:r>
              <w:rPr>
                <w:rFonts w:hint="eastAsia"/>
                <w:bCs/>
                <w:highlight w:val="magenta"/>
              </w:rPr>
              <w:t xml:space="preserve">Up to RAN2 to discuss detailed </w:t>
            </w:r>
            <w:proofErr w:type="spellStart"/>
            <w:r>
              <w:rPr>
                <w:rFonts w:hint="eastAsia"/>
                <w:bCs/>
                <w:highlight w:val="magenta"/>
              </w:rPr>
              <w:t>signaling</w:t>
            </w:r>
            <w:proofErr w:type="spellEnd"/>
            <w:r>
              <w:rPr>
                <w:rFonts w:hint="eastAsia"/>
                <w:bCs/>
                <w:highlight w:val="magenta"/>
              </w:rPr>
              <w:t xml:space="preserve"> desig</w:t>
            </w:r>
            <w:r>
              <w:rPr>
                <w:rFonts w:hint="eastAsia"/>
                <w:bCs/>
              </w:rPr>
              <w:t xml:space="preserve">n. </w:t>
            </w:r>
          </w:p>
          <w:p w14:paraId="6D82CF85" w14:textId="77777777" w:rsidR="00B93897" w:rsidRDefault="00B93897" w:rsidP="00B93897">
            <w:r>
              <w:rPr>
                <w:rFonts w:hint="eastAsia"/>
                <w:bCs/>
              </w:rPr>
              <w:t>FFS on SCI based report triggering.</w:t>
            </w:r>
          </w:p>
          <w:bookmarkEnd w:id="59"/>
          <w:p w14:paraId="37EEF90F" w14:textId="77777777" w:rsidR="00B93897" w:rsidRDefault="00B93897" w:rsidP="00B93897">
            <w:pPr>
              <w:rPr>
                <w:rFonts w:eastAsiaTheme="minorEastAsia"/>
                <w:lang w:eastAsia="zh-CN"/>
              </w:rPr>
            </w:pPr>
          </w:p>
          <w:p w14:paraId="65D59255" w14:textId="77777777" w:rsidR="00B93897" w:rsidRDefault="00B93897" w:rsidP="00B93897">
            <w:pPr>
              <w:rPr>
                <w:b/>
                <w:iCs/>
              </w:rPr>
            </w:pPr>
            <w:r>
              <w:rPr>
                <w:b/>
                <w:iCs/>
                <w:highlight w:val="green"/>
              </w:rPr>
              <w:t>Agreement</w:t>
            </w:r>
          </w:p>
          <w:p w14:paraId="4D5BB792" w14:textId="77777777" w:rsidR="00B93897" w:rsidRDefault="00B93897" w:rsidP="00B93897">
            <w:pPr>
              <w:rPr>
                <w:iCs/>
              </w:rPr>
            </w:pPr>
            <w:r>
              <w:rPr>
                <w:iCs/>
              </w:rPr>
              <w:t>In Scheme 2, with regards to the triggering of SL-PRS,</w:t>
            </w:r>
          </w:p>
          <w:p w14:paraId="529E3D12" w14:textId="77777777" w:rsidR="00B93897" w:rsidRDefault="00B93897" w:rsidP="001E2624">
            <w:pPr>
              <w:numPr>
                <w:ilvl w:val="0"/>
                <w:numId w:val="36"/>
              </w:numPr>
              <w:rPr>
                <w:iCs/>
              </w:rPr>
            </w:pPr>
            <w:r>
              <w:rPr>
                <w:iCs/>
              </w:rPr>
              <w:t>Support SL-PRS transmission triggering at the physical layer by the UE’s own higher layers</w:t>
            </w:r>
          </w:p>
          <w:p w14:paraId="1B99BDFF" w14:textId="77777777" w:rsidR="00B93897" w:rsidRDefault="00B93897" w:rsidP="001E2624">
            <w:pPr>
              <w:numPr>
                <w:ilvl w:val="0"/>
                <w:numId w:val="36"/>
              </w:numPr>
              <w:rPr>
                <w:iCs/>
              </w:rPr>
            </w:pPr>
            <w:r>
              <w:rPr>
                <w:iCs/>
                <w:highlight w:val="darkYellow"/>
              </w:rPr>
              <w:t>Working assumption</w:t>
            </w:r>
            <w:r>
              <w:rPr>
                <w:iCs/>
              </w:rPr>
              <w:t xml:space="preserve">: Support UE-A to request UE-B to transmit SL-PRS via lower layer </w:t>
            </w:r>
            <w:proofErr w:type="spellStart"/>
            <w:r>
              <w:rPr>
                <w:iCs/>
              </w:rPr>
              <w:t>signaling</w:t>
            </w:r>
            <w:proofErr w:type="spellEnd"/>
            <w:r>
              <w:rPr>
                <w:iCs/>
              </w:rPr>
              <w:t xml:space="preserve"> sent by UE-A. </w:t>
            </w:r>
          </w:p>
          <w:p w14:paraId="741AAD09" w14:textId="77777777" w:rsidR="00B93897" w:rsidRDefault="00B93897" w:rsidP="001E2624">
            <w:pPr>
              <w:numPr>
                <w:ilvl w:val="1"/>
                <w:numId w:val="36"/>
              </w:numPr>
              <w:rPr>
                <w:iCs/>
              </w:rPr>
            </w:pPr>
            <w:r>
              <w:rPr>
                <w:iCs/>
              </w:rPr>
              <w:t>Up to UE-B’s own higher layers to transmit SL-PRS in response to the lower layer request from UE-A</w:t>
            </w:r>
          </w:p>
          <w:p w14:paraId="3E6D2476" w14:textId="77777777" w:rsidR="00B93897" w:rsidRDefault="00B93897" w:rsidP="001E2624">
            <w:pPr>
              <w:numPr>
                <w:ilvl w:val="1"/>
                <w:numId w:val="36"/>
              </w:numPr>
              <w:rPr>
                <w:iCs/>
              </w:rPr>
            </w:pPr>
            <w:r>
              <w:rPr>
                <w:iCs/>
              </w:rPr>
              <w:t xml:space="preserve">FFS: Lower layer </w:t>
            </w:r>
            <w:proofErr w:type="spellStart"/>
            <w:r>
              <w:rPr>
                <w:iCs/>
              </w:rPr>
              <w:t>signaling</w:t>
            </w:r>
            <w:proofErr w:type="spellEnd"/>
            <w:r>
              <w:rPr>
                <w:iCs/>
              </w:rPr>
              <w:t xml:space="preserve"> corresponds to SCI, MAC-CE, or SL-PRS</w:t>
            </w:r>
          </w:p>
          <w:p w14:paraId="1E4D6055" w14:textId="5547A0C1" w:rsidR="00B93897" w:rsidRPr="00B93897" w:rsidRDefault="00B93897" w:rsidP="00B93897">
            <w:pPr>
              <w:rPr>
                <w:rFonts w:eastAsiaTheme="minorEastAsia"/>
                <w:lang w:eastAsia="zh-CN"/>
              </w:rPr>
            </w:pPr>
          </w:p>
        </w:tc>
      </w:tr>
    </w:tbl>
    <w:p w14:paraId="31C81479" w14:textId="0B69326C" w:rsidR="00B93897" w:rsidRPr="00B93897" w:rsidRDefault="00B93897" w:rsidP="007F5E6B">
      <w:pPr>
        <w:spacing w:after="120" w:line="260" w:lineRule="exact"/>
        <w:jc w:val="both"/>
        <w:rPr>
          <w:rFonts w:eastAsiaTheme="minorEastAsia"/>
          <w:lang w:eastAsia="zh-CN"/>
        </w:rPr>
      </w:pPr>
      <w:r>
        <w:rPr>
          <w:rFonts w:eastAsiaTheme="minorEastAsia" w:hint="eastAsia"/>
          <w:lang w:eastAsia="zh-CN"/>
        </w:rPr>
        <w:t xml:space="preserve">In </w:t>
      </w:r>
      <w:r>
        <w:rPr>
          <w:rFonts w:eastAsiaTheme="minorEastAsia"/>
          <w:lang w:eastAsia="zh-CN"/>
        </w:rPr>
        <w:t>RAN1#112</w:t>
      </w:r>
      <w:r w:rsidRPr="00AA0DE3">
        <w:rPr>
          <w:rFonts w:eastAsiaTheme="minorEastAsia"/>
          <w:lang w:eastAsia="zh-CN"/>
        </w:rPr>
        <w:t>bis-e</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the high layer reporting and trigger are agreed upon, the remaining issue is </w:t>
      </w:r>
      <w:proofErr w:type="spellStart"/>
      <w:r>
        <w:rPr>
          <w:rFonts w:eastAsiaTheme="minorEastAsia"/>
          <w:lang w:eastAsia="zh-CN"/>
        </w:rPr>
        <w:t>whetherlatency</w:t>
      </w:r>
      <w:proofErr w:type="spellEnd"/>
      <w:r>
        <w:rPr>
          <w:rFonts w:eastAsiaTheme="minorEastAsia"/>
          <w:lang w:eastAsia="zh-CN"/>
        </w:rPr>
        <w:t xml:space="preserve"> boundary is needed for SL PRS MR.</w:t>
      </w:r>
    </w:p>
    <w:p w14:paraId="65BB58A4" w14:textId="30FD697E" w:rsidR="003A48BA" w:rsidRDefault="003A48BA" w:rsidP="003A48BA">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SL CSI reporting, </w:t>
      </w:r>
      <w:r w:rsidRPr="003A48BA">
        <w:rPr>
          <w:rFonts w:eastAsiaTheme="minorEastAsia"/>
          <w:lang w:eastAsia="zh-CN"/>
        </w:rPr>
        <w:t xml:space="preserve">the MAC entity maintains an </w:t>
      </w:r>
      <w:proofErr w:type="spellStart"/>
      <w:r w:rsidRPr="003A48BA">
        <w:rPr>
          <w:rFonts w:eastAsiaTheme="minorEastAsia"/>
          <w:i/>
          <w:iCs/>
          <w:lang w:eastAsia="zh-CN"/>
        </w:rPr>
        <w:t>sl</w:t>
      </w:r>
      <w:proofErr w:type="spellEnd"/>
      <w:r w:rsidRPr="003A48BA">
        <w:rPr>
          <w:rFonts w:eastAsiaTheme="minorEastAsia"/>
          <w:i/>
          <w:iCs/>
          <w:lang w:eastAsia="zh-CN"/>
        </w:rPr>
        <w:t>-CSI-</w:t>
      </w:r>
      <w:proofErr w:type="spellStart"/>
      <w:r w:rsidRPr="003A48BA">
        <w:rPr>
          <w:rFonts w:eastAsiaTheme="minorEastAsia"/>
          <w:i/>
          <w:iCs/>
          <w:lang w:eastAsia="zh-CN"/>
        </w:rPr>
        <w:t>ReportTimer</w:t>
      </w:r>
      <w:proofErr w:type="spellEnd"/>
      <w:r w:rsidRPr="003A48BA">
        <w:rPr>
          <w:rFonts w:eastAsiaTheme="minorEastAsia"/>
          <w:lang w:eastAsia="zh-CN"/>
        </w:rPr>
        <w:t xml:space="preserve"> for each pair of the Source Layer-2 ID and the Destination Layer-2 ID. </w:t>
      </w:r>
      <w:proofErr w:type="spellStart"/>
      <w:r w:rsidR="00AE4911" w:rsidRPr="003A48BA">
        <w:rPr>
          <w:rFonts w:eastAsiaTheme="minorEastAsia"/>
          <w:i/>
          <w:iCs/>
          <w:lang w:eastAsia="zh-CN"/>
        </w:rPr>
        <w:t>S</w:t>
      </w:r>
      <w:r w:rsidRPr="003A48BA">
        <w:rPr>
          <w:rFonts w:eastAsiaTheme="minorEastAsia"/>
          <w:i/>
          <w:iCs/>
          <w:lang w:eastAsia="zh-CN"/>
        </w:rPr>
        <w:t>l</w:t>
      </w:r>
      <w:proofErr w:type="spellEnd"/>
      <w:r w:rsidRPr="003A48BA">
        <w:rPr>
          <w:rFonts w:eastAsiaTheme="minorEastAsia"/>
          <w:i/>
          <w:iCs/>
          <w:lang w:eastAsia="zh-CN"/>
        </w:rPr>
        <w:t>-CSI-</w:t>
      </w:r>
      <w:proofErr w:type="spellStart"/>
      <w:r w:rsidRPr="003A48BA">
        <w:rPr>
          <w:rFonts w:eastAsiaTheme="minorEastAsia"/>
          <w:i/>
          <w:iCs/>
          <w:lang w:eastAsia="zh-CN"/>
        </w:rPr>
        <w:t>ReportTimer</w:t>
      </w:r>
      <w:proofErr w:type="spellEnd"/>
      <w:r w:rsidRPr="003A48BA">
        <w:rPr>
          <w:rFonts w:eastAsiaTheme="minorEastAsia"/>
          <w:i/>
          <w:iCs/>
          <w:lang w:eastAsia="zh-CN"/>
        </w:rPr>
        <w:t xml:space="preserve"> </w:t>
      </w:r>
      <w:r w:rsidRPr="003A48BA">
        <w:rPr>
          <w:rFonts w:eastAsiaTheme="minorEastAsia"/>
          <w:lang w:eastAsia="zh-CN"/>
        </w:rPr>
        <w:t xml:space="preserve">is used for an SL-CSI reporting UE to follow the latency requirement signalled from a CSI triggering UE. The value of </w:t>
      </w:r>
      <w:proofErr w:type="spellStart"/>
      <w:r w:rsidRPr="003A48BA">
        <w:rPr>
          <w:rFonts w:eastAsiaTheme="minorEastAsia"/>
          <w:i/>
          <w:iCs/>
          <w:lang w:eastAsia="zh-CN"/>
        </w:rPr>
        <w:t>sl</w:t>
      </w:r>
      <w:proofErr w:type="spellEnd"/>
      <w:r w:rsidRPr="003A48BA">
        <w:rPr>
          <w:rFonts w:eastAsiaTheme="minorEastAsia"/>
          <w:i/>
          <w:iCs/>
          <w:lang w:eastAsia="zh-CN"/>
        </w:rPr>
        <w:t>-CSI-</w:t>
      </w:r>
      <w:proofErr w:type="spellStart"/>
      <w:r w:rsidRPr="003A48BA">
        <w:rPr>
          <w:rFonts w:eastAsiaTheme="minorEastAsia"/>
          <w:i/>
          <w:iCs/>
          <w:lang w:eastAsia="zh-CN"/>
        </w:rPr>
        <w:t>ReportTimer</w:t>
      </w:r>
      <w:proofErr w:type="spellEnd"/>
      <w:r w:rsidRPr="003A48BA">
        <w:rPr>
          <w:rFonts w:eastAsiaTheme="minorEastAsia"/>
          <w:lang w:eastAsia="zh-CN"/>
        </w:rPr>
        <w:t xml:space="preserve"> is the same as the‎ latency requirement of the SL-CSI reporting in</w:t>
      </w:r>
      <w:r w:rsidRPr="00F374D4">
        <w:rPr>
          <w:rFonts w:eastAsiaTheme="minorEastAsia"/>
          <w:i/>
          <w:iCs/>
          <w:lang w:eastAsia="zh-CN"/>
        </w:rPr>
        <w:t xml:space="preserve"> </w:t>
      </w:r>
      <w:proofErr w:type="spellStart"/>
      <w:r w:rsidRPr="00F374D4">
        <w:rPr>
          <w:rFonts w:eastAsiaTheme="minorEastAsia"/>
          <w:i/>
          <w:iCs/>
          <w:lang w:eastAsia="zh-CN"/>
        </w:rPr>
        <w:t>sl</w:t>
      </w:r>
      <w:proofErr w:type="spellEnd"/>
      <w:r w:rsidRPr="00F374D4">
        <w:rPr>
          <w:rFonts w:eastAsiaTheme="minorEastAsia"/>
          <w:i/>
          <w:iCs/>
          <w:lang w:eastAsia="zh-CN"/>
        </w:rPr>
        <w:t>-</w:t>
      </w:r>
      <w:proofErr w:type="spellStart"/>
      <w:r w:rsidRPr="00F374D4">
        <w:rPr>
          <w:rFonts w:eastAsiaTheme="minorEastAsia"/>
          <w:i/>
          <w:iCs/>
          <w:lang w:eastAsia="zh-CN"/>
        </w:rPr>
        <w:t>LatencyBoundCSI</w:t>
      </w:r>
      <w:proofErr w:type="spellEnd"/>
      <w:r w:rsidRPr="00F374D4">
        <w:rPr>
          <w:rFonts w:eastAsiaTheme="minorEastAsia"/>
          <w:i/>
          <w:iCs/>
          <w:lang w:eastAsia="zh-CN"/>
        </w:rPr>
        <w:t>-Report</w:t>
      </w:r>
      <w:r w:rsidRPr="003A48BA">
        <w:rPr>
          <w:rFonts w:eastAsiaTheme="minorEastAsia"/>
          <w:lang w:eastAsia="zh-CN"/>
        </w:rPr>
        <w:t xml:space="preserve"> configured by RRC</w:t>
      </w:r>
      <w:r>
        <w:rPr>
          <w:rFonts w:eastAsiaTheme="minorEastAsia"/>
          <w:lang w:eastAsia="zh-CN"/>
        </w:rPr>
        <w:t>.</w:t>
      </w:r>
    </w:p>
    <w:p w14:paraId="616BEFF7" w14:textId="77777777" w:rsidR="003A48BA" w:rsidRPr="006416E7" w:rsidRDefault="003A48BA" w:rsidP="007F5E6B">
      <w:pPr>
        <w:pStyle w:val="a0"/>
        <w:numPr>
          <w:ilvl w:val="0"/>
          <w:numId w:val="11"/>
        </w:numPr>
        <w:spacing w:line="260" w:lineRule="exact"/>
        <w:rPr>
          <w:b/>
          <w:i/>
          <w:szCs w:val="20"/>
          <w:lang w:val="en-US" w:eastAsia="zh-CN"/>
        </w:rPr>
      </w:pPr>
      <w:bookmarkStart w:id="60" w:name="_Hlk127463650"/>
    </w:p>
    <w:p w14:paraId="04E1CD32" w14:textId="4A6B734F" w:rsidR="003A48BA" w:rsidRDefault="003A48BA" w:rsidP="003A48BA">
      <w:pPr>
        <w:pStyle w:val="a0"/>
        <w:numPr>
          <w:ilvl w:val="0"/>
          <w:numId w:val="10"/>
        </w:numPr>
        <w:spacing w:line="260" w:lineRule="exact"/>
        <w:rPr>
          <w:b/>
          <w:i/>
          <w:iCs/>
          <w:color w:val="000000"/>
          <w:szCs w:val="20"/>
        </w:rPr>
      </w:pPr>
      <w:r>
        <w:rPr>
          <w:b/>
          <w:i/>
          <w:iCs/>
          <w:color w:val="000000"/>
          <w:szCs w:val="20"/>
        </w:rPr>
        <w:t xml:space="preserve">Positioning measurement reporting </w:t>
      </w:r>
      <w:r w:rsidR="004B4F38">
        <w:rPr>
          <w:b/>
          <w:i/>
          <w:iCs/>
          <w:color w:val="000000"/>
          <w:szCs w:val="20"/>
        </w:rPr>
        <w:t xml:space="preserve">latency boundary </w:t>
      </w:r>
      <w:r>
        <w:rPr>
          <w:b/>
          <w:i/>
          <w:iCs/>
          <w:color w:val="000000"/>
          <w:szCs w:val="20"/>
        </w:rPr>
        <w:t xml:space="preserve">can </w:t>
      </w:r>
      <w:r w:rsidR="00AE4911">
        <w:rPr>
          <w:b/>
          <w:i/>
          <w:iCs/>
          <w:color w:val="000000"/>
          <w:szCs w:val="20"/>
        </w:rPr>
        <w:t xml:space="preserve">be </w:t>
      </w:r>
      <w:r>
        <w:rPr>
          <w:b/>
          <w:i/>
          <w:iCs/>
          <w:color w:val="000000"/>
          <w:szCs w:val="20"/>
        </w:rPr>
        <w:t>introduce</w:t>
      </w:r>
      <w:r w:rsidR="00AE4911">
        <w:rPr>
          <w:b/>
          <w:i/>
          <w:iCs/>
          <w:color w:val="000000"/>
          <w:szCs w:val="20"/>
        </w:rPr>
        <w:t>d</w:t>
      </w:r>
      <w:r w:rsidR="00171E01">
        <w:rPr>
          <w:b/>
          <w:i/>
          <w:iCs/>
          <w:color w:val="000000"/>
          <w:szCs w:val="20"/>
        </w:rPr>
        <w:t xml:space="preserve"> for</w:t>
      </w:r>
      <w:r w:rsidR="00B01316">
        <w:rPr>
          <w:b/>
          <w:i/>
          <w:iCs/>
          <w:color w:val="000000"/>
          <w:szCs w:val="20"/>
        </w:rPr>
        <w:t xml:space="preserve"> positioning</w:t>
      </w:r>
      <w:r w:rsidR="00171E01" w:rsidRPr="00171E01">
        <w:rPr>
          <w:b/>
          <w:i/>
          <w:iCs/>
          <w:color w:val="000000"/>
          <w:szCs w:val="20"/>
        </w:rPr>
        <w:t xml:space="preserve"> MR</w:t>
      </w:r>
      <w:r w:rsidRPr="00745AB9">
        <w:rPr>
          <w:b/>
          <w:i/>
          <w:iCs/>
          <w:color w:val="000000"/>
          <w:szCs w:val="20"/>
        </w:rPr>
        <w:t xml:space="preserve">. </w:t>
      </w:r>
    </w:p>
    <w:bookmarkEnd w:id="60"/>
    <w:p w14:paraId="1355BEF7" w14:textId="77777777" w:rsidR="00BF105D" w:rsidRDefault="0060252E">
      <w:pPr>
        <w:pStyle w:val="1"/>
        <w:tabs>
          <w:tab w:val="left" w:pos="432"/>
        </w:tabs>
        <w:rPr>
          <w:b/>
          <w:bCs/>
        </w:rPr>
      </w:pPr>
      <w:r>
        <w:t>Conclusion</w:t>
      </w:r>
    </w:p>
    <w:p w14:paraId="56AB5A30" w14:textId="7CBD7662" w:rsidR="00437A52" w:rsidRDefault="0060252E" w:rsidP="00514E63">
      <w:pPr>
        <w:pStyle w:val="a0"/>
        <w:spacing w:line="260" w:lineRule="exact"/>
        <w:rPr>
          <w:b/>
          <w:i/>
          <w:iCs/>
          <w:color w:val="000000"/>
          <w:szCs w:val="20"/>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with the following observation</w:t>
      </w:r>
      <w:r w:rsidR="00C56666">
        <w:rPr>
          <w:rFonts w:eastAsia="宋体"/>
          <w:lang w:eastAsia="zh-CN"/>
        </w:rPr>
        <w:t>s</w:t>
      </w:r>
      <w:r>
        <w:rPr>
          <w:rFonts w:eastAsia="宋体"/>
          <w:lang w:eastAsia="zh-CN"/>
        </w:rPr>
        <w:t xml:space="preserve"> and proposals.</w:t>
      </w:r>
      <w:r w:rsidR="00437A52" w:rsidRPr="00745AB9">
        <w:rPr>
          <w:b/>
          <w:i/>
          <w:iCs/>
          <w:color w:val="000000"/>
          <w:szCs w:val="20"/>
        </w:rPr>
        <w:t xml:space="preserve"> </w:t>
      </w:r>
    </w:p>
    <w:p w14:paraId="6A7B9082" w14:textId="77777777" w:rsidR="00BA14AC" w:rsidRPr="00C4574C" w:rsidRDefault="00BA14AC" w:rsidP="00BA14AC">
      <w:pPr>
        <w:pStyle w:val="a0"/>
        <w:numPr>
          <w:ilvl w:val="0"/>
          <w:numId w:val="42"/>
        </w:numPr>
        <w:spacing w:line="260" w:lineRule="exact"/>
        <w:rPr>
          <w:rFonts w:eastAsiaTheme="minorEastAsia"/>
          <w:lang w:eastAsia="zh-CN"/>
        </w:rPr>
      </w:pPr>
    </w:p>
    <w:p w14:paraId="2163CD28" w14:textId="2A41B368" w:rsidR="00BA14AC" w:rsidRPr="006C66B9" w:rsidRDefault="00BA14AC" w:rsidP="00BA14AC">
      <w:pPr>
        <w:pStyle w:val="a0"/>
        <w:numPr>
          <w:ilvl w:val="0"/>
          <w:numId w:val="9"/>
        </w:numPr>
        <w:spacing w:line="260" w:lineRule="exact"/>
        <w:rPr>
          <w:rFonts w:eastAsiaTheme="minorEastAsia"/>
          <w:b/>
          <w:i/>
          <w:szCs w:val="20"/>
          <w:lang w:eastAsia="zh-CN"/>
        </w:rPr>
      </w:pPr>
      <w:r w:rsidRPr="006C66B9">
        <w:rPr>
          <w:rFonts w:eastAsiaTheme="minorEastAsia"/>
          <w:b/>
          <w:i/>
          <w:szCs w:val="20"/>
          <w:lang w:eastAsia="zh-CN"/>
        </w:rPr>
        <w:t xml:space="preserve">For Rx-Tx timing difference, Alt 3 is a </w:t>
      </w:r>
      <w:r w:rsidRPr="006C66B9">
        <w:rPr>
          <w:rFonts w:eastAsiaTheme="minorEastAsia" w:hint="eastAsia"/>
          <w:b/>
          <w:i/>
          <w:szCs w:val="20"/>
          <w:lang w:eastAsia="zh-CN"/>
        </w:rPr>
        <w:t>special</w:t>
      </w:r>
      <w:r w:rsidRPr="006C66B9">
        <w:rPr>
          <w:rFonts w:eastAsiaTheme="minorEastAsia"/>
          <w:b/>
          <w:i/>
          <w:szCs w:val="20"/>
          <w:lang w:eastAsia="zh-CN"/>
        </w:rPr>
        <w:t xml:space="preserve"> case of Alt 1</w:t>
      </w:r>
    </w:p>
    <w:p w14:paraId="0CC229A9" w14:textId="77777777" w:rsidR="00BA14AC" w:rsidRDefault="00BA14AC" w:rsidP="00BA14AC">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With Alt 3 definition, the timing difference between </w:t>
      </w:r>
      <w:r>
        <w:rPr>
          <w:rFonts w:eastAsiaTheme="minorEastAsia" w:hint="eastAsia"/>
          <w:b/>
          <w:i/>
          <w:szCs w:val="20"/>
          <w:lang w:eastAsia="zh-CN"/>
        </w:rPr>
        <w:t>different</w:t>
      </w:r>
      <w:r>
        <w:rPr>
          <w:rFonts w:eastAsiaTheme="minorEastAsia"/>
          <w:b/>
          <w:i/>
          <w:szCs w:val="20"/>
          <w:lang w:eastAsia="zh-CN"/>
        </w:rPr>
        <w:t xml:space="preserve"> UEs for Rx-Tx timing difference measurement will be ignored.</w:t>
      </w:r>
    </w:p>
    <w:p w14:paraId="0FC4FFBB" w14:textId="77777777" w:rsidR="00BA14AC" w:rsidRDefault="00BA14AC" w:rsidP="00BA14AC">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With Alt 3 definition, the difference between of Rx-Tx timing difference and RTOA measurement will be </w:t>
      </w:r>
      <w:r>
        <w:rPr>
          <w:rFonts w:eastAsiaTheme="minorEastAsia" w:hint="eastAsia"/>
          <w:b/>
          <w:i/>
          <w:szCs w:val="20"/>
          <w:lang w:eastAsia="zh-CN"/>
        </w:rPr>
        <w:t>removed</w:t>
      </w:r>
      <w:r>
        <w:rPr>
          <w:rFonts w:eastAsiaTheme="minorEastAsia"/>
          <w:b/>
          <w:i/>
          <w:szCs w:val="20"/>
          <w:lang w:eastAsia="zh-CN"/>
        </w:rPr>
        <w:t xml:space="preserve"> </w:t>
      </w:r>
      <w:r>
        <w:rPr>
          <w:rFonts w:eastAsiaTheme="minorEastAsia" w:hint="eastAsia"/>
          <w:b/>
          <w:i/>
          <w:szCs w:val="20"/>
          <w:lang w:eastAsia="zh-CN"/>
        </w:rPr>
        <w:t>since</w:t>
      </w:r>
      <w:r>
        <w:rPr>
          <w:rFonts w:eastAsiaTheme="minorEastAsia"/>
          <w:b/>
          <w:i/>
          <w:szCs w:val="20"/>
          <w:lang w:eastAsia="zh-CN"/>
        </w:rPr>
        <w:t xml:space="preserve"> </w:t>
      </w:r>
      <w:r>
        <w:rPr>
          <w:rFonts w:eastAsiaTheme="minorEastAsia" w:hint="eastAsia"/>
          <w:b/>
          <w:i/>
          <w:szCs w:val="20"/>
          <w:lang w:eastAsia="zh-CN"/>
        </w:rPr>
        <w:t>the</w:t>
      </w:r>
      <w:r>
        <w:rPr>
          <w:rFonts w:eastAsiaTheme="minorEastAsia"/>
          <w:b/>
          <w:i/>
          <w:szCs w:val="20"/>
          <w:lang w:eastAsia="zh-CN"/>
        </w:rPr>
        <w:t xml:space="preserve"> </w:t>
      </w:r>
      <w:r>
        <w:rPr>
          <w:rFonts w:eastAsiaTheme="minorEastAsia" w:hint="eastAsia"/>
          <w:b/>
          <w:i/>
          <w:szCs w:val="20"/>
          <w:lang w:eastAsia="zh-CN"/>
        </w:rPr>
        <w:t>difference</w:t>
      </w:r>
      <w:r>
        <w:rPr>
          <w:rFonts w:eastAsiaTheme="minorEastAsia"/>
          <w:b/>
          <w:i/>
          <w:szCs w:val="20"/>
          <w:lang w:eastAsia="zh-CN"/>
        </w:rPr>
        <w:t xml:space="preserve"> </w:t>
      </w:r>
      <w:r>
        <w:rPr>
          <w:rFonts w:eastAsiaTheme="minorEastAsia" w:hint="eastAsia"/>
          <w:b/>
          <w:i/>
          <w:szCs w:val="20"/>
          <w:lang w:eastAsia="zh-CN"/>
        </w:rPr>
        <w:t>between</w:t>
      </w:r>
      <w:r>
        <w:rPr>
          <w:rFonts w:eastAsiaTheme="minorEastAsia"/>
          <w:b/>
          <w:i/>
          <w:szCs w:val="20"/>
          <w:lang w:eastAsia="zh-CN"/>
        </w:rPr>
        <w:t xml:space="preserve"> Rx-Tx timing difference and RTOA measurement is associated </w:t>
      </w:r>
      <w:r>
        <w:rPr>
          <w:rFonts w:eastAsiaTheme="minorEastAsia" w:hint="eastAsia"/>
          <w:b/>
          <w:i/>
          <w:szCs w:val="20"/>
          <w:lang w:eastAsia="zh-CN"/>
        </w:rPr>
        <w:t>with</w:t>
      </w:r>
      <w:r>
        <w:rPr>
          <w:rFonts w:eastAsiaTheme="minorEastAsia"/>
          <w:b/>
          <w:i/>
          <w:szCs w:val="20"/>
          <w:lang w:eastAsia="zh-CN"/>
        </w:rPr>
        <w:t xml:space="preserve"> </w:t>
      </w:r>
      <w:r>
        <w:rPr>
          <w:rFonts w:eastAsiaTheme="minorEastAsia" w:hint="eastAsia"/>
          <w:b/>
          <w:i/>
          <w:szCs w:val="20"/>
          <w:lang w:eastAsia="zh-CN"/>
        </w:rPr>
        <w:t>transmission</w:t>
      </w:r>
      <w:r>
        <w:rPr>
          <w:rFonts w:eastAsiaTheme="minorEastAsia"/>
          <w:b/>
          <w:i/>
          <w:szCs w:val="20"/>
          <w:lang w:eastAsia="zh-CN"/>
        </w:rPr>
        <w:t xml:space="preserve"> </w:t>
      </w:r>
      <w:r>
        <w:rPr>
          <w:rFonts w:eastAsiaTheme="minorEastAsia" w:hint="eastAsia"/>
          <w:b/>
          <w:i/>
          <w:szCs w:val="20"/>
          <w:lang w:eastAsia="zh-CN"/>
        </w:rPr>
        <w:t>timing</w:t>
      </w:r>
      <w:r>
        <w:rPr>
          <w:rFonts w:eastAsiaTheme="minorEastAsia"/>
          <w:b/>
          <w:i/>
          <w:szCs w:val="20"/>
          <w:lang w:eastAsia="zh-CN"/>
        </w:rPr>
        <w:t xml:space="preserve"> </w:t>
      </w:r>
      <w:r>
        <w:rPr>
          <w:rFonts w:eastAsiaTheme="minorEastAsia" w:hint="eastAsia"/>
          <w:b/>
          <w:i/>
          <w:szCs w:val="20"/>
          <w:lang w:eastAsia="zh-CN"/>
        </w:rPr>
        <w:t>or</w:t>
      </w:r>
      <w:r>
        <w:rPr>
          <w:rFonts w:eastAsiaTheme="minorEastAsia"/>
          <w:b/>
          <w:i/>
          <w:szCs w:val="20"/>
          <w:lang w:eastAsia="zh-CN"/>
        </w:rPr>
        <w:t xml:space="preserve"> </w:t>
      </w:r>
      <w:r>
        <w:rPr>
          <w:rFonts w:eastAsiaTheme="minorEastAsia" w:hint="eastAsia"/>
          <w:b/>
          <w:i/>
          <w:szCs w:val="20"/>
          <w:lang w:eastAsia="zh-CN"/>
        </w:rPr>
        <w:t>not</w:t>
      </w:r>
      <w:r>
        <w:rPr>
          <w:rFonts w:eastAsiaTheme="minorEastAsia"/>
          <w:b/>
          <w:i/>
          <w:szCs w:val="20"/>
          <w:lang w:eastAsia="zh-CN"/>
        </w:rPr>
        <w:t>.</w:t>
      </w:r>
    </w:p>
    <w:p w14:paraId="1393596A" w14:textId="77777777" w:rsidR="00BA14AC" w:rsidRPr="00C4574C" w:rsidRDefault="00BA14AC" w:rsidP="00BA14AC">
      <w:pPr>
        <w:pStyle w:val="a0"/>
        <w:numPr>
          <w:ilvl w:val="0"/>
          <w:numId w:val="42"/>
        </w:numPr>
        <w:spacing w:line="260" w:lineRule="exact"/>
        <w:rPr>
          <w:rFonts w:eastAsiaTheme="minorEastAsia"/>
          <w:lang w:eastAsia="zh-CN"/>
        </w:rPr>
      </w:pPr>
    </w:p>
    <w:p w14:paraId="16D9FEFE" w14:textId="77777777" w:rsidR="00BA14AC" w:rsidRDefault="00BA14AC" w:rsidP="00BA14AC">
      <w:pPr>
        <w:pStyle w:val="a0"/>
        <w:numPr>
          <w:ilvl w:val="0"/>
          <w:numId w:val="9"/>
        </w:numPr>
        <w:spacing w:line="260" w:lineRule="exact"/>
        <w:rPr>
          <w:rFonts w:eastAsiaTheme="minorEastAsia"/>
          <w:b/>
          <w:i/>
          <w:szCs w:val="20"/>
          <w:lang w:eastAsia="zh-CN"/>
        </w:rPr>
      </w:pPr>
      <w:r>
        <w:rPr>
          <w:rFonts w:eastAsiaTheme="minorEastAsia"/>
          <w:b/>
          <w:i/>
          <w:szCs w:val="20"/>
          <w:lang w:eastAsia="zh-CN"/>
        </w:rPr>
        <w:lastRenderedPageBreak/>
        <w:t>For Rx-Tx timing difference, A</w:t>
      </w:r>
      <w:r w:rsidRPr="00F614FC">
        <w:rPr>
          <w:rFonts w:eastAsiaTheme="minorEastAsia"/>
          <w:b/>
          <w:i/>
          <w:szCs w:val="20"/>
          <w:lang w:eastAsia="zh-CN"/>
        </w:rPr>
        <w:t xml:space="preserve">lt </w:t>
      </w:r>
      <w:r>
        <w:rPr>
          <w:rFonts w:eastAsiaTheme="minorEastAsia"/>
          <w:b/>
          <w:i/>
          <w:szCs w:val="20"/>
          <w:lang w:eastAsia="zh-CN"/>
        </w:rPr>
        <w:t>3</w:t>
      </w:r>
      <w:r w:rsidRPr="00F614FC">
        <w:rPr>
          <w:rFonts w:eastAsiaTheme="minorEastAsia"/>
          <w:b/>
          <w:i/>
          <w:szCs w:val="20"/>
          <w:lang w:eastAsia="zh-CN"/>
        </w:rPr>
        <w:t xml:space="preserve"> will intro</w:t>
      </w:r>
      <w:r w:rsidRPr="006C66B9">
        <w:rPr>
          <w:rFonts w:eastAsiaTheme="minorEastAsia"/>
          <w:b/>
          <w:i/>
          <w:szCs w:val="20"/>
          <w:lang w:eastAsia="zh-CN"/>
        </w:rPr>
        <w:t xml:space="preserve">duce </w:t>
      </w:r>
      <m:oMath>
        <m:r>
          <m:rPr>
            <m:sty m:val="bi"/>
          </m:rPr>
          <w:rPr>
            <w:rFonts w:ascii="Cambria Math" w:eastAsiaTheme="minorEastAsia" w:hAnsi="Cambria Math"/>
            <w:szCs w:val="20"/>
            <w:lang w:eastAsia="zh-CN"/>
          </w:rPr>
          <m:t>T</m:t>
        </m:r>
        <m:r>
          <m:rPr>
            <m:sty m:val="bi"/>
          </m:rPr>
          <w:rPr>
            <w:rFonts w:ascii="Cambria Math" w:eastAsiaTheme="minorEastAsia" w:hAnsi="Cambria Math"/>
            <w:szCs w:val="20"/>
            <w:lang w:eastAsia="zh-CN"/>
          </w:rPr>
          <m:t>1/2</m:t>
        </m:r>
      </m:oMath>
      <w:r w:rsidRPr="006C66B9">
        <w:rPr>
          <w:rFonts w:eastAsiaTheme="minorEastAsia"/>
          <w:b/>
          <w:i/>
          <w:szCs w:val="20"/>
          <w:lang w:eastAsia="zh-CN"/>
        </w:rPr>
        <w:t xml:space="preserve"> additional err</w:t>
      </w:r>
      <w:r w:rsidRPr="00F614FC">
        <w:rPr>
          <w:rFonts w:eastAsiaTheme="minorEastAsia"/>
          <w:b/>
          <w:i/>
          <w:szCs w:val="20"/>
          <w:lang w:eastAsia="zh-CN"/>
        </w:rPr>
        <w:t xml:space="preserve">or compared to </w:t>
      </w:r>
      <w:r>
        <w:rPr>
          <w:rFonts w:eastAsiaTheme="minorEastAsia"/>
          <w:b/>
          <w:i/>
          <w:szCs w:val="20"/>
          <w:lang w:eastAsia="zh-CN"/>
        </w:rPr>
        <w:t>A</w:t>
      </w:r>
      <w:r w:rsidRPr="00F614FC">
        <w:rPr>
          <w:rFonts w:eastAsiaTheme="minorEastAsia"/>
          <w:b/>
          <w:i/>
          <w:szCs w:val="20"/>
          <w:lang w:eastAsia="zh-CN"/>
        </w:rPr>
        <w:t xml:space="preserve">lt </w:t>
      </w:r>
      <w:r>
        <w:rPr>
          <w:rFonts w:eastAsiaTheme="minorEastAsia"/>
          <w:b/>
          <w:i/>
          <w:szCs w:val="20"/>
          <w:lang w:eastAsia="zh-CN"/>
        </w:rPr>
        <w:t>1.</w:t>
      </w:r>
    </w:p>
    <w:p w14:paraId="441814B0" w14:textId="77777777" w:rsidR="00BA14AC" w:rsidRPr="00C4574C" w:rsidRDefault="00BA14AC" w:rsidP="00BA14AC">
      <w:pPr>
        <w:pStyle w:val="a0"/>
        <w:numPr>
          <w:ilvl w:val="0"/>
          <w:numId w:val="42"/>
        </w:numPr>
        <w:spacing w:line="260" w:lineRule="exact"/>
        <w:rPr>
          <w:rFonts w:eastAsiaTheme="minorEastAsia"/>
          <w:lang w:eastAsia="zh-CN"/>
        </w:rPr>
      </w:pPr>
    </w:p>
    <w:p w14:paraId="6ADE898A" w14:textId="77777777" w:rsidR="00BA14AC" w:rsidRDefault="00BA14AC" w:rsidP="00BA14AC">
      <w:pPr>
        <w:pStyle w:val="a0"/>
        <w:numPr>
          <w:ilvl w:val="0"/>
          <w:numId w:val="9"/>
        </w:numPr>
        <w:spacing w:line="260" w:lineRule="exact"/>
        <w:rPr>
          <w:rFonts w:eastAsiaTheme="minorEastAsia"/>
          <w:b/>
          <w:i/>
          <w:szCs w:val="20"/>
          <w:lang w:eastAsia="zh-CN"/>
        </w:rPr>
      </w:pPr>
      <w:r>
        <w:rPr>
          <w:rFonts w:eastAsiaTheme="minorEastAsia"/>
          <w:b/>
          <w:i/>
          <w:szCs w:val="20"/>
          <w:lang w:eastAsia="zh-CN"/>
        </w:rPr>
        <w:t>For Rx-Tx timing difference,</w:t>
      </w:r>
    </w:p>
    <w:p w14:paraId="764F58A8" w14:textId="77777777" w:rsidR="00BA14AC" w:rsidRDefault="00BA14AC" w:rsidP="00BA14AC">
      <w:pPr>
        <w:pStyle w:val="a0"/>
        <w:numPr>
          <w:ilvl w:val="1"/>
          <w:numId w:val="9"/>
        </w:numPr>
        <w:spacing w:line="260" w:lineRule="exact"/>
        <w:rPr>
          <w:rFonts w:eastAsiaTheme="minorEastAsia"/>
          <w:b/>
          <w:i/>
          <w:szCs w:val="20"/>
          <w:lang w:eastAsia="zh-CN"/>
        </w:rPr>
      </w:pPr>
      <w:r w:rsidRPr="00F510CF">
        <w:rPr>
          <w:rFonts w:eastAsiaTheme="minorEastAsia"/>
          <w:b/>
          <w:i/>
          <w:szCs w:val="20"/>
          <w:lang w:eastAsia="zh-CN"/>
        </w:rPr>
        <w:t xml:space="preserve"> </w:t>
      </w:r>
      <w:r>
        <w:rPr>
          <w:rFonts w:eastAsiaTheme="minorEastAsia"/>
          <w:b/>
          <w:i/>
          <w:szCs w:val="20"/>
          <w:lang w:eastAsia="zh-CN"/>
        </w:rPr>
        <w:t>T</w:t>
      </w:r>
      <w:r w:rsidRPr="00F510CF">
        <w:rPr>
          <w:rFonts w:eastAsiaTheme="minorEastAsia"/>
          <w:b/>
          <w:i/>
          <w:szCs w:val="20"/>
          <w:lang w:eastAsia="zh-CN"/>
        </w:rPr>
        <w:t xml:space="preserve">he performance of Alt 3 will decrease with </w:t>
      </w:r>
      <w:r w:rsidRPr="00F510CF">
        <w:rPr>
          <w:rFonts w:eastAsiaTheme="minorEastAsia" w:hint="eastAsia"/>
          <w:b/>
          <w:i/>
          <w:szCs w:val="20"/>
          <w:lang w:eastAsia="zh-CN"/>
        </w:rPr>
        <w:t>timing</w:t>
      </w:r>
      <w:r w:rsidRPr="00F510CF">
        <w:rPr>
          <w:rFonts w:eastAsiaTheme="minorEastAsia"/>
          <w:b/>
          <w:i/>
          <w:szCs w:val="20"/>
          <w:lang w:eastAsia="zh-CN"/>
        </w:rPr>
        <w:t xml:space="preserve"> error</w:t>
      </w:r>
      <w:r>
        <w:rPr>
          <w:rFonts w:eastAsiaTheme="minorEastAsia" w:hint="eastAsia"/>
          <w:b/>
          <w:i/>
          <w:szCs w:val="20"/>
          <w:lang w:eastAsia="zh-CN"/>
        </w:rPr>
        <w:t>,</w:t>
      </w:r>
      <w:r>
        <w:rPr>
          <w:rFonts w:eastAsiaTheme="minorEastAsia"/>
          <w:b/>
          <w:i/>
          <w:szCs w:val="20"/>
          <w:lang w:eastAsia="zh-CN"/>
        </w:rPr>
        <w:t xml:space="preserve"> </w:t>
      </w:r>
      <w:r w:rsidRPr="00F510CF">
        <w:rPr>
          <w:rFonts w:eastAsiaTheme="minorEastAsia" w:hint="eastAsia"/>
          <w:b/>
          <w:i/>
          <w:szCs w:val="20"/>
          <w:lang w:eastAsia="zh-CN"/>
        </w:rPr>
        <w:t>while</w:t>
      </w:r>
      <w:r w:rsidRPr="00F510CF">
        <w:rPr>
          <w:rFonts w:eastAsiaTheme="minorEastAsia"/>
          <w:b/>
          <w:i/>
          <w:szCs w:val="20"/>
          <w:lang w:eastAsia="zh-CN"/>
        </w:rPr>
        <w:t xml:space="preserve"> </w:t>
      </w:r>
      <w:r w:rsidRPr="00F510CF">
        <w:rPr>
          <w:rFonts w:eastAsiaTheme="minorEastAsia" w:hint="eastAsia"/>
          <w:b/>
          <w:i/>
          <w:szCs w:val="20"/>
          <w:lang w:eastAsia="zh-CN"/>
        </w:rPr>
        <w:t>timing</w:t>
      </w:r>
      <w:r w:rsidRPr="00F510CF">
        <w:rPr>
          <w:rFonts w:eastAsiaTheme="minorEastAsia"/>
          <w:b/>
          <w:i/>
          <w:szCs w:val="20"/>
          <w:lang w:eastAsia="zh-CN"/>
        </w:rPr>
        <w:t xml:space="preserve"> </w:t>
      </w:r>
      <w:r w:rsidRPr="00F510CF">
        <w:rPr>
          <w:rFonts w:eastAsiaTheme="minorEastAsia" w:hint="eastAsia"/>
          <w:b/>
          <w:i/>
          <w:szCs w:val="20"/>
          <w:lang w:eastAsia="zh-CN"/>
        </w:rPr>
        <w:t>error has</w:t>
      </w:r>
      <w:r w:rsidRPr="00F510CF">
        <w:rPr>
          <w:rFonts w:eastAsiaTheme="minorEastAsia"/>
          <w:b/>
          <w:i/>
          <w:szCs w:val="20"/>
          <w:lang w:eastAsia="zh-CN"/>
        </w:rPr>
        <w:t xml:space="preserve"> </w:t>
      </w:r>
      <w:r w:rsidRPr="00F510CF">
        <w:rPr>
          <w:rFonts w:eastAsiaTheme="minorEastAsia" w:hint="eastAsia"/>
          <w:b/>
          <w:i/>
          <w:szCs w:val="20"/>
          <w:lang w:eastAsia="zh-CN"/>
        </w:rPr>
        <w:t>not</w:t>
      </w:r>
      <w:r w:rsidRPr="00F510CF">
        <w:rPr>
          <w:rFonts w:eastAsiaTheme="minorEastAsia"/>
          <w:b/>
          <w:i/>
          <w:szCs w:val="20"/>
          <w:lang w:eastAsia="zh-CN"/>
        </w:rPr>
        <w:t xml:space="preserve"> </w:t>
      </w:r>
      <w:r w:rsidRPr="00F510CF">
        <w:rPr>
          <w:rFonts w:eastAsiaTheme="minorEastAsia" w:hint="eastAsia"/>
          <w:b/>
          <w:i/>
          <w:szCs w:val="20"/>
          <w:lang w:eastAsia="zh-CN"/>
        </w:rPr>
        <w:t>impacted on</w:t>
      </w:r>
      <w:r w:rsidRPr="00F510CF">
        <w:rPr>
          <w:rFonts w:eastAsiaTheme="minorEastAsia"/>
          <w:b/>
          <w:i/>
          <w:szCs w:val="20"/>
          <w:lang w:eastAsia="zh-CN"/>
        </w:rPr>
        <w:t xml:space="preserve"> </w:t>
      </w:r>
      <w:r>
        <w:rPr>
          <w:rFonts w:eastAsiaTheme="minorEastAsia"/>
          <w:b/>
          <w:i/>
          <w:szCs w:val="20"/>
          <w:lang w:eastAsia="zh-CN"/>
        </w:rPr>
        <w:t>Alt 1.</w:t>
      </w:r>
    </w:p>
    <w:p w14:paraId="5D092A07" w14:textId="2E846B8C" w:rsidR="00BA14AC" w:rsidRDefault="00BA14AC" w:rsidP="00BA14AC">
      <w:pPr>
        <w:pStyle w:val="a0"/>
        <w:numPr>
          <w:ilvl w:val="1"/>
          <w:numId w:val="9"/>
        </w:numPr>
        <w:spacing w:line="260" w:lineRule="exact"/>
        <w:rPr>
          <w:rFonts w:eastAsiaTheme="minorEastAsia"/>
          <w:b/>
          <w:i/>
          <w:szCs w:val="20"/>
          <w:lang w:eastAsia="zh-CN"/>
        </w:rPr>
      </w:pPr>
      <w:r>
        <w:rPr>
          <w:rFonts w:eastAsiaTheme="minorEastAsia" w:hint="eastAsia"/>
          <w:b/>
          <w:i/>
          <w:szCs w:val="20"/>
          <w:lang w:eastAsia="zh-CN"/>
        </w:rPr>
        <w:t>For</w:t>
      </w:r>
      <w:r>
        <w:rPr>
          <w:rFonts w:eastAsiaTheme="minorEastAsia"/>
          <w:b/>
          <w:i/>
          <w:szCs w:val="20"/>
          <w:lang w:eastAsia="zh-CN"/>
        </w:rPr>
        <w:t xml:space="preserve"> A</w:t>
      </w:r>
      <w:r>
        <w:rPr>
          <w:rFonts w:eastAsiaTheme="minorEastAsia" w:hint="eastAsia"/>
          <w:b/>
          <w:i/>
          <w:szCs w:val="20"/>
          <w:lang w:eastAsia="zh-CN"/>
        </w:rPr>
        <w:t>lt</w:t>
      </w:r>
      <w:r>
        <w:rPr>
          <w:rFonts w:eastAsiaTheme="minorEastAsia"/>
          <w:b/>
          <w:i/>
          <w:szCs w:val="20"/>
          <w:lang w:eastAsia="zh-CN"/>
        </w:rPr>
        <w:t xml:space="preserve"> 3</w:t>
      </w:r>
      <w:r>
        <w:rPr>
          <w:rFonts w:eastAsiaTheme="minorEastAsia" w:hint="eastAsia"/>
          <w:b/>
          <w:i/>
          <w:szCs w:val="20"/>
          <w:lang w:eastAsia="zh-CN"/>
        </w:rPr>
        <w:t>,</w:t>
      </w:r>
      <w:r>
        <w:rPr>
          <w:rFonts w:eastAsiaTheme="minorEastAsia"/>
          <w:b/>
          <w:i/>
          <w:szCs w:val="20"/>
          <w:lang w:eastAsia="zh-CN"/>
        </w:rPr>
        <w:t xml:space="preserve"> </w:t>
      </w:r>
      <w:r w:rsidRPr="00F510CF">
        <w:rPr>
          <w:rFonts w:eastAsiaTheme="minorEastAsia"/>
          <w:b/>
          <w:i/>
          <w:szCs w:val="20"/>
          <w:lang w:eastAsia="zh-CN"/>
        </w:rPr>
        <w:t xml:space="preserve">even </w:t>
      </w:r>
      <w:r w:rsidR="009D2250">
        <w:rPr>
          <w:rFonts w:eastAsiaTheme="minorEastAsia"/>
          <w:b/>
          <w:i/>
          <w:szCs w:val="20"/>
          <w:lang w:eastAsia="zh-CN"/>
        </w:rPr>
        <w:t xml:space="preserve">if </w:t>
      </w:r>
      <w:r w:rsidRPr="00F510CF">
        <w:rPr>
          <w:rFonts w:eastAsiaTheme="minorEastAsia"/>
          <w:b/>
          <w:i/>
          <w:szCs w:val="20"/>
          <w:lang w:eastAsia="zh-CN"/>
        </w:rPr>
        <w:t>part of UE</w:t>
      </w:r>
      <w:r>
        <w:rPr>
          <w:rFonts w:eastAsiaTheme="minorEastAsia"/>
          <w:b/>
          <w:i/>
          <w:szCs w:val="20"/>
          <w:lang w:eastAsia="zh-CN"/>
        </w:rPr>
        <w:t xml:space="preserve">s </w:t>
      </w:r>
      <w:r w:rsidRPr="00F510CF">
        <w:rPr>
          <w:rFonts w:eastAsiaTheme="minorEastAsia"/>
          <w:b/>
          <w:i/>
          <w:szCs w:val="20"/>
          <w:lang w:eastAsia="zh-CN"/>
        </w:rPr>
        <w:t xml:space="preserve">(e.g., 20% UE) </w:t>
      </w:r>
      <w:r>
        <w:rPr>
          <w:rFonts w:eastAsiaTheme="minorEastAsia"/>
          <w:b/>
          <w:i/>
          <w:szCs w:val="20"/>
          <w:lang w:eastAsia="zh-CN"/>
        </w:rPr>
        <w:t>are</w:t>
      </w:r>
      <w:r w:rsidRPr="00F510CF">
        <w:rPr>
          <w:rFonts w:eastAsiaTheme="minorEastAsia"/>
          <w:b/>
          <w:i/>
          <w:szCs w:val="20"/>
          <w:lang w:eastAsia="zh-CN"/>
        </w:rPr>
        <w:t xml:space="preserve"> impacted by timing error, the </w:t>
      </w:r>
      <w:r>
        <w:rPr>
          <w:rFonts w:eastAsiaTheme="minorEastAsia"/>
          <w:b/>
          <w:i/>
          <w:szCs w:val="20"/>
          <w:lang w:eastAsia="zh-CN"/>
        </w:rPr>
        <w:t xml:space="preserve">overall </w:t>
      </w:r>
      <w:r w:rsidRPr="00F510CF">
        <w:rPr>
          <w:rFonts w:eastAsiaTheme="minorEastAsia"/>
          <w:b/>
          <w:i/>
          <w:szCs w:val="20"/>
          <w:lang w:eastAsia="zh-CN"/>
        </w:rPr>
        <w:t xml:space="preserve">performance will drop </w:t>
      </w:r>
      <w:proofErr w:type="gramStart"/>
      <w:r w:rsidRPr="00F510CF">
        <w:rPr>
          <w:rFonts w:eastAsiaTheme="minorEastAsia"/>
          <w:b/>
          <w:i/>
          <w:szCs w:val="20"/>
          <w:lang w:eastAsia="zh-CN"/>
        </w:rPr>
        <w:t>severely(</w:t>
      </w:r>
      <w:proofErr w:type="gramEnd"/>
      <w:r w:rsidRPr="00F510CF">
        <w:rPr>
          <w:rFonts w:eastAsiaTheme="minorEastAsia"/>
          <w:b/>
          <w:i/>
          <w:szCs w:val="20"/>
          <w:lang w:eastAsia="zh-CN"/>
        </w:rPr>
        <w:t xml:space="preserve">from </w:t>
      </w:r>
      <w:hyperlink r:id="rId21" w:history="1">
        <w:r w:rsidRPr="00F510CF">
          <w:rPr>
            <w:rFonts w:eastAsiaTheme="minorEastAsia"/>
            <w:b/>
            <w:i/>
            <w:szCs w:val="20"/>
            <w:lang w:eastAsia="zh-CN"/>
          </w:rPr>
          <w:t>0.28@90-&gt;4.9@90%</w:t>
        </w:r>
      </w:hyperlink>
      <w:r w:rsidRPr="00F510CF">
        <w:rPr>
          <w:rFonts w:eastAsiaTheme="minorEastAsia"/>
          <w:b/>
          <w:i/>
          <w:szCs w:val="20"/>
          <w:lang w:eastAsia="zh-CN"/>
        </w:rPr>
        <w:t xml:space="preserve">) and </w:t>
      </w:r>
      <w:r>
        <w:rPr>
          <w:rFonts w:eastAsiaTheme="minorEastAsia"/>
          <w:b/>
          <w:i/>
          <w:szCs w:val="20"/>
          <w:lang w:eastAsia="zh-CN"/>
        </w:rPr>
        <w:t xml:space="preserve">it is </w:t>
      </w:r>
      <w:r w:rsidRPr="00F510CF">
        <w:rPr>
          <w:rFonts w:eastAsiaTheme="minorEastAsia"/>
          <w:b/>
          <w:i/>
          <w:szCs w:val="20"/>
          <w:lang w:eastAsia="zh-CN"/>
        </w:rPr>
        <w:t>difficult to satisfy the requirement</w:t>
      </w:r>
      <w:r>
        <w:rPr>
          <w:rFonts w:eastAsiaTheme="minorEastAsia"/>
          <w:b/>
          <w:i/>
          <w:szCs w:val="20"/>
          <w:lang w:eastAsia="zh-CN"/>
        </w:rPr>
        <w:t>.</w:t>
      </w:r>
    </w:p>
    <w:p w14:paraId="439E3844" w14:textId="77777777" w:rsidR="00BA14AC" w:rsidRPr="00C4574C" w:rsidRDefault="00BA14AC" w:rsidP="00BA14AC">
      <w:pPr>
        <w:pStyle w:val="a0"/>
        <w:numPr>
          <w:ilvl w:val="0"/>
          <w:numId w:val="42"/>
        </w:numPr>
        <w:spacing w:line="260" w:lineRule="exact"/>
        <w:rPr>
          <w:rFonts w:eastAsiaTheme="minorEastAsia"/>
          <w:lang w:eastAsia="zh-CN"/>
        </w:rPr>
      </w:pPr>
    </w:p>
    <w:p w14:paraId="27E16DDC" w14:textId="77777777" w:rsidR="00BA14AC" w:rsidRDefault="00BA14AC" w:rsidP="00BA14AC">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Pr="00F807C2">
        <w:rPr>
          <w:rFonts w:eastAsiaTheme="minorEastAsia" w:hint="eastAsia"/>
          <w:b/>
          <w:i/>
          <w:szCs w:val="20"/>
          <w:lang w:eastAsia="zh-CN"/>
        </w:rPr>
        <w:t>he</w:t>
      </w:r>
      <w:r w:rsidRPr="00F807C2">
        <w:rPr>
          <w:rFonts w:eastAsiaTheme="minorEastAsia"/>
          <w:b/>
          <w:i/>
          <w:szCs w:val="20"/>
          <w:lang w:eastAsia="zh-CN"/>
        </w:rPr>
        <w:t xml:space="preserve"> </w:t>
      </w:r>
      <w:r w:rsidRPr="00F807C2">
        <w:rPr>
          <w:rFonts w:eastAsiaTheme="minorEastAsia" w:hint="eastAsia"/>
          <w:b/>
          <w:i/>
          <w:szCs w:val="20"/>
          <w:lang w:eastAsia="zh-CN"/>
        </w:rPr>
        <w:t>specification</w:t>
      </w:r>
      <w:r w:rsidRPr="00F807C2">
        <w:rPr>
          <w:rFonts w:eastAsiaTheme="minorEastAsia"/>
          <w:b/>
          <w:i/>
          <w:szCs w:val="20"/>
          <w:lang w:eastAsia="zh-CN"/>
        </w:rPr>
        <w:t xml:space="preserve"> </w:t>
      </w:r>
      <w:r w:rsidRPr="00F807C2">
        <w:rPr>
          <w:rFonts w:eastAsiaTheme="minorEastAsia" w:hint="eastAsia"/>
          <w:b/>
          <w:i/>
          <w:szCs w:val="20"/>
          <w:lang w:eastAsia="zh-CN"/>
        </w:rPr>
        <w:t>change</w:t>
      </w:r>
      <w:r w:rsidRPr="00F807C2">
        <w:rPr>
          <w:rFonts w:eastAsiaTheme="minorEastAsia"/>
          <w:b/>
          <w:i/>
          <w:szCs w:val="20"/>
          <w:lang w:eastAsia="zh-CN"/>
        </w:rPr>
        <w:t xml:space="preserve"> </w:t>
      </w:r>
      <w:r w:rsidRPr="00F807C2">
        <w:rPr>
          <w:rFonts w:eastAsiaTheme="minorEastAsia" w:hint="eastAsia"/>
          <w:b/>
          <w:i/>
          <w:szCs w:val="20"/>
          <w:lang w:eastAsia="zh-CN"/>
        </w:rPr>
        <w:t>for</w:t>
      </w:r>
      <w:r w:rsidRPr="00F807C2">
        <w:rPr>
          <w:rFonts w:eastAsiaTheme="minorEastAsia"/>
          <w:b/>
          <w:i/>
          <w:szCs w:val="20"/>
          <w:lang w:eastAsia="zh-CN"/>
        </w:rPr>
        <w:t xml:space="preserve"> </w:t>
      </w:r>
      <w:r>
        <w:rPr>
          <w:rFonts w:eastAsiaTheme="minorEastAsia"/>
          <w:b/>
          <w:i/>
          <w:szCs w:val="20"/>
          <w:lang w:eastAsia="zh-CN"/>
        </w:rPr>
        <w:t>A</w:t>
      </w:r>
      <w:r w:rsidRPr="00F807C2">
        <w:rPr>
          <w:rFonts w:eastAsiaTheme="minorEastAsia" w:hint="eastAsia"/>
          <w:b/>
          <w:i/>
          <w:szCs w:val="20"/>
          <w:lang w:eastAsia="zh-CN"/>
        </w:rPr>
        <w:t>lt</w:t>
      </w:r>
      <w:r w:rsidRPr="00F807C2">
        <w:rPr>
          <w:rFonts w:eastAsiaTheme="minorEastAsia"/>
          <w:b/>
          <w:i/>
          <w:szCs w:val="20"/>
          <w:lang w:eastAsia="zh-CN"/>
        </w:rPr>
        <w:t xml:space="preserve"> 1 </w:t>
      </w:r>
      <w:r w:rsidRPr="00F807C2">
        <w:rPr>
          <w:rFonts w:eastAsiaTheme="minorEastAsia" w:hint="eastAsia"/>
          <w:b/>
          <w:i/>
          <w:szCs w:val="20"/>
          <w:lang w:eastAsia="zh-CN"/>
        </w:rPr>
        <w:t>is</w:t>
      </w:r>
      <w:r w:rsidRPr="00F807C2">
        <w:rPr>
          <w:rFonts w:eastAsiaTheme="minorEastAsia"/>
          <w:b/>
          <w:i/>
          <w:szCs w:val="20"/>
          <w:lang w:eastAsia="zh-CN"/>
        </w:rPr>
        <w:t xml:space="preserve"> minor</w:t>
      </w:r>
      <w:r>
        <w:rPr>
          <w:rFonts w:eastAsiaTheme="minorEastAsia"/>
          <w:b/>
          <w:i/>
          <w:szCs w:val="20"/>
          <w:lang w:eastAsia="zh-CN"/>
        </w:rPr>
        <w:t>,</w:t>
      </w:r>
      <w:r w:rsidRPr="007A0C98">
        <w:rPr>
          <w:rFonts w:eastAsiaTheme="minorEastAsia"/>
          <w:b/>
          <w:i/>
          <w:szCs w:val="20"/>
          <w:lang w:eastAsia="zh-CN"/>
        </w:rPr>
        <w:t xml:space="preserve"> only the number (e.g.,</w:t>
      </w:r>
      <w:r>
        <w:rPr>
          <w:rFonts w:eastAsiaTheme="minorEastAsia"/>
          <w:b/>
          <w:i/>
          <w:szCs w:val="20"/>
          <w:lang w:eastAsia="zh-CN"/>
        </w:rPr>
        <w:t xml:space="preserve"> </w:t>
      </w:r>
      <w:r w:rsidRPr="007A0C98">
        <w:rPr>
          <w:rFonts w:eastAsiaTheme="minorEastAsia"/>
          <w:b/>
          <w:i/>
          <w:szCs w:val="20"/>
          <w:lang w:eastAsia="zh-CN"/>
        </w:rPr>
        <w:t xml:space="preserve">M) needs to be </w:t>
      </w:r>
      <w:r>
        <w:rPr>
          <w:rFonts w:eastAsiaTheme="minorEastAsia"/>
          <w:b/>
          <w:i/>
          <w:szCs w:val="20"/>
          <w:lang w:eastAsia="zh-CN"/>
        </w:rPr>
        <w:t>extended</w:t>
      </w:r>
      <w:r w:rsidRPr="007A0C98">
        <w:rPr>
          <w:rFonts w:eastAsiaTheme="minorEastAsia"/>
          <w:b/>
          <w:i/>
          <w:szCs w:val="20"/>
          <w:lang w:eastAsia="zh-CN"/>
        </w:rPr>
        <w:t xml:space="preserve"> to consider the association of SL PRS transmission and Rx-Tx timing difference</w:t>
      </w:r>
    </w:p>
    <w:p w14:paraId="53C90080" w14:textId="1CA79FAD" w:rsidR="00BA14AC" w:rsidRPr="00090FC9" w:rsidRDefault="00BA14AC" w:rsidP="00BA14AC">
      <w:pPr>
        <w:pStyle w:val="a0"/>
        <w:numPr>
          <w:ilvl w:val="1"/>
          <w:numId w:val="9"/>
        </w:numPr>
        <w:spacing w:line="260" w:lineRule="exact"/>
        <w:rPr>
          <w:rFonts w:eastAsiaTheme="minorEastAsia"/>
          <w:b/>
          <w:i/>
          <w:szCs w:val="20"/>
          <w:lang w:eastAsia="zh-CN"/>
        </w:rPr>
      </w:pPr>
      <w:r>
        <w:rPr>
          <w:rFonts w:eastAsiaTheme="minorEastAsia"/>
          <w:b/>
          <w:i/>
          <w:szCs w:val="20"/>
          <w:lang w:eastAsia="zh-CN"/>
        </w:rPr>
        <w:t>E</w:t>
      </w:r>
      <w:r w:rsidRPr="00732EDA">
        <w:rPr>
          <w:rFonts w:eastAsiaTheme="minorEastAsia"/>
          <w:b/>
          <w:i/>
          <w:szCs w:val="20"/>
          <w:lang w:eastAsia="zh-CN"/>
        </w:rPr>
        <w:t xml:space="preserve">ven without </w:t>
      </w:r>
      <w:r>
        <w:rPr>
          <w:rFonts w:eastAsiaTheme="minorEastAsia"/>
          <w:b/>
          <w:i/>
          <w:szCs w:val="20"/>
          <w:lang w:eastAsia="zh-CN"/>
        </w:rPr>
        <w:t>A</w:t>
      </w:r>
      <w:r w:rsidRPr="00732EDA">
        <w:rPr>
          <w:rFonts w:eastAsiaTheme="minorEastAsia"/>
          <w:b/>
          <w:i/>
          <w:szCs w:val="20"/>
          <w:lang w:eastAsia="zh-CN"/>
        </w:rPr>
        <w:t xml:space="preserve">lt 1 introduced, up to M Rx-Tx timing difference </w:t>
      </w:r>
      <w:r>
        <w:rPr>
          <w:rFonts w:eastAsiaTheme="minorEastAsia"/>
          <w:b/>
          <w:i/>
          <w:szCs w:val="20"/>
          <w:lang w:eastAsia="zh-CN"/>
        </w:rPr>
        <w:t xml:space="preserve">measurements will </w:t>
      </w:r>
      <w:r w:rsidRPr="00732EDA">
        <w:rPr>
          <w:rFonts w:eastAsiaTheme="minorEastAsia"/>
          <w:b/>
          <w:i/>
          <w:szCs w:val="20"/>
          <w:lang w:eastAsia="zh-CN"/>
        </w:rPr>
        <w:t xml:space="preserve">also be needed for </w:t>
      </w:r>
      <w:r w:rsidRPr="007A0C98">
        <w:rPr>
          <w:rFonts w:eastAsiaTheme="minorEastAsia"/>
          <w:b/>
          <w:i/>
          <w:szCs w:val="20"/>
          <w:lang w:eastAsia="zh-CN"/>
        </w:rPr>
        <w:t>Rx-Tx timing difference</w:t>
      </w:r>
      <w:r w:rsidRPr="00732EDA">
        <w:rPr>
          <w:rFonts w:eastAsiaTheme="minorEastAsia"/>
          <w:b/>
          <w:i/>
          <w:szCs w:val="20"/>
          <w:lang w:eastAsia="zh-CN"/>
        </w:rPr>
        <w:t xml:space="preserve"> </w:t>
      </w:r>
      <w:r>
        <w:rPr>
          <w:rFonts w:eastAsiaTheme="minorEastAsia"/>
          <w:b/>
          <w:i/>
          <w:szCs w:val="20"/>
          <w:lang w:eastAsia="zh-CN"/>
        </w:rPr>
        <w:t xml:space="preserve">associated </w:t>
      </w:r>
      <w:r w:rsidRPr="00732EDA">
        <w:rPr>
          <w:rFonts w:eastAsiaTheme="minorEastAsia"/>
          <w:b/>
          <w:i/>
          <w:szCs w:val="20"/>
          <w:lang w:eastAsia="zh-CN"/>
        </w:rPr>
        <w:t>with different Tx TEG ID</w:t>
      </w:r>
      <w:r>
        <w:rPr>
          <w:rFonts w:eastAsiaTheme="minorEastAsia"/>
          <w:b/>
          <w:i/>
          <w:szCs w:val="20"/>
          <w:lang w:eastAsia="zh-CN"/>
        </w:rPr>
        <w:t>s</w:t>
      </w:r>
      <w:r w:rsidRPr="00732EDA">
        <w:rPr>
          <w:rFonts w:eastAsiaTheme="minorEastAsia"/>
          <w:b/>
          <w:i/>
          <w:szCs w:val="20"/>
          <w:lang w:eastAsia="zh-CN"/>
        </w:rPr>
        <w:t>.</w:t>
      </w:r>
    </w:p>
    <w:p w14:paraId="61250EEE" w14:textId="77777777" w:rsidR="00BA14AC" w:rsidRPr="00527340" w:rsidRDefault="00BA14AC" w:rsidP="00BA14AC">
      <w:pPr>
        <w:pStyle w:val="af2"/>
        <w:numPr>
          <w:ilvl w:val="0"/>
          <w:numId w:val="43"/>
        </w:numPr>
        <w:ind w:firstLineChars="0"/>
        <w:rPr>
          <w:rFonts w:eastAsiaTheme="minorEastAsia"/>
          <w:b/>
          <w:i/>
          <w:szCs w:val="20"/>
          <w:lang w:eastAsia="zh-CN"/>
        </w:rPr>
      </w:pPr>
    </w:p>
    <w:p w14:paraId="65BAB7E5" w14:textId="77777777" w:rsidR="00BA14AC" w:rsidRPr="00527340" w:rsidRDefault="00BA14AC" w:rsidP="00BA14AC">
      <w:pPr>
        <w:pStyle w:val="a0"/>
        <w:numPr>
          <w:ilvl w:val="0"/>
          <w:numId w:val="9"/>
        </w:numPr>
        <w:spacing w:line="260" w:lineRule="exact"/>
        <w:rPr>
          <w:rFonts w:eastAsiaTheme="minorEastAsia"/>
          <w:b/>
          <w:i/>
          <w:szCs w:val="20"/>
          <w:lang w:eastAsia="zh-CN"/>
        </w:rPr>
      </w:pPr>
      <w:r w:rsidRPr="00527340">
        <w:rPr>
          <w:rFonts w:eastAsiaTheme="minorEastAsia"/>
          <w:b/>
          <w:i/>
          <w:szCs w:val="20"/>
          <w:lang w:eastAsia="zh-CN"/>
        </w:rPr>
        <w:t xml:space="preserve">For </w:t>
      </w:r>
      <w:r>
        <w:rPr>
          <w:rFonts w:eastAsiaTheme="minorEastAsia"/>
          <w:b/>
          <w:i/>
          <w:szCs w:val="20"/>
          <w:lang w:eastAsia="zh-CN"/>
        </w:rPr>
        <w:t xml:space="preserve">SL </w:t>
      </w:r>
      <w:r w:rsidRPr="00527340">
        <w:rPr>
          <w:rFonts w:eastAsiaTheme="minorEastAsia"/>
          <w:b/>
          <w:i/>
          <w:szCs w:val="20"/>
          <w:lang w:eastAsia="zh-CN"/>
        </w:rPr>
        <w:t xml:space="preserve">RTT, the difference between Alt 1 and Alt 3 is whether </w:t>
      </w:r>
      <w:r>
        <w:rPr>
          <w:rFonts w:eastAsiaTheme="minorEastAsia"/>
          <w:b/>
          <w:i/>
          <w:szCs w:val="20"/>
          <w:lang w:eastAsia="zh-CN"/>
        </w:rPr>
        <w:t xml:space="preserve">a reception time </w:t>
      </w:r>
      <w:r w:rsidRPr="00527340">
        <w:rPr>
          <w:rFonts w:eastAsiaTheme="minorEastAsia"/>
          <w:b/>
          <w:i/>
          <w:szCs w:val="20"/>
          <w:lang w:eastAsia="zh-CN"/>
        </w:rPr>
        <w:t xml:space="preserve">can be associated with multiple SL transmission times </w:t>
      </w:r>
    </w:p>
    <w:p w14:paraId="472DBA90" w14:textId="77777777" w:rsidR="00BA14AC" w:rsidRPr="00F807C2" w:rsidRDefault="00BA14AC" w:rsidP="00BA14AC">
      <w:pPr>
        <w:pStyle w:val="a0"/>
        <w:numPr>
          <w:ilvl w:val="1"/>
          <w:numId w:val="9"/>
        </w:numPr>
        <w:spacing w:line="260" w:lineRule="exact"/>
        <w:rPr>
          <w:rFonts w:eastAsiaTheme="minorEastAsia"/>
          <w:b/>
          <w:bCs/>
          <w:i/>
          <w:iCs/>
          <w:szCs w:val="21"/>
          <w:lang w:eastAsia="zh-CN"/>
        </w:rPr>
      </w:pPr>
      <w:r w:rsidRPr="00527340">
        <w:rPr>
          <w:rFonts w:eastAsiaTheme="minorEastAsia"/>
          <w:b/>
          <w:bCs/>
          <w:i/>
          <w:iCs/>
          <w:szCs w:val="21"/>
          <w:lang w:eastAsia="zh-CN"/>
        </w:rPr>
        <w:t>Alt 1: up to M Rx-Tx timing difference can be reported for a T</w:t>
      </w:r>
      <w:r w:rsidRPr="00527340">
        <w:rPr>
          <w:rFonts w:eastAsiaTheme="minorEastAsia"/>
          <w:b/>
          <w:bCs/>
          <w:i/>
          <w:iCs/>
          <w:szCs w:val="21"/>
          <w:vertAlign w:val="subscript"/>
          <w:lang w:eastAsia="zh-CN"/>
        </w:rPr>
        <w:t>UE-RX</w:t>
      </w:r>
      <w:r w:rsidRPr="00527340">
        <w:rPr>
          <w:rFonts w:eastAsiaTheme="minorEastAsia"/>
          <w:b/>
          <w:bCs/>
          <w:i/>
          <w:iCs/>
          <w:szCs w:val="21"/>
          <w:lang w:eastAsia="zh-CN"/>
        </w:rPr>
        <w:t>, and one or multiple (</w:t>
      </w:r>
      <w:proofErr w:type="spellStart"/>
      <w:r w:rsidRPr="00527340">
        <w:rPr>
          <w:rFonts w:eastAsiaTheme="minorEastAsia"/>
          <w:b/>
          <w:bCs/>
          <w:i/>
          <w:iCs/>
          <w:szCs w:val="21"/>
          <w:lang w:eastAsia="zh-CN"/>
        </w:rPr>
        <w:t>ie</w:t>
      </w:r>
      <w:proofErr w:type="spellEnd"/>
      <w:r w:rsidRPr="00527340">
        <w:rPr>
          <w:rFonts w:eastAsiaTheme="minorEastAsia"/>
          <w:b/>
          <w:bCs/>
          <w:i/>
          <w:iCs/>
          <w:szCs w:val="21"/>
          <w:lang w:eastAsia="zh-CN"/>
        </w:rPr>
        <w:t xml:space="preserve">., up to </w:t>
      </w:r>
      <w:proofErr w:type="gramStart"/>
      <w:r w:rsidRPr="00527340">
        <w:rPr>
          <w:rFonts w:eastAsiaTheme="minorEastAsia"/>
          <w:b/>
          <w:bCs/>
          <w:i/>
          <w:iCs/>
          <w:szCs w:val="21"/>
          <w:lang w:eastAsia="zh-CN"/>
        </w:rPr>
        <w:t>M)SL</w:t>
      </w:r>
      <w:proofErr w:type="gramEnd"/>
      <w:r w:rsidRPr="00527340">
        <w:rPr>
          <w:rFonts w:eastAsiaTheme="minorEastAsia"/>
          <w:b/>
          <w:bCs/>
          <w:i/>
          <w:iCs/>
          <w:szCs w:val="21"/>
          <w:lang w:eastAsia="zh-CN"/>
        </w:rPr>
        <w:t xml:space="preserve"> transmission times can be associated with </w:t>
      </w:r>
      <w:r>
        <w:rPr>
          <w:rFonts w:eastAsiaTheme="minorEastAsia" w:hint="eastAsia"/>
          <w:b/>
          <w:bCs/>
          <w:i/>
          <w:iCs/>
          <w:szCs w:val="21"/>
          <w:lang w:eastAsia="zh-CN"/>
        </w:rPr>
        <w:t>a</w:t>
      </w:r>
      <w:r w:rsidRPr="00F807C2">
        <w:rPr>
          <w:rFonts w:eastAsiaTheme="minorEastAsia"/>
          <w:b/>
          <w:bCs/>
          <w:i/>
          <w:iCs/>
          <w:szCs w:val="21"/>
          <w:lang w:eastAsia="zh-CN"/>
        </w:rPr>
        <w:t xml:space="preserve"> SL Rx reception time</w:t>
      </w:r>
    </w:p>
    <w:p w14:paraId="405AEF25" w14:textId="77777777" w:rsidR="00BA14AC" w:rsidRPr="00F807C2" w:rsidRDefault="00BA14AC" w:rsidP="00BA14AC">
      <w:pPr>
        <w:pStyle w:val="a0"/>
        <w:numPr>
          <w:ilvl w:val="1"/>
          <w:numId w:val="9"/>
        </w:numPr>
        <w:spacing w:line="260" w:lineRule="exact"/>
        <w:rPr>
          <w:rFonts w:eastAsiaTheme="minorEastAsia"/>
          <w:b/>
          <w:bCs/>
          <w:i/>
          <w:iCs/>
          <w:szCs w:val="21"/>
          <w:lang w:eastAsia="zh-CN"/>
        </w:rPr>
      </w:pPr>
      <w:r w:rsidRPr="00F807C2">
        <w:rPr>
          <w:rFonts w:eastAsiaTheme="minorEastAsia"/>
          <w:b/>
          <w:bCs/>
          <w:i/>
          <w:iCs/>
          <w:szCs w:val="21"/>
          <w:lang w:eastAsia="zh-CN"/>
        </w:rPr>
        <w:t xml:space="preserve">Alt 3: </w:t>
      </w:r>
      <w:r w:rsidRPr="00F807C2">
        <w:rPr>
          <w:rFonts w:eastAsiaTheme="minorEastAsia" w:hint="eastAsia"/>
          <w:b/>
          <w:bCs/>
          <w:i/>
          <w:iCs/>
          <w:szCs w:val="21"/>
          <w:lang w:eastAsia="zh-CN"/>
        </w:rPr>
        <w:t>single</w:t>
      </w:r>
      <w:r w:rsidRPr="00F807C2">
        <w:rPr>
          <w:rFonts w:eastAsiaTheme="minorEastAsia"/>
          <w:b/>
          <w:bCs/>
          <w:i/>
          <w:iCs/>
          <w:szCs w:val="21"/>
          <w:lang w:eastAsia="zh-CN"/>
        </w:rPr>
        <w:t xml:space="preserve"> Rx-Tx timing difference can be reported for a T</w:t>
      </w:r>
      <w:r w:rsidRPr="00527340">
        <w:rPr>
          <w:rFonts w:eastAsiaTheme="minorEastAsia"/>
          <w:b/>
          <w:bCs/>
          <w:i/>
          <w:iCs/>
          <w:szCs w:val="21"/>
          <w:vertAlign w:val="subscript"/>
          <w:lang w:eastAsia="zh-CN"/>
        </w:rPr>
        <w:t>UE-RX</w:t>
      </w:r>
      <w:r w:rsidRPr="00F807C2">
        <w:rPr>
          <w:rFonts w:eastAsiaTheme="minorEastAsia"/>
          <w:b/>
          <w:bCs/>
          <w:i/>
          <w:iCs/>
          <w:szCs w:val="21"/>
          <w:lang w:eastAsia="zh-CN"/>
        </w:rPr>
        <w:t xml:space="preserve">, and only one indicated SL transmission time can be associated with </w:t>
      </w:r>
      <w:r>
        <w:rPr>
          <w:rFonts w:eastAsiaTheme="minorEastAsia"/>
          <w:b/>
          <w:bCs/>
          <w:i/>
          <w:iCs/>
          <w:szCs w:val="21"/>
          <w:lang w:eastAsia="zh-CN"/>
        </w:rPr>
        <w:t>a</w:t>
      </w:r>
      <w:r w:rsidRPr="00F807C2">
        <w:rPr>
          <w:rFonts w:eastAsiaTheme="minorEastAsia"/>
          <w:b/>
          <w:bCs/>
          <w:i/>
          <w:iCs/>
          <w:szCs w:val="21"/>
          <w:lang w:eastAsia="zh-CN"/>
        </w:rPr>
        <w:t xml:space="preserve"> SL Rx reception time</w:t>
      </w:r>
    </w:p>
    <w:p w14:paraId="7B952732" w14:textId="77777777" w:rsidR="00BA14AC" w:rsidRDefault="00BA14AC" w:rsidP="00BA14AC">
      <w:pPr>
        <w:pStyle w:val="af2"/>
        <w:numPr>
          <w:ilvl w:val="0"/>
          <w:numId w:val="43"/>
        </w:numPr>
        <w:ind w:firstLineChars="0"/>
        <w:rPr>
          <w:rFonts w:eastAsiaTheme="minorEastAsia"/>
          <w:b/>
          <w:i/>
          <w:szCs w:val="20"/>
          <w:lang w:eastAsia="zh-CN"/>
        </w:rPr>
      </w:pPr>
    </w:p>
    <w:p w14:paraId="240D9151" w14:textId="77777777" w:rsidR="00BA14AC" w:rsidRDefault="00BA14AC" w:rsidP="00BA14AC">
      <w:pPr>
        <w:pStyle w:val="a0"/>
        <w:numPr>
          <w:ilvl w:val="0"/>
          <w:numId w:val="9"/>
        </w:numPr>
        <w:spacing w:line="260" w:lineRule="exact"/>
        <w:rPr>
          <w:rFonts w:eastAsiaTheme="minorEastAsia"/>
          <w:b/>
          <w:i/>
          <w:szCs w:val="20"/>
          <w:lang w:eastAsia="zh-CN"/>
        </w:rPr>
      </w:pPr>
      <w:r w:rsidRPr="00766A28">
        <w:rPr>
          <w:rFonts w:eastAsiaTheme="minorEastAsia"/>
          <w:b/>
          <w:i/>
          <w:szCs w:val="20"/>
          <w:lang w:eastAsia="zh-CN"/>
        </w:rPr>
        <w:t xml:space="preserve">To mitigate </w:t>
      </w:r>
      <w:r>
        <w:rPr>
          <w:rFonts w:eastAsiaTheme="minorEastAsia"/>
          <w:b/>
          <w:i/>
          <w:szCs w:val="20"/>
          <w:lang w:eastAsia="zh-CN"/>
        </w:rPr>
        <w:t xml:space="preserve">the </w:t>
      </w:r>
      <w:r w:rsidRPr="00766A28">
        <w:rPr>
          <w:rFonts w:eastAsiaTheme="minorEastAsia"/>
          <w:b/>
          <w:i/>
          <w:szCs w:val="20"/>
          <w:lang w:eastAsia="zh-CN"/>
        </w:rPr>
        <w:t xml:space="preserve">impact of synchronization errors between anchor UEs for </w:t>
      </w:r>
      <w:r>
        <w:rPr>
          <w:rFonts w:eastAsiaTheme="minorEastAsia"/>
          <w:b/>
          <w:i/>
          <w:szCs w:val="20"/>
          <w:lang w:eastAsia="zh-CN"/>
        </w:rPr>
        <w:t xml:space="preserve">SL </w:t>
      </w:r>
      <w:proofErr w:type="spellStart"/>
      <w:r w:rsidRPr="00766A28">
        <w:rPr>
          <w:rFonts w:eastAsiaTheme="minorEastAsia"/>
          <w:b/>
          <w:i/>
          <w:szCs w:val="20"/>
          <w:lang w:eastAsia="zh-CN"/>
        </w:rPr>
        <w:t>TDoA</w:t>
      </w:r>
      <w:proofErr w:type="spellEnd"/>
      <w:r w:rsidRPr="00766A28">
        <w:rPr>
          <w:rFonts w:eastAsiaTheme="minorEastAsia"/>
          <w:b/>
          <w:i/>
          <w:szCs w:val="20"/>
          <w:lang w:eastAsia="zh-CN"/>
        </w:rPr>
        <w:t xml:space="preserve"> measurement</w:t>
      </w:r>
      <w:r>
        <w:rPr>
          <w:rFonts w:eastAsiaTheme="minorEastAsia"/>
          <w:b/>
          <w:i/>
          <w:szCs w:val="20"/>
          <w:lang w:eastAsia="zh-CN"/>
        </w:rPr>
        <w:t xml:space="preserve">, no physical layer </w:t>
      </w:r>
      <w:r w:rsidRPr="001902F1">
        <w:rPr>
          <w:rFonts w:eastAsiaTheme="minorEastAsia"/>
          <w:b/>
          <w:i/>
          <w:szCs w:val="20"/>
          <w:lang w:eastAsia="zh-CN"/>
        </w:rPr>
        <w:t xml:space="preserve">synchronization procedures </w:t>
      </w:r>
      <w:r>
        <w:rPr>
          <w:rFonts w:eastAsiaTheme="minorEastAsia"/>
          <w:b/>
          <w:i/>
          <w:szCs w:val="20"/>
          <w:lang w:eastAsia="zh-CN"/>
        </w:rPr>
        <w:t>are</w:t>
      </w:r>
      <w:r w:rsidRPr="001902F1">
        <w:rPr>
          <w:rFonts w:eastAsiaTheme="minorEastAsia"/>
          <w:b/>
          <w:i/>
          <w:szCs w:val="20"/>
          <w:lang w:eastAsia="zh-CN"/>
        </w:rPr>
        <w:t xml:space="preserve"> introduced</w:t>
      </w:r>
      <w:r>
        <w:rPr>
          <w:rFonts w:eastAsiaTheme="minorEastAsia"/>
          <w:b/>
          <w:i/>
          <w:szCs w:val="20"/>
          <w:lang w:eastAsia="zh-CN"/>
        </w:rPr>
        <w:t xml:space="preserve"> </w:t>
      </w:r>
      <w:r>
        <w:rPr>
          <w:rFonts w:eastAsiaTheme="minorEastAsia" w:hint="eastAsia"/>
          <w:b/>
          <w:i/>
          <w:szCs w:val="20"/>
          <w:lang w:eastAsia="zh-CN"/>
        </w:rPr>
        <w:t>in</w:t>
      </w:r>
      <w:r>
        <w:rPr>
          <w:rFonts w:eastAsiaTheme="minorEastAsia"/>
          <w:b/>
          <w:i/>
          <w:szCs w:val="20"/>
          <w:lang w:eastAsia="zh-CN"/>
        </w:rPr>
        <w:t xml:space="preserve"> R</w:t>
      </w:r>
      <w:r>
        <w:rPr>
          <w:rFonts w:eastAsiaTheme="minorEastAsia" w:hint="eastAsia"/>
          <w:b/>
          <w:i/>
          <w:szCs w:val="20"/>
          <w:lang w:eastAsia="zh-CN"/>
        </w:rPr>
        <w:t>el-</w:t>
      </w:r>
      <w:r>
        <w:rPr>
          <w:rFonts w:eastAsiaTheme="minorEastAsia"/>
          <w:b/>
          <w:i/>
          <w:szCs w:val="20"/>
          <w:lang w:eastAsia="zh-CN"/>
        </w:rPr>
        <w:t>18.</w:t>
      </w:r>
    </w:p>
    <w:p w14:paraId="378C967C" w14:textId="77777777" w:rsidR="00BA14AC" w:rsidRDefault="00BA14AC" w:rsidP="00BA14AC">
      <w:pPr>
        <w:pStyle w:val="a0"/>
        <w:numPr>
          <w:ilvl w:val="0"/>
          <w:numId w:val="9"/>
        </w:numPr>
        <w:spacing w:line="260" w:lineRule="exact"/>
        <w:rPr>
          <w:rFonts w:eastAsiaTheme="minorEastAsia"/>
          <w:b/>
          <w:i/>
          <w:szCs w:val="20"/>
          <w:lang w:eastAsia="zh-CN"/>
        </w:rPr>
      </w:pPr>
      <w:r w:rsidRPr="001902F1">
        <w:rPr>
          <w:rFonts w:eastAsiaTheme="minorEastAsia"/>
          <w:b/>
          <w:i/>
          <w:szCs w:val="20"/>
          <w:lang w:eastAsia="zh-CN"/>
        </w:rPr>
        <w:t xml:space="preserve">To mitigate </w:t>
      </w:r>
      <w:r>
        <w:rPr>
          <w:rFonts w:eastAsiaTheme="minorEastAsia"/>
          <w:b/>
          <w:i/>
          <w:szCs w:val="20"/>
          <w:lang w:eastAsia="zh-CN"/>
        </w:rPr>
        <w:t xml:space="preserve">the </w:t>
      </w:r>
      <w:r w:rsidRPr="001902F1">
        <w:rPr>
          <w:rFonts w:eastAsiaTheme="minorEastAsia"/>
          <w:b/>
          <w:i/>
          <w:szCs w:val="20"/>
          <w:lang w:eastAsia="zh-CN"/>
        </w:rPr>
        <w:t xml:space="preserve">impact of synchronization errors between anchor UEs for </w:t>
      </w:r>
      <w:r>
        <w:rPr>
          <w:rFonts w:eastAsiaTheme="minorEastAsia"/>
          <w:b/>
          <w:i/>
          <w:szCs w:val="20"/>
          <w:lang w:eastAsia="zh-CN"/>
        </w:rPr>
        <w:t xml:space="preserve">SL </w:t>
      </w:r>
      <w:proofErr w:type="spellStart"/>
      <w:r w:rsidRPr="001902F1">
        <w:rPr>
          <w:rFonts w:eastAsiaTheme="minorEastAsia"/>
          <w:b/>
          <w:i/>
          <w:szCs w:val="20"/>
          <w:lang w:eastAsia="zh-CN"/>
        </w:rPr>
        <w:t>TDoA</w:t>
      </w:r>
      <w:proofErr w:type="spellEnd"/>
      <w:r w:rsidRPr="001902F1">
        <w:rPr>
          <w:rFonts w:eastAsiaTheme="minorEastAsia"/>
          <w:b/>
          <w:i/>
          <w:szCs w:val="20"/>
          <w:lang w:eastAsia="zh-CN"/>
        </w:rPr>
        <w:t xml:space="preserve"> measurement</w:t>
      </w:r>
      <w:r>
        <w:rPr>
          <w:rFonts w:eastAsiaTheme="minorEastAsia"/>
          <w:b/>
          <w:i/>
          <w:szCs w:val="20"/>
          <w:lang w:eastAsia="zh-CN"/>
        </w:rPr>
        <w:t>, the following information enhancement can be supported</w:t>
      </w:r>
    </w:p>
    <w:p w14:paraId="2775E685" w14:textId="77777777" w:rsidR="00BA14AC" w:rsidRDefault="00BA14AC" w:rsidP="00BA14AC">
      <w:pPr>
        <w:pStyle w:val="a0"/>
        <w:numPr>
          <w:ilvl w:val="1"/>
          <w:numId w:val="9"/>
        </w:numPr>
        <w:spacing w:line="260" w:lineRule="exact"/>
        <w:rPr>
          <w:rFonts w:eastAsiaTheme="minorEastAsia"/>
          <w:b/>
          <w:i/>
          <w:szCs w:val="20"/>
          <w:lang w:eastAsia="zh-CN"/>
        </w:rPr>
      </w:pPr>
      <w:r>
        <w:rPr>
          <w:rFonts w:eastAsiaTheme="minorEastAsia"/>
          <w:b/>
          <w:i/>
          <w:szCs w:val="20"/>
          <w:lang w:eastAsia="zh-CN"/>
        </w:rPr>
        <w:t>Exchange</w:t>
      </w:r>
      <w:r w:rsidRPr="008D51B3">
        <w:rPr>
          <w:rFonts w:eastAsiaTheme="minorEastAsia"/>
          <w:b/>
          <w:i/>
          <w:szCs w:val="20"/>
          <w:lang w:eastAsia="zh-CN"/>
        </w:rPr>
        <w:t xml:space="preserve"> </w:t>
      </w:r>
      <w:r>
        <w:rPr>
          <w:rFonts w:eastAsiaTheme="minorEastAsia"/>
          <w:b/>
          <w:i/>
          <w:szCs w:val="20"/>
          <w:lang w:eastAsia="zh-CN"/>
        </w:rPr>
        <w:t xml:space="preserve">of </w:t>
      </w:r>
      <w:r w:rsidRPr="00D11ED4">
        <w:rPr>
          <w:rFonts w:eastAsiaTheme="minorEastAsia" w:hint="eastAsia"/>
          <w:b/>
          <w:i/>
          <w:szCs w:val="20"/>
          <w:lang w:eastAsia="zh-CN"/>
        </w:rPr>
        <w:t xml:space="preserve">synchronization </w:t>
      </w:r>
      <w:r w:rsidRPr="00D11ED4">
        <w:rPr>
          <w:rFonts w:eastAsiaTheme="minorEastAsia"/>
          <w:b/>
          <w:i/>
          <w:szCs w:val="20"/>
          <w:lang w:eastAsia="zh-CN"/>
        </w:rPr>
        <w:t>source</w:t>
      </w:r>
      <w:r w:rsidRPr="008D51B3">
        <w:rPr>
          <w:rFonts w:eastAsiaTheme="minorEastAsia"/>
          <w:b/>
          <w:i/>
          <w:szCs w:val="20"/>
          <w:lang w:eastAsia="zh-CN"/>
        </w:rPr>
        <w:t xml:space="preserve"> </w:t>
      </w:r>
      <w:r>
        <w:rPr>
          <w:rFonts w:eastAsiaTheme="minorEastAsia"/>
          <w:b/>
          <w:i/>
          <w:szCs w:val="20"/>
          <w:lang w:eastAsia="zh-CN"/>
        </w:rPr>
        <w:t xml:space="preserve">of </w:t>
      </w:r>
      <w:r w:rsidRPr="008D51B3">
        <w:rPr>
          <w:rFonts w:eastAsiaTheme="minorEastAsia"/>
          <w:b/>
          <w:i/>
          <w:szCs w:val="20"/>
          <w:lang w:eastAsia="zh-CN"/>
        </w:rPr>
        <w:t>anchor UE</w:t>
      </w:r>
      <w:r>
        <w:rPr>
          <w:rFonts w:eastAsiaTheme="minorEastAsia"/>
          <w:b/>
          <w:i/>
          <w:szCs w:val="20"/>
          <w:lang w:eastAsia="zh-CN"/>
        </w:rPr>
        <w:t xml:space="preserve">s between anchor UE and </w:t>
      </w:r>
      <w:r w:rsidRPr="008A52AC">
        <w:rPr>
          <w:rFonts w:eastAsiaTheme="minorEastAsia"/>
          <w:b/>
          <w:i/>
          <w:szCs w:val="20"/>
          <w:lang w:eastAsia="zh-CN"/>
        </w:rPr>
        <w:t>target/server UE</w:t>
      </w:r>
      <w:r>
        <w:rPr>
          <w:rFonts w:eastAsiaTheme="minorEastAsia"/>
          <w:b/>
          <w:i/>
          <w:szCs w:val="20"/>
          <w:lang w:eastAsia="zh-CN"/>
        </w:rPr>
        <w:t>/</w:t>
      </w:r>
      <w:r w:rsidRPr="008A52AC">
        <w:rPr>
          <w:rFonts w:eastAsiaTheme="minorEastAsia"/>
          <w:b/>
          <w:i/>
          <w:szCs w:val="20"/>
          <w:lang w:eastAsia="zh-CN"/>
        </w:rPr>
        <w:t xml:space="preserve"> LMF</w:t>
      </w:r>
    </w:p>
    <w:p w14:paraId="71193D20" w14:textId="77777777" w:rsidR="00BA14AC" w:rsidRPr="008D51B3" w:rsidRDefault="00BA14AC" w:rsidP="00BA14AC">
      <w:pPr>
        <w:pStyle w:val="a0"/>
        <w:numPr>
          <w:ilvl w:val="1"/>
          <w:numId w:val="9"/>
        </w:numPr>
        <w:spacing w:line="260" w:lineRule="exact"/>
        <w:rPr>
          <w:rFonts w:eastAsiaTheme="minorEastAsia"/>
          <w:b/>
          <w:i/>
          <w:szCs w:val="20"/>
          <w:lang w:eastAsia="zh-CN"/>
        </w:rPr>
      </w:pPr>
      <w:r>
        <w:rPr>
          <w:rFonts w:eastAsiaTheme="minorEastAsia"/>
          <w:b/>
          <w:i/>
          <w:szCs w:val="20"/>
          <w:lang w:eastAsia="zh-CN"/>
        </w:rPr>
        <w:t>Exchange</w:t>
      </w:r>
      <w:r w:rsidRPr="008D51B3">
        <w:rPr>
          <w:rFonts w:eastAsiaTheme="minorEastAsia"/>
          <w:b/>
          <w:i/>
          <w:szCs w:val="20"/>
          <w:lang w:eastAsia="zh-CN"/>
        </w:rPr>
        <w:t xml:space="preserve"> </w:t>
      </w:r>
      <w:r>
        <w:rPr>
          <w:rFonts w:eastAsiaTheme="minorEastAsia"/>
          <w:b/>
          <w:i/>
          <w:szCs w:val="20"/>
          <w:lang w:eastAsia="zh-CN"/>
        </w:rPr>
        <w:t xml:space="preserve">of </w:t>
      </w:r>
      <w:r w:rsidRPr="00D11ED4">
        <w:rPr>
          <w:rFonts w:eastAsiaTheme="minorEastAsia" w:hint="eastAsia"/>
          <w:b/>
          <w:i/>
          <w:szCs w:val="20"/>
          <w:lang w:eastAsia="zh-CN"/>
        </w:rPr>
        <w:t>synchronization</w:t>
      </w:r>
      <w:r>
        <w:rPr>
          <w:rFonts w:eastAsiaTheme="minorEastAsia"/>
          <w:b/>
          <w:i/>
          <w:szCs w:val="20"/>
          <w:lang w:eastAsia="zh-CN"/>
        </w:rPr>
        <w:t xml:space="preserve"> error (e.g., RTD) </w:t>
      </w:r>
      <w:r>
        <w:rPr>
          <w:rFonts w:eastAsiaTheme="minorEastAsia" w:hint="eastAsia"/>
          <w:b/>
          <w:i/>
          <w:szCs w:val="20"/>
          <w:lang w:eastAsia="zh-CN"/>
        </w:rPr>
        <w:t>of</w:t>
      </w:r>
      <w:r>
        <w:rPr>
          <w:rFonts w:eastAsiaTheme="minorEastAsia"/>
          <w:b/>
          <w:i/>
          <w:szCs w:val="20"/>
          <w:lang w:eastAsia="zh-CN"/>
        </w:rPr>
        <w:t xml:space="preserve"> </w:t>
      </w:r>
      <w:r w:rsidRPr="008D51B3">
        <w:rPr>
          <w:rFonts w:eastAsiaTheme="minorEastAsia"/>
          <w:b/>
          <w:i/>
          <w:szCs w:val="20"/>
          <w:lang w:eastAsia="zh-CN"/>
        </w:rPr>
        <w:t>anchor UE</w:t>
      </w:r>
      <w:r>
        <w:rPr>
          <w:rFonts w:eastAsiaTheme="minorEastAsia"/>
          <w:b/>
          <w:i/>
          <w:szCs w:val="20"/>
          <w:lang w:eastAsia="zh-CN"/>
        </w:rPr>
        <w:t xml:space="preserve">s. </w:t>
      </w:r>
    </w:p>
    <w:p w14:paraId="704AF965" w14:textId="77777777" w:rsidR="00BA14AC" w:rsidRPr="00BA6CE3" w:rsidRDefault="00BA14AC" w:rsidP="00BA14AC">
      <w:pPr>
        <w:pStyle w:val="af2"/>
        <w:numPr>
          <w:ilvl w:val="0"/>
          <w:numId w:val="43"/>
        </w:numPr>
        <w:ind w:firstLineChars="0"/>
        <w:rPr>
          <w:rFonts w:ascii="Times New Roman" w:eastAsiaTheme="minorEastAsia" w:hAnsi="Times New Roman"/>
          <w:b/>
          <w:i/>
          <w:szCs w:val="20"/>
          <w:lang w:eastAsia="zh-CN"/>
        </w:rPr>
      </w:pPr>
    </w:p>
    <w:p w14:paraId="074E92CD" w14:textId="77777777" w:rsidR="00BA14AC" w:rsidRDefault="00BA14AC" w:rsidP="00BA14AC">
      <w:pPr>
        <w:pStyle w:val="a0"/>
        <w:numPr>
          <w:ilvl w:val="0"/>
          <w:numId w:val="9"/>
        </w:numPr>
        <w:spacing w:line="260" w:lineRule="exact"/>
        <w:rPr>
          <w:rFonts w:eastAsiaTheme="minorEastAsia"/>
          <w:b/>
          <w:i/>
          <w:szCs w:val="20"/>
          <w:lang w:eastAsia="zh-CN"/>
        </w:rPr>
      </w:pPr>
      <w:r w:rsidRPr="00D05890">
        <w:rPr>
          <w:rFonts w:eastAsiaTheme="minorEastAsia"/>
          <w:b/>
          <w:i/>
          <w:szCs w:val="20"/>
          <w:lang w:eastAsia="zh-CN"/>
        </w:rPr>
        <w:t>The measur</w:t>
      </w:r>
      <w:r>
        <w:rPr>
          <w:rFonts w:eastAsiaTheme="minorEastAsia" w:hint="eastAsia"/>
          <w:b/>
          <w:i/>
          <w:szCs w:val="20"/>
          <w:lang w:eastAsia="zh-CN"/>
        </w:rPr>
        <w:t>ing</w:t>
      </w:r>
      <w:r w:rsidRPr="00D05890">
        <w:rPr>
          <w:rFonts w:eastAsiaTheme="minorEastAsia"/>
          <w:b/>
          <w:i/>
          <w:szCs w:val="20"/>
          <w:lang w:eastAsia="zh-CN"/>
        </w:rPr>
        <w:t xml:space="preserve"> UE can inform it</w:t>
      </w:r>
      <w:r>
        <w:rPr>
          <w:rFonts w:eastAsiaTheme="minorEastAsia"/>
          <w:b/>
          <w:i/>
          <w:szCs w:val="20"/>
          <w:lang w:eastAsia="zh-CN"/>
        </w:rPr>
        <w:t>s</w:t>
      </w:r>
      <w:r w:rsidRPr="00D05890">
        <w:rPr>
          <w:rFonts w:eastAsiaTheme="minorEastAsia"/>
          <w:b/>
          <w:i/>
          <w:szCs w:val="20"/>
          <w:lang w:eastAsia="zh-CN"/>
        </w:rPr>
        <w:t xml:space="preserve"> SFN/DFN Initialisation Time to target</w:t>
      </w:r>
      <w:r w:rsidRPr="00D05890">
        <w:rPr>
          <w:rFonts w:eastAsiaTheme="minorEastAsia" w:hint="eastAsia"/>
          <w:b/>
          <w:i/>
          <w:szCs w:val="20"/>
          <w:lang w:eastAsia="zh-CN"/>
        </w:rPr>
        <w:t>/</w:t>
      </w:r>
      <w:r w:rsidRPr="00D05890">
        <w:rPr>
          <w:rFonts w:eastAsiaTheme="minorEastAsia"/>
          <w:b/>
          <w:i/>
          <w:szCs w:val="20"/>
          <w:lang w:eastAsia="zh-CN"/>
        </w:rPr>
        <w:t>server UE/LMF same as the definition in TS 38.455</w:t>
      </w:r>
      <w:r>
        <w:rPr>
          <w:rFonts w:eastAsiaTheme="minorEastAsia"/>
          <w:b/>
          <w:i/>
          <w:szCs w:val="20"/>
          <w:lang w:eastAsia="zh-CN"/>
        </w:rPr>
        <w:t>.</w:t>
      </w:r>
    </w:p>
    <w:p w14:paraId="6C6286BB" w14:textId="1D6E18CE" w:rsidR="00BA14AC" w:rsidRPr="00D05890" w:rsidRDefault="00BA14AC" w:rsidP="00BA14AC">
      <w:pPr>
        <w:pStyle w:val="a0"/>
        <w:numPr>
          <w:ilvl w:val="0"/>
          <w:numId w:val="9"/>
        </w:numPr>
        <w:spacing w:line="260" w:lineRule="exact"/>
        <w:rPr>
          <w:rFonts w:eastAsiaTheme="minorEastAsia"/>
          <w:b/>
          <w:i/>
          <w:szCs w:val="20"/>
          <w:lang w:eastAsia="zh-CN"/>
        </w:rPr>
      </w:pPr>
      <w:r w:rsidRPr="00D05890">
        <w:rPr>
          <w:rFonts w:eastAsiaTheme="minorEastAsia"/>
          <w:b/>
          <w:i/>
          <w:szCs w:val="20"/>
          <w:lang w:eastAsia="zh-CN"/>
        </w:rPr>
        <w:t>The measur</w:t>
      </w:r>
      <w:r>
        <w:rPr>
          <w:rFonts w:eastAsiaTheme="minorEastAsia"/>
          <w:b/>
          <w:i/>
          <w:szCs w:val="20"/>
          <w:lang w:eastAsia="zh-CN"/>
        </w:rPr>
        <w:t>ing</w:t>
      </w:r>
      <w:r w:rsidRPr="00D05890">
        <w:rPr>
          <w:rFonts w:eastAsiaTheme="minorEastAsia"/>
          <w:b/>
          <w:i/>
          <w:szCs w:val="20"/>
          <w:lang w:eastAsia="zh-CN"/>
        </w:rPr>
        <w:t xml:space="preserve"> UE</w:t>
      </w:r>
      <w:r>
        <w:rPr>
          <w:rFonts w:eastAsiaTheme="minorEastAsia"/>
          <w:b/>
          <w:i/>
          <w:szCs w:val="20"/>
          <w:lang w:eastAsia="zh-CN"/>
        </w:rPr>
        <w:t>s</w:t>
      </w:r>
      <w:r w:rsidRPr="00D05890">
        <w:rPr>
          <w:rFonts w:eastAsiaTheme="minorEastAsia"/>
          <w:b/>
          <w:i/>
          <w:szCs w:val="20"/>
          <w:lang w:eastAsia="zh-CN"/>
        </w:rPr>
        <w:t xml:space="preserve"> </w:t>
      </w:r>
      <w:r w:rsidRPr="00D05890">
        <w:rPr>
          <w:rFonts w:eastAsiaTheme="minorEastAsia" w:hint="eastAsia"/>
          <w:b/>
          <w:i/>
          <w:szCs w:val="20"/>
          <w:lang w:eastAsia="zh-CN"/>
        </w:rPr>
        <w:t>can</w:t>
      </w:r>
      <w:r w:rsidRPr="00D05890">
        <w:rPr>
          <w:rFonts w:eastAsiaTheme="minorEastAsia"/>
          <w:b/>
          <w:i/>
          <w:szCs w:val="20"/>
          <w:lang w:eastAsia="zh-CN"/>
        </w:rPr>
        <w:t xml:space="preserve"> be provided common SFN/DFN Initialisation time from target</w:t>
      </w:r>
      <w:r w:rsidRPr="00D05890">
        <w:rPr>
          <w:rFonts w:eastAsiaTheme="minorEastAsia" w:hint="eastAsia"/>
          <w:b/>
          <w:i/>
          <w:szCs w:val="20"/>
          <w:lang w:eastAsia="zh-CN"/>
        </w:rPr>
        <w:t>/</w:t>
      </w:r>
      <w:r w:rsidRPr="00D05890">
        <w:rPr>
          <w:rFonts w:eastAsiaTheme="minorEastAsia"/>
          <w:b/>
          <w:i/>
          <w:szCs w:val="20"/>
          <w:lang w:eastAsia="zh-CN"/>
        </w:rPr>
        <w:t>server UE/LMF to align the reference time.</w:t>
      </w:r>
    </w:p>
    <w:p w14:paraId="1AD79FFC" w14:textId="77777777" w:rsidR="00BA14AC" w:rsidRDefault="00BA14AC" w:rsidP="00BA14AC">
      <w:pPr>
        <w:pStyle w:val="af2"/>
        <w:numPr>
          <w:ilvl w:val="0"/>
          <w:numId w:val="43"/>
        </w:numPr>
        <w:ind w:firstLineChars="0"/>
        <w:rPr>
          <w:rFonts w:eastAsia="MS Mincho"/>
          <w:bCs/>
        </w:rPr>
      </w:pPr>
    </w:p>
    <w:p w14:paraId="5D213753" w14:textId="77777777" w:rsidR="00BA14AC" w:rsidRDefault="00BA14AC" w:rsidP="00BA14AC">
      <w:pPr>
        <w:numPr>
          <w:ilvl w:val="0"/>
          <w:numId w:val="9"/>
        </w:numPr>
        <w:spacing w:after="160" w:line="259" w:lineRule="auto"/>
        <w:contextualSpacing/>
        <w:rPr>
          <w:rFonts w:ascii="Times" w:hAnsi="Times"/>
          <w:b/>
          <w:bCs/>
          <w:i/>
          <w:iCs/>
        </w:rPr>
      </w:pPr>
      <w:r w:rsidRPr="009A3A99">
        <w:rPr>
          <w:rFonts w:ascii="Times" w:hAnsi="Times"/>
          <w:b/>
          <w:bCs/>
          <w:i/>
          <w:iCs/>
        </w:rPr>
        <w:t>The maximum number of SL-AOAs values (pair of AOA &amp; ZOA values) to be reported per SL-PRS for the first arrival path corresponding to the same timestamp can be 8</w:t>
      </w:r>
      <w:r>
        <w:rPr>
          <w:rFonts w:ascii="Times" w:hAnsi="Times"/>
          <w:b/>
          <w:bCs/>
          <w:i/>
          <w:iCs/>
        </w:rPr>
        <w:t>.</w:t>
      </w:r>
      <w:r w:rsidRPr="009A3A99">
        <w:rPr>
          <w:rFonts w:ascii="Times" w:hAnsi="Times"/>
          <w:b/>
          <w:bCs/>
          <w:i/>
          <w:iCs/>
        </w:rPr>
        <w:t xml:space="preserve"> </w:t>
      </w:r>
    </w:p>
    <w:p w14:paraId="5E544E81" w14:textId="77777777" w:rsidR="00BA14AC" w:rsidRDefault="00BA14AC" w:rsidP="00BA14AC">
      <w:pPr>
        <w:pStyle w:val="af2"/>
        <w:numPr>
          <w:ilvl w:val="0"/>
          <w:numId w:val="43"/>
        </w:numPr>
        <w:ind w:firstLineChars="0"/>
        <w:rPr>
          <w:rFonts w:eastAsia="MS Mincho"/>
          <w:bCs/>
        </w:rPr>
      </w:pPr>
    </w:p>
    <w:p w14:paraId="6354A585" w14:textId="77777777" w:rsidR="00BA14AC" w:rsidRDefault="00BA14AC" w:rsidP="00BA14AC">
      <w:pPr>
        <w:numPr>
          <w:ilvl w:val="0"/>
          <w:numId w:val="9"/>
        </w:numPr>
        <w:spacing w:after="160" w:line="259" w:lineRule="auto"/>
        <w:contextualSpacing/>
        <w:rPr>
          <w:rFonts w:ascii="Times" w:hAnsi="Times"/>
          <w:b/>
          <w:bCs/>
          <w:i/>
          <w:iCs/>
        </w:rPr>
      </w:pPr>
      <w:r w:rsidRPr="00204F17">
        <w:rPr>
          <w:rFonts w:ascii="Times" w:hAnsi="Times" w:hint="eastAsia"/>
          <w:b/>
          <w:bCs/>
          <w:i/>
          <w:iCs/>
        </w:rPr>
        <w:t>The ARP related information</w:t>
      </w:r>
      <w:r w:rsidRPr="00204F17">
        <w:rPr>
          <w:rFonts w:ascii="Times" w:hAnsi="Times"/>
          <w:b/>
          <w:bCs/>
          <w:i/>
          <w:iCs/>
        </w:rPr>
        <w:t xml:space="preserve"> </w:t>
      </w:r>
      <w:r>
        <w:rPr>
          <w:rFonts w:ascii="Times" w:hAnsi="Times"/>
          <w:b/>
          <w:bCs/>
          <w:i/>
          <w:iCs/>
        </w:rPr>
        <w:t>should include</w:t>
      </w:r>
      <w:r w:rsidRPr="00204F17">
        <w:rPr>
          <w:rFonts w:ascii="Times" w:hAnsi="Times"/>
          <w:b/>
          <w:bCs/>
          <w:i/>
          <w:iCs/>
        </w:rPr>
        <w:t xml:space="preserve"> ARP ID</w:t>
      </w:r>
      <w:r>
        <w:rPr>
          <w:rFonts w:ascii="Times" w:hAnsi="Times"/>
          <w:b/>
          <w:bCs/>
          <w:i/>
          <w:iCs/>
        </w:rPr>
        <w:t>.</w:t>
      </w:r>
    </w:p>
    <w:p w14:paraId="415EC66B" w14:textId="77777777" w:rsidR="00BA14AC" w:rsidRDefault="00BA14AC" w:rsidP="00BA14AC">
      <w:pPr>
        <w:pStyle w:val="af2"/>
        <w:numPr>
          <w:ilvl w:val="0"/>
          <w:numId w:val="43"/>
        </w:numPr>
        <w:ind w:firstLineChars="0"/>
        <w:rPr>
          <w:rFonts w:eastAsia="MS Mincho"/>
          <w:bCs/>
        </w:rPr>
      </w:pPr>
    </w:p>
    <w:p w14:paraId="6BEECE4F" w14:textId="77777777" w:rsidR="00BA14AC" w:rsidRPr="00530EA1" w:rsidRDefault="00BA14AC" w:rsidP="00BA14AC">
      <w:pPr>
        <w:numPr>
          <w:ilvl w:val="0"/>
          <w:numId w:val="9"/>
        </w:numPr>
        <w:spacing w:after="160" w:line="259" w:lineRule="auto"/>
        <w:contextualSpacing/>
        <w:rPr>
          <w:rFonts w:eastAsiaTheme="minorEastAsia"/>
          <w:lang w:eastAsia="zh-CN"/>
        </w:rPr>
      </w:pPr>
      <w:r w:rsidRPr="00530EA1">
        <w:rPr>
          <w:rFonts w:ascii="Times" w:hAnsi="Times" w:hint="eastAsia"/>
          <w:b/>
          <w:bCs/>
          <w:i/>
          <w:iCs/>
        </w:rPr>
        <w:t xml:space="preserve">For provision of assistance information for absolute SL </w:t>
      </w:r>
      <w:proofErr w:type="gramStart"/>
      <w:r w:rsidRPr="00530EA1">
        <w:rPr>
          <w:rFonts w:ascii="Times" w:hAnsi="Times" w:hint="eastAsia"/>
          <w:b/>
          <w:bCs/>
          <w:i/>
          <w:iCs/>
        </w:rPr>
        <w:t>positioning</w:t>
      </w:r>
      <w:r w:rsidRPr="00530EA1">
        <w:rPr>
          <w:rFonts w:ascii="Times" w:hAnsi="Times"/>
          <w:b/>
          <w:bCs/>
          <w:i/>
          <w:iCs/>
        </w:rPr>
        <w:t xml:space="preserve">, </w:t>
      </w:r>
      <w:r w:rsidRPr="00530EA1">
        <w:rPr>
          <w:rFonts w:ascii="Times" w:hAnsi="Times" w:hint="eastAsia"/>
          <w:b/>
          <w:bCs/>
          <w:i/>
          <w:iCs/>
        </w:rPr>
        <w:t xml:space="preserve"> </w:t>
      </w:r>
      <w:r w:rsidRPr="00530EA1">
        <w:rPr>
          <w:rFonts w:ascii="Times" w:hAnsi="Times"/>
          <w:b/>
          <w:bCs/>
          <w:i/>
          <w:iCs/>
        </w:rPr>
        <w:t>t</w:t>
      </w:r>
      <w:r w:rsidRPr="00530EA1">
        <w:rPr>
          <w:rFonts w:ascii="Times" w:hAnsi="Times" w:hint="eastAsia"/>
          <w:b/>
          <w:bCs/>
          <w:i/>
          <w:iCs/>
        </w:rPr>
        <w:t>he</w:t>
      </w:r>
      <w:proofErr w:type="gramEnd"/>
      <w:r w:rsidRPr="00530EA1">
        <w:rPr>
          <w:rFonts w:ascii="Times" w:hAnsi="Times" w:hint="eastAsia"/>
          <w:b/>
          <w:bCs/>
          <w:i/>
          <w:iCs/>
        </w:rPr>
        <w:t xml:space="preserve"> ARP</w:t>
      </w:r>
      <w:r w:rsidRPr="00530EA1">
        <w:rPr>
          <w:rFonts w:ascii="Times" w:hAnsi="Times"/>
          <w:b/>
          <w:bCs/>
          <w:i/>
          <w:iCs/>
        </w:rPr>
        <w:t xml:space="preserve"> location information </w:t>
      </w:r>
      <w:r w:rsidRPr="00530EA1">
        <w:rPr>
          <w:rFonts w:ascii="Times" w:hAnsi="Times" w:hint="eastAsia"/>
          <w:b/>
          <w:bCs/>
          <w:i/>
          <w:iCs/>
        </w:rPr>
        <w:t>can be provided to LMF or UE</w:t>
      </w:r>
      <w:r w:rsidRPr="00530EA1">
        <w:rPr>
          <w:rFonts w:ascii="Times" w:hAnsi="Times"/>
          <w:b/>
          <w:bCs/>
          <w:i/>
          <w:iCs/>
        </w:rPr>
        <w:t xml:space="preserve"> as part of anchor </w:t>
      </w:r>
      <w:r w:rsidRPr="00530EA1">
        <w:rPr>
          <w:rFonts w:ascii="Times" w:hAnsi="Times" w:hint="eastAsia"/>
          <w:b/>
          <w:bCs/>
          <w:i/>
          <w:iCs/>
        </w:rPr>
        <w:t>UE location information</w:t>
      </w:r>
      <w:r w:rsidRPr="00530EA1">
        <w:rPr>
          <w:rFonts w:ascii="Times" w:hAnsi="Times"/>
          <w:b/>
          <w:bCs/>
          <w:i/>
          <w:iCs/>
        </w:rPr>
        <w:t>.</w:t>
      </w:r>
    </w:p>
    <w:p w14:paraId="436DABED" w14:textId="77777777" w:rsidR="00BA14AC" w:rsidRPr="00F22532" w:rsidRDefault="00BA14AC" w:rsidP="00BA14AC">
      <w:pPr>
        <w:pStyle w:val="af2"/>
        <w:numPr>
          <w:ilvl w:val="0"/>
          <w:numId w:val="43"/>
        </w:numPr>
        <w:ind w:firstLineChars="0"/>
        <w:rPr>
          <w:b/>
          <w:i/>
          <w:szCs w:val="20"/>
          <w:lang w:val="en-US" w:eastAsia="zh-CN"/>
        </w:rPr>
      </w:pPr>
    </w:p>
    <w:p w14:paraId="61698D6B" w14:textId="77777777" w:rsidR="00BA14AC" w:rsidRDefault="00BA14AC" w:rsidP="00BA14AC">
      <w:pPr>
        <w:pStyle w:val="a0"/>
        <w:numPr>
          <w:ilvl w:val="0"/>
          <w:numId w:val="9"/>
        </w:numPr>
        <w:spacing w:line="260" w:lineRule="exact"/>
        <w:rPr>
          <w:rFonts w:eastAsiaTheme="minorEastAsia"/>
          <w:b/>
          <w:i/>
          <w:szCs w:val="20"/>
          <w:lang w:eastAsia="zh-CN"/>
        </w:rPr>
      </w:pPr>
      <w:r w:rsidRPr="001A31B6">
        <w:rPr>
          <w:rFonts w:eastAsiaTheme="minorEastAsia"/>
          <w:b/>
          <w:i/>
          <w:szCs w:val="20"/>
          <w:lang w:eastAsia="zh-CN"/>
        </w:rPr>
        <w:t>A unified positioning method is support</w:t>
      </w:r>
      <w:r>
        <w:rPr>
          <w:rFonts w:eastAsiaTheme="minorEastAsia"/>
          <w:b/>
          <w:i/>
          <w:szCs w:val="20"/>
          <w:lang w:eastAsia="zh-CN"/>
        </w:rPr>
        <w:t xml:space="preserve">ed, and </w:t>
      </w:r>
      <w:r>
        <w:rPr>
          <w:rFonts w:eastAsiaTheme="minorEastAsia" w:hint="eastAsia"/>
          <w:b/>
          <w:i/>
          <w:szCs w:val="20"/>
          <w:lang w:eastAsia="zh-CN"/>
        </w:rPr>
        <w:t>to</w:t>
      </w:r>
      <w:r>
        <w:rPr>
          <w:rFonts w:eastAsiaTheme="minorEastAsia"/>
          <w:b/>
          <w:i/>
          <w:szCs w:val="20"/>
          <w:lang w:eastAsia="zh-CN"/>
        </w:rPr>
        <w:t xml:space="preserve"> </w:t>
      </w:r>
      <w:r>
        <w:rPr>
          <w:rFonts w:eastAsiaTheme="minorEastAsia" w:hint="eastAsia"/>
          <w:b/>
          <w:i/>
          <w:szCs w:val="20"/>
          <w:lang w:eastAsia="zh-CN"/>
        </w:rPr>
        <w:t>s</w:t>
      </w:r>
      <w:r w:rsidRPr="004F673C">
        <w:rPr>
          <w:rFonts w:eastAsiaTheme="minorEastAsia"/>
          <w:b/>
          <w:i/>
          <w:szCs w:val="20"/>
          <w:lang w:eastAsia="zh-CN"/>
        </w:rPr>
        <w:t xml:space="preserve">upport one or more measurement </w:t>
      </w:r>
      <w:r>
        <w:rPr>
          <w:rFonts w:eastAsiaTheme="minorEastAsia" w:hint="eastAsia"/>
          <w:b/>
          <w:i/>
          <w:szCs w:val="20"/>
          <w:lang w:eastAsia="zh-CN"/>
        </w:rPr>
        <w:t>reporting</w:t>
      </w:r>
      <w:r>
        <w:rPr>
          <w:rFonts w:eastAsiaTheme="minorEastAsia"/>
          <w:b/>
          <w:i/>
          <w:szCs w:val="20"/>
          <w:lang w:eastAsia="zh-CN"/>
        </w:rPr>
        <w:t xml:space="preserve"> associated with the same identification can be reported together</w:t>
      </w:r>
      <w:r>
        <w:rPr>
          <w:rFonts w:eastAsiaTheme="minorEastAsia" w:hint="eastAsia"/>
          <w:b/>
          <w:i/>
          <w:szCs w:val="20"/>
          <w:lang w:eastAsia="zh-CN"/>
        </w:rPr>
        <w:t>.</w:t>
      </w:r>
      <w:r w:rsidRPr="00804B5F">
        <w:rPr>
          <w:rFonts w:eastAsiaTheme="minorEastAsia"/>
          <w:b/>
          <w:i/>
          <w:szCs w:val="20"/>
          <w:lang w:eastAsia="zh-CN"/>
        </w:rPr>
        <w:t xml:space="preserve"> </w:t>
      </w:r>
    </w:p>
    <w:p w14:paraId="29633869" w14:textId="77777777" w:rsidR="00BA14AC" w:rsidRDefault="00BA14AC" w:rsidP="00BA14AC">
      <w:pPr>
        <w:pStyle w:val="af2"/>
        <w:numPr>
          <w:ilvl w:val="0"/>
          <w:numId w:val="43"/>
        </w:numPr>
        <w:ind w:firstLineChars="0"/>
        <w:rPr>
          <w:rFonts w:eastAsiaTheme="minorEastAsia"/>
          <w:b/>
          <w:i/>
          <w:szCs w:val="20"/>
          <w:lang w:eastAsia="zh-CN"/>
        </w:rPr>
      </w:pPr>
    </w:p>
    <w:p w14:paraId="5E77D541" w14:textId="77777777" w:rsidR="00BA14AC" w:rsidRDefault="00BA14AC" w:rsidP="00BA14AC">
      <w:pPr>
        <w:pStyle w:val="a0"/>
        <w:numPr>
          <w:ilvl w:val="0"/>
          <w:numId w:val="9"/>
        </w:numPr>
        <w:spacing w:line="260" w:lineRule="exact"/>
        <w:rPr>
          <w:rFonts w:eastAsiaTheme="minorEastAsia"/>
          <w:b/>
          <w:i/>
          <w:szCs w:val="20"/>
          <w:lang w:eastAsia="zh-CN"/>
        </w:rPr>
      </w:pPr>
      <w:r>
        <w:rPr>
          <w:rFonts w:eastAsiaTheme="minorEastAsia"/>
          <w:b/>
          <w:i/>
          <w:szCs w:val="20"/>
          <w:lang w:eastAsia="zh-CN"/>
        </w:rPr>
        <w:t>C</w:t>
      </w:r>
      <w:r>
        <w:rPr>
          <w:rFonts w:eastAsiaTheme="minorEastAsia" w:hint="eastAsia"/>
          <w:b/>
          <w:i/>
          <w:szCs w:val="20"/>
          <w:lang w:eastAsia="zh-CN"/>
        </w:rPr>
        <w:t>onsider</w:t>
      </w:r>
      <w:r>
        <w:rPr>
          <w:rFonts w:eastAsiaTheme="minorEastAsia"/>
          <w:b/>
          <w:i/>
          <w:szCs w:val="20"/>
          <w:lang w:eastAsia="zh-CN"/>
        </w:rPr>
        <w:t xml:space="preserve">ing </w:t>
      </w:r>
      <w:r>
        <w:rPr>
          <w:rFonts w:eastAsiaTheme="minorEastAsia" w:hint="eastAsia"/>
          <w:b/>
          <w:i/>
          <w:szCs w:val="20"/>
          <w:lang w:eastAsia="zh-CN"/>
        </w:rPr>
        <w:t>the</w:t>
      </w:r>
      <w:r>
        <w:rPr>
          <w:rFonts w:eastAsiaTheme="minorEastAsia"/>
          <w:b/>
          <w:i/>
          <w:szCs w:val="20"/>
          <w:lang w:eastAsia="zh-CN"/>
        </w:rPr>
        <w:t xml:space="preserve"> </w:t>
      </w:r>
      <w:r>
        <w:rPr>
          <w:rFonts w:eastAsiaTheme="minorEastAsia" w:hint="eastAsia"/>
          <w:b/>
          <w:i/>
          <w:szCs w:val="20"/>
          <w:lang w:eastAsia="zh-CN"/>
        </w:rPr>
        <w:t>majority</w:t>
      </w:r>
      <w:r>
        <w:rPr>
          <w:rFonts w:eastAsiaTheme="minorEastAsia"/>
          <w:b/>
          <w:i/>
          <w:szCs w:val="20"/>
          <w:lang w:eastAsia="zh-CN"/>
        </w:rPr>
        <w:t xml:space="preserve"> of </w:t>
      </w:r>
      <w:r>
        <w:rPr>
          <w:rFonts w:eastAsiaTheme="minorEastAsia" w:hint="eastAsia"/>
          <w:b/>
          <w:i/>
          <w:szCs w:val="20"/>
          <w:lang w:eastAsia="zh-CN"/>
        </w:rPr>
        <w:t>parameters</w:t>
      </w:r>
      <w:r>
        <w:rPr>
          <w:rFonts w:eastAsiaTheme="minorEastAsia"/>
          <w:b/>
          <w:i/>
          <w:szCs w:val="20"/>
          <w:lang w:eastAsia="zh-CN"/>
        </w:rPr>
        <w:t xml:space="preserve"> </w:t>
      </w:r>
      <w:r>
        <w:rPr>
          <w:rFonts w:eastAsiaTheme="minorEastAsia" w:hint="eastAsia"/>
          <w:b/>
          <w:i/>
          <w:szCs w:val="20"/>
          <w:lang w:eastAsia="zh-CN"/>
        </w:rPr>
        <w:t>can</w:t>
      </w:r>
      <w:r>
        <w:rPr>
          <w:rFonts w:eastAsiaTheme="minorEastAsia"/>
          <w:b/>
          <w:i/>
          <w:szCs w:val="20"/>
          <w:lang w:eastAsia="zh-CN"/>
        </w:rPr>
        <w:t xml:space="preserve"> </w:t>
      </w:r>
      <w:r>
        <w:rPr>
          <w:rFonts w:eastAsiaTheme="minorEastAsia" w:hint="eastAsia"/>
          <w:b/>
          <w:i/>
          <w:szCs w:val="20"/>
          <w:lang w:eastAsia="zh-CN"/>
        </w:rPr>
        <w:t>be</w:t>
      </w:r>
      <w:r>
        <w:rPr>
          <w:rFonts w:eastAsiaTheme="minorEastAsia"/>
          <w:b/>
          <w:i/>
          <w:szCs w:val="20"/>
          <w:lang w:eastAsia="zh-CN"/>
        </w:rPr>
        <w:t xml:space="preserve"> </w:t>
      </w:r>
      <w:r>
        <w:rPr>
          <w:rFonts w:eastAsiaTheme="minorEastAsia" w:hint="eastAsia"/>
          <w:b/>
          <w:i/>
          <w:szCs w:val="20"/>
          <w:lang w:eastAsia="zh-CN"/>
        </w:rPr>
        <w:t>reused</w:t>
      </w:r>
      <w:r>
        <w:rPr>
          <w:rFonts w:eastAsiaTheme="minorEastAsia"/>
          <w:b/>
          <w:i/>
          <w:szCs w:val="20"/>
          <w:lang w:eastAsia="zh-CN"/>
        </w:rPr>
        <w:t xml:space="preserve"> </w:t>
      </w:r>
      <w:r>
        <w:rPr>
          <w:rFonts w:eastAsiaTheme="minorEastAsia" w:hint="eastAsia"/>
          <w:b/>
          <w:i/>
          <w:szCs w:val="20"/>
          <w:lang w:eastAsia="zh-CN"/>
        </w:rPr>
        <w:t>for</w:t>
      </w:r>
      <w:r>
        <w:rPr>
          <w:rFonts w:eastAsiaTheme="minorEastAsia"/>
          <w:b/>
          <w:i/>
          <w:szCs w:val="20"/>
          <w:lang w:eastAsia="zh-CN"/>
        </w:rPr>
        <w:t xml:space="preserve"> </w:t>
      </w:r>
      <w:r>
        <w:rPr>
          <w:rFonts w:eastAsiaTheme="minorEastAsia" w:hint="eastAsia"/>
          <w:b/>
          <w:i/>
          <w:szCs w:val="20"/>
          <w:lang w:eastAsia="zh-CN"/>
        </w:rPr>
        <w:t>a</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proofErr w:type="gramStart"/>
      <w:r>
        <w:rPr>
          <w:rFonts w:eastAsiaTheme="minorEastAsia" w:hint="eastAsia"/>
          <w:b/>
          <w:i/>
          <w:szCs w:val="20"/>
          <w:lang w:eastAsia="zh-CN"/>
        </w:rPr>
        <w:t>element,</w:t>
      </w:r>
      <w:r>
        <w:rPr>
          <w:rFonts w:eastAsiaTheme="minorEastAsia"/>
          <w:b/>
          <w:i/>
          <w:szCs w:val="20"/>
          <w:lang w:eastAsia="zh-CN"/>
        </w:rPr>
        <w:t xml:space="preserve">  </w:t>
      </w:r>
      <w:r>
        <w:rPr>
          <w:rFonts w:eastAsiaTheme="minorEastAsia" w:hint="eastAsia"/>
          <w:b/>
          <w:i/>
          <w:szCs w:val="20"/>
          <w:lang w:eastAsia="zh-CN"/>
        </w:rPr>
        <w:t>the</w:t>
      </w:r>
      <w:proofErr w:type="gramEnd"/>
      <w:r>
        <w:rPr>
          <w:rFonts w:eastAsiaTheme="minorEastAsia"/>
          <w:b/>
          <w:i/>
          <w:szCs w:val="20"/>
          <w:lang w:eastAsia="zh-CN"/>
        </w:rPr>
        <w:t xml:space="preserve"> unified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content</w:t>
      </w:r>
      <w:r>
        <w:rPr>
          <w:rFonts w:eastAsiaTheme="minorEastAsia"/>
          <w:b/>
          <w:i/>
          <w:szCs w:val="20"/>
          <w:lang w:eastAsia="zh-CN"/>
        </w:rPr>
        <w:t xml:space="preserve"> </w:t>
      </w:r>
      <w:r>
        <w:rPr>
          <w:rFonts w:eastAsiaTheme="minorEastAsia" w:hint="eastAsia"/>
          <w:b/>
          <w:i/>
          <w:szCs w:val="20"/>
          <w:lang w:eastAsia="zh-CN"/>
        </w:rPr>
        <w:t>can</w:t>
      </w:r>
      <w:r>
        <w:rPr>
          <w:rFonts w:eastAsiaTheme="minorEastAsia"/>
          <w:b/>
          <w:i/>
          <w:szCs w:val="20"/>
          <w:lang w:eastAsia="zh-CN"/>
        </w:rPr>
        <w:t xml:space="preserve"> </w:t>
      </w:r>
      <w:r>
        <w:rPr>
          <w:rFonts w:eastAsiaTheme="minorEastAsia" w:hint="eastAsia"/>
          <w:b/>
          <w:i/>
          <w:szCs w:val="20"/>
          <w:lang w:eastAsia="zh-CN"/>
        </w:rPr>
        <w:t>be</w:t>
      </w:r>
      <w:r>
        <w:rPr>
          <w:rFonts w:eastAsiaTheme="minorEastAsia"/>
          <w:b/>
          <w:i/>
          <w:szCs w:val="20"/>
          <w:lang w:eastAsia="zh-CN"/>
        </w:rPr>
        <w:t xml:space="preserve"> </w:t>
      </w:r>
      <w:r>
        <w:rPr>
          <w:rFonts w:eastAsiaTheme="minorEastAsia" w:hint="eastAsia"/>
          <w:b/>
          <w:i/>
          <w:szCs w:val="20"/>
          <w:lang w:eastAsia="zh-CN"/>
        </w:rPr>
        <w:t>summarized</w:t>
      </w:r>
      <w:r>
        <w:rPr>
          <w:rFonts w:eastAsiaTheme="minorEastAsia"/>
          <w:b/>
          <w:i/>
          <w:szCs w:val="20"/>
          <w:lang w:eastAsia="zh-CN"/>
        </w:rPr>
        <w:t xml:space="preserve"> </w:t>
      </w:r>
      <w:r>
        <w:rPr>
          <w:rFonts w:eastAsiaTheme="minorEastAsia" w:hint="eastAsia"/>
          <w:b/>
          <w:i/>
          <w:szCs w:val="20"/>
          <w:lang w:eastAsia="zh-CN"/>
        </w:rPr>
        <w:t>as</w:t>
      </w:r>
      <w:r>
        <w:rPr>
          <w:rFonts w:eastAsiaTheme="minorEastAsia"/>
          <w:b/>
          <w:i/>
          <w:szCs w:val="20"/>
          <w:lang w:eastAsia="zh-CN"/>
        </w:rPr>
        <w:t xml:space="preserve"> </w:t>
      </w:r>
      <w:r>
        <w:rPr>
          <w:rFonts w:eastAsiaTheme="minorEastAsia" w:hint="eastAsia"/>
          <w:b/>
          <w:i/>
          <w:szCs w:val="20"/>
          <w:lang w:eastAsia="zh-CN"/>
        </w:rPr>
        <w:t>follow</w:t>
      </w:r>
      <w:r>
        <w:rPr>
          <w:rFonts w:eastAsiaTheme="minorEastAsia"/>
          <w:b/>
          <w:i/>
          <w:szCs w:val="20"/>
          <w:lang w:eastAsia="zh-CN"/>
        </w:rPr>
        <w:t xml:space="preserve">s </w:t>
      </w:r>
      <w:r>
        <w:rPr>
          <w:rFonts w:eastAsiaTheme="minorEastAsia" w:hint="eastAsia"/>
          <w:b/>
          <w:i/>
          <w:szCs w:val="20"/>
          <w:lang w:eastAsia="zh-CN"/>
        </w:rPr>
        <w:t>for</w:t>
      </w:r>
      <w:r>
        <w:rPr>
          <w:rFonts w:eastAsiaTheme="minorEastAsia"/>
          <w:b/>
          <w:i/>
          <w:szCs w:val="20"/>
          <w:lang w:eastAsia="zh-CN"/>
        </w:rPr>
        <w:t xml:space="preserve"> </w:t>
      </w:r>
      <w:r>
        <w:rPr>
          <w:rFonts w:eastAsiaTheme="minorEastAsia" w:hint="eastAsia"/>
          <w:b/>
          <w:i/>
          <w:szCs w:val="20"/>
          <w:lang w:eastAsia="zh-CN"/>
        </w:rPr>
        <w:t>all</w:t>
      </w:r>
      <w:r>
        <w:rPr>
          <w:rFonts w:eastAsiaTheme="minorEastAsia"/>
          <w:b/>
          <w:i/>
          <w:szCs w:val="20"/>
          <w:lang w:eastAsia="zh-CN"/>
        </w:rPr>
        <w:t xml:space="preserve"> SL </w:t>
      </w:r>
      <w:r>
        <w:rPr>
          <w:rFonts w:eastAsiaTheme="minorEastAsia" w:hint="eastAsia"/>
          <w:b/>
          <w:i/>
          <w:szCs w:val="20"/>
          <w:lang w:eastAsia="zh-CN"/>
        </w:rPr>
        <w:t>measurement</w:t>
      </w:r>
      <w:r>
        <w:rPr>
          <w:rFonts w:eastAsiaTheme="minorEastAsia"/>
          <w:b/>
          <w:i/>
          <w:szCs w:val="20"/>
          <w:lang w:eastAsia="zh-CN"/>
        </w:rPr>
        <w:t xml:space="preserve"> </w:t>
      </w:r>
    </w:p>
    <w:p w14:paraId="363D18E6" w14:textId="77777777" w:rsidR="00BA14AC" w:rsidRPr="00C524F1" w:rsidRDefault="00BA14AC" w:rsidP="00BA14AC">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Optional</w:t>
      </w: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Anchor UE identity information</w:t>
      </w:r>
      <w:r w:rsidRPr="00C524F1">
        <w:rPr>
          <w:rFonts w:ascii="Times New Roman" w:eastAsia="等线" w:hAnsi="Times New Roman" w:hint="eastAsia"/>
          <w:b/>
          <w:bCs/>
          <w:i/>
          <w:iCs/>
          <w:sz w:val="20"/>
          <w:szCs w:val="18"/>
          <w:lang w:val="en-US" w:eastAsia="zh-CN"/>
        </w:rPr>
        <w:t>（</w:t>
      </w:r>
      <w:proofErr w:type="spellStart"/>
      <w:r w:rsidRPr="00C524F1">
        <w:rPr>
          <w:rFonts w:ascii="Times New Roman" w:eastAsia="等线" w:hAnsi="Times New Roman"/>
          <w:b/>
          <w:bCs/>
          <w:i/>
          <w:iCs/>
          <w:sz w:val="20"/>
          <w:szCs w:val="18"/>
          <w:lang w:val="en-US" w:eastAsia="zh-CN"/>
        </w:rPr>
        <w:t>ie</w:t>
      </w:r>
      <w:proofErr w:type="spellEnd"/>
      <w:r w:rsidRPr="00C524F1">
        <w:rPr>
          <w:rFonts w:ascii="Times New Roman" w:eastAsia="等线" w:hAnsi="Times New Roman"/>
          <w:b/>
          <w:bCs/>
          <w:i/>
          <w:iCs/>
          <w:sz w:val="20"/>
          <w:szCs w:val="18"/>
          <w:lang w:val="en-US" w:eastAsia="zh-CN"/>
        </w:rPr>
        <w:t xml:space="preserve">., Source ID and/or destination ID of anchor UE </w:t>
      </w:r>
      <w:r w:rsidRPr="00C524F1">
        <w:rPr>
          <w:rFonts w:ascii="Times New Roman" w:eastAsia="等线" w:hAnsi="Times New Roman" w:hint="eastAsia"/>
          <w:b/>
          <w:bCs/>
          <w:i/>
          <w:iCs/>
          <w:sz w:val="20"/>
          <w:szCs w:val="18"/>
          <w:lang w:val="en-US" w:eastAsia="zh-CN"/>
        </w:rPr>
        <w:t>）</w:t>
      </w:r>
    </w:p>
    <w:p w14:paraId="60F0F3D0" w14:textId="77777777" w:rsidR="00BA14AC" w:rsidRPr="00C524F1" w:rsidRDefault="00BA14AC" w:rsidP="00BA14AC">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ARP ID if multiple ARP/Panel are used for reception UE</w:t>
      </w:r>
    </w:p>
    <w:p w14:paraId="16C65E9D" w14:textId="77777777" w:rsidR="00BA14AC" w:rsidRPr="00C524F1" w:rsidRDefault="00BA14AC" w:rsidP="00BA14AC">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Resource ID if multiple resources are used</w:t>
      </w:r>
    </w:p>
    <w:p w14:paraId="53285DAA" w14:textId="77777777" w:rsidR="00BA14AC" w:rsidRPr="00C524F1" w:rsidRDefault="00BA14AC" w:rsidP="00BA14AC">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Measurement results</w:t>
      </w:r>
    </w:p>
    <w:p w14:paraId="4E9E182D" w14:textId="77777777" w:rsidR="00BA14AC" w:rsidRPr="00C524F1" w:rsidRDefault="00BA14AC" w:rsidP="00BA14AC">
      <w:pPr>
        <w:pStyle w:val="af2"/>
        <w:numPr>
          <w:ilvl w:val="2"/>
          <w:numId w:val="9"/>
        </w:numPr>
        <w:ind w:firstLineChars="0"/>
        <w:rPr>
          <w:rFonts w:ascii="Times New Roman" w:eastAsia="等线" w:hAnsi="Times New Roman"/>
          <w:b/>
          <w:bCs/>
          <w:i/>
          <w:iCs/>
          <w:sz w:val="20"/>
          <w:szCs w:val="18"/>
          <w:lang w:val="en-US" w:eastAsia="zh-CN"/>
        </w:rPr>
      </w:pP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Optional</w:t>
      </w: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 xml:space="preserve">Rx-Tx timing difference </w:t>
      </w:r>
      <w:r>
        <w:rPr>
          <w:rFonts w:ascii="Times New Roman" w:eastAsia="等线" w:hAnsi="Times New Roman"/>
          <w:b/>
          <w:bCs/>
          <w:i/>
          <w:iCs/>
          <w:sz w:val="20"/>
          <w:szCs w:val="18"/>
          <w:lang w:val="en-US" w:eastAsia="zh-CN"/>
        </w:rPr>
        <w:t>and quality</w:t>
      </w:r>
    </w:p>
    <w:p w14:paraId="221252E3" w14:textId="77777777" w:rsidR="00BA14AC" w:rsidRPr="00C524F1" w:rsidRDefault="00BA14AC" w:rsidP="00BA14AC">
      <w:pPr>
        <w:pStyle w:val="af2"/>
        <w:numPr>
          <w:ilvl w:val="2"/>
          <w:numId w:val="9"/>
        </w:numPr>
        <w:ind w:firstLineChars="0"/>
        <w:rPr>
          <w:rFonts w:ascii="Times New Roman" w:eastAsia="等线" w:hAnsi="Times New Roman"/>
          <w:b/>
          <w:bCs/>
          <w:i/>
          <w:iCs/>
          <w:sz w:val="20"/>
          <w:szCs w:val="18"/>
          <w:lang w:val="en-US" w:eastAsia="zh-CN"/>
        </w:rPr>
      </w:pP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Optional</w:t>
      </w: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RSTD measurement</w:t>
      </w:r>
      <w:r>
        <w:rPr>
          <w:rFonts w:ascii="Times New Roman" w:eastAsia="等线" w:hAnsi="Times New Roman"/>
          <w:b/>
          <w:bCs/>
          <w:i/>
          <w:iCs/>
          <w:sz w:val="20"/>
          <w:szCs w:val="18"/>
          <w:lang w:val="en-US" w:eastAsia="zh-CN"/>
        </w:rPr>
        <w:t xml:space="preserve"> and quality</w:t>
      </w:r>
    </w:p>
    <w:p w14:paraId="34028E74" w14:textId="77777777" w:rsidR="00BA14AC" w:rsidRPr="00C524F1" w:rsidRDefault="00BA14AC" w:rsidP="00BA14AC">
      <w:pPr>
        <w:pStyle w:val="af2"/>
        <w:numPr>
          <w:ilvl w:val="2"/>
          <w:numId w:val="9"/>
        </w:numPr>
        <w:ind w:firstLineChars="0"/>
        <w:rPr>
          <w:rFonts w:ascii="Times New Roman" w:eastAsia="等线" w:hAnsi="Times New Roman"/>
          <w:b/>
          <w:bCs/>
          <w:i/>
          <w:iCs/>
          <w:sz w:val="20"/>
          <w:szCs w:val="18"/>
          <w:lang w:val="en-US" w:eastAsia="zh-CN"/>
        </w:rPr>
      </w:pP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Optional</w:t>
      </w:r>
      <w:r w:rsidRPr="00C524F1">
        <w:rPr>
          <w:rFonts w:ascii="Times New Roman" w:eastAsia="等线" w:hAnsi="Times New Roman" w:hint="eastAsia"/>
          <w:b/>
          <w:bCs/>
          <w:i/>
          <w:iCs/>
          <w:sz w:val="20"/>
          <w:szCs w:val="18"/>
          <w:lang w:val="en-US" w:eastAsia="zh-CN"/>
        </w:rPr>
        <w:t>）</w:t>
      </w:r>
      <w:r w:rsidRPr="00C524F1">
        <w:rPr>
          <w:rFonts w:ascii="Times New Roman" w:eastAsia="等线" w:hAnsi="Times New Roman"/>
          <w:b/>
          <w:bCs/>
          <w:i/>
          <w:iCs/>
          <w:sz w:val="20"/>
          <w:szCs w:val="18"/>
          <w:lang w:val="en-US" w:eastAsia="zh-CN"/>
        </w:rPr>
        <w:t>RTOA measurement</w:t>
      </w:r>
      <w:r>
        <w:rPr>
          <w:rFonts w:ascii="Times New Roman" w:eastAsia="等线" w:hAnsi="Times New Roman"/>
          <w:b/>
          <w:bCs/>
          <w:i/>
          <w:iCs/>
          <w:sz w:val="20"/>
          <w:szCs w:val="18"/>
          <w:lang w:val="en-US" w:eastAsia="zh-CN"/>
        </w:rPr>
        <w:t xml:space="preserve"> and quality</w:t>
      </w:r>
    </w:p>
    <w:p w14:paraId="611FD6A0" w14:textId="77777777" w:rsidR="00BA14AC" w:rsidRPr="00C524F1" w:rsidRDefault="00BA14AC" w:rsidP="00BA14AC">
      <w:pPr>
        <w:pStyle w:val="af2"/>
        <w:numPr>
          <w:ilvl w:val="2"/>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 xml:space="preserve">  (</w:t>
      </w:r>
      <w:proofErr w:type="gramStart"/>
      <w:r w:rsidRPr="00C524F1">
        <w:rPr>
          <w:rFonts w:ascii="Times New Roman" w:eastAsia="等线" w:hAnsi="Times New Roman"/>
          <w:b/>
          <w:bCs/>
          <w:i/>
          <w:iCs/>
          <w:sz w:val="20"/>
          <w:szCs w:val="18"/>
          <w:lang w:val="en-US" w:eastAsia="zh-CN"/>
        </w:rPr>
        <w:t xml:space="preserve">Optional)   </w:t>
      </w:r>
      <w:proofErr w:type="spellStart"/>
      <w:proofErr w:type="gramEnd"/>
      <w:r w:rsidRPr="00C524F1">
        <w:rPr>
          <w:rFonts w:ascii="Times New Roman" w:eastAsia="等线" w:hAnsi="Times New Roman"/>
          <w:b/>
          <w:bCs/>
          <w:i/>
          <w:iCs/>
          <w:sz w:val="20"/>
          <w:szCs w:val="18"/>
          <w:lang w:val="en-US" w:eastAsia="zh-CN"/>
        </w:rPr>
        <w:t>AoA</w:t>
      </w:r>
      <w:proofErr w:type="spellEnd"/>
      <w:r w:rsidRPr="00C524F1">
        <w:rPr>
          <w:rFonts w:ascii="Times New Roman" w:eastAsia="等线" w:hAnsi="Times New Roman"/>
          <w:b/>
          <w:bCs/>
          <w:i/>
          <w:iCs/>
          <w:sz w:val="20"/>
          <w:szCs w:val="18"/>
          <w:lang w:val="en-US" w:eastAsia="zh-CN"/>
        </w:rPr>
        <w:t xml:space="preserve"> measurement</w:t>
      </w:r>
      <w:r>
        <w:rPr>
          <w:rFonts w:ascii="Times New Roman" w:eastAsia="等线" w:hAnsi="Times New Roman"/>
          <w:b/>
          <w:bCs/>
          <w:i/>
          <w:iCs/>
          <w:sz w:val="20"/>
          <w:szCs w:val="18"/>
          <w:lang w:val="en-US" w:eastAsia="zh-CN"/>
        </w:rPr>
        <w:t xml:space="preserve"> and quality</w:t>
      </w:r>
    </w:p>
    <w:p w14:paraId="1D7993D7" w14:textId="77777777" w:rsidR="00BA14AC" w:rsidRPr="00C524F1" w:rsidRDefault="00BA14AC" w:rsidP="00BA14AC">
      <w:pPr>
        <w:pStyle w:val="af2"/>
        <w:numPr>
          <w:ilvl w:val="2"/>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 xml:space="preserve">  (</w:t>
      </w:r>
      <w:proofErr w:type="gramStart"/>
      <w:r w:rsidRPr="00C524F1">
        <w:rPr>
          <w:rFonts w:ascii="Times New Roman" w:eastAsia="等线" w:hAnsi="Times New Roman"/>
          <w:b/>
          <w:bCs/>
          <w:i/>
          <w:iCs/>
          <w:sz w:val="20"/>
          <w:szCs w:val="18"/>
          <w:lang w:val="en-US" w:eastAsia="zh-CN"/>
        </w:rPr>
        <w:t>optional )</w:t>
      </w:r>
      <w:proofErr w:type="gramEnd"/>
      <w:r w:rsidRPr="00C524F1">
        <w:rPr>
          <w:rFonts w:ascii="Times New Roman" w:eastAsia="等线" w:hAnsi="Times New Roman"/>
          <w:b/>
          <w:bCs/>
          <w:i/>
          <w:iCs/>
          <w:sz w:val="20"/>
          <w:szCs w:val="18"/>
          <w:lang w:val="en-US" w:eastAsia="zh-CN"/>
        </w:rPr>
        <w:t xml:space="preserve"> RSRP,</w:t>
      </w:r>
      <w:r>
        <w:rPr>
          <w:rFonts w:ascii="Times New Roman" w:eastAsia="等线" w:hAnsi="Times New Roman"/>
          <w:b/>
          <w:bCs/>
          <w:i/>
          <w:iCs/>
          <w:sz w:val="20"/>
          <w:szCs w:val="18"/>
          <w:lang w:val="en-US" w:eastAsia="zh-CN"/>
        </w:rPr>
        <w:t xml:space="preserve"> </w:t>
      </w:r>
      <w:r w:rsidRPr="00C524F1">
        <w:rPr>
          <w:rFonts w:ascii="Times New Roman" w:eastAsia="等线" w:hAnsi="Times New Roman"/>
          <w:b/>
          <w:bCs/>
          <w:i/>
          <w:iCs/>
          <w:sz w:val="20"/>
          <w:szCs w:val="18"/>
          <w:lang w:val="en-US" w:eastAsia="zh-CN"/>
        </w:rPr>
        <w:t xml:space="preserve">RSRPP measurement </w:t>
      </w:r>
    </w:p>
    <w:p w14:paraId="5C295F2B" w14:textId="77777777" w:rsidR="00BA14AC" w:rsidRPr="00C524F1" w:rsidRDefault="00BA14AC" w:rsidP="00BA14AC">
      <w:pPr>
        <w:pStyle w:val="af2"/>
        <w:numPr>
          <w:ilvl w:val="1"/>
          <w:numId w:val="9"/>
        </w:numPr>
        <w:ind w:firstLineChars="0"/>
        <w:rPr>
          <w:rFonts w:eastAsia="等线"/>
          <w:b/>
          <w:bCs/>
          <w:i/>
          <w:iCs/>
          <w:sz w:val="20"/>
          <w:szCs w:val="18"/>
          <w:lang w:val="en-US" w:eastAsia="zh-CN"/>
        </w:rPr>
      </w:pPr>
      <w:r w:rsidRPr="00C524F1">
        <w:rPr>
          <w:rFonts w:ascii="Times New Roman" w:eastAsia="等线" w:hAnsi="Times New Roman"/>
          <w:b/>
          <w:bCs/>
          <w:i/>
          <w:iCs/>
          <w:sz w:val="20"/>
          <w:szCs w:val="18"/>
          <w:lang w:val="en-US" w:eastAsia="zh-CN"/>
        </w:rPr>
        <w:t>Time stamp</w:t>
      </w:r>
    </w:p>
    <w:p w14:paraId="3A34DA13" w14:textId="77777777" w:rsidR="00BA14AC" w:rsidRPr="00C524F1" w:rsidRDefault="00BA14AC" w:rsidP="00BA14AC">
      <w:pPr>
        <w:pStyle w:val="af2"/>
        <w:numPr>
          <w:ilvl w:val="1"/>
          <w:numId w:val="9"/>
        </w:numPr>
        <w:ind w:firstLineChars="0"/>
        <w:rPr>
          <w:rFonts w:eastAsia="等线"/>
          <w:b/>
          <w:bCs/>
          <w:sz w:val="20"/>
          <w:szCs w:val="18"/>
          <w:lang w:val="en-US" w:eastAsia="zh-CN"/>
        </w:rPr>
      </w:pPr>
      <w:proofErr w:type="spellStart"/>
      <w:r w:rsidRPr="00C524F1">
        <w:rPr>
          <w:rFonts w:ascii="Times New Roman" w:eastAsia="等线" w:hAnsi="Times New Roman"/>
          <w:b/>
          <w:bCs/>
          <w:i/>
          <w:iCs/>
          <w:sz w:val="20"/>
          <w:szCs w:val="18"/>
          <w:lang w:val="en-US" w:eastAsia="zh-CN"/>
        </w:rPr>
        <w:t>LoS</w:t>
      </w:r>
      <w:proofErr w:type="spellEnd"/>
      <w:r w:rsidRPr="00C524F1">
        <w:rPr>
          <w:rFonts w:ascii="Times New Roman" w:eastAsia="等线" w:hAnsi="Times New Roman"/>
          <w:b/>
          <w:bCs/>
          <w:i/>
          <w:iCs/>
          <w:sz w:val="20"/>
          <w:szCs w:val="18"/>
          <w:lang w:val="en-US" w:eastAsia="zh-CN"/>
        </w:rPr>
        <w:t xml:space="preserve"> indicator</w:t>
      </w:r>
    </w:p>
    <w:p w14:paraId="189EE27F" w14:textId="77777777" w:rsidR="00BA14AC" w:rsidRPr="00F22532" w:rsidRDefault="00BA14AC" w:rsidP="00BA14AC">
      <w:pPr>
        <w:pStyle w:val="af2"/>
        <w:numPr>
          <w:ilvl w:val="0"/>
          <w:numId w:val="43"/>
        </w:numPr>
        <w:ind w:firstLineChars="0"/>
        <w:rPr>
          <w:b/>
          <w:i/>
          <w:szCs w:val="20"/>
          <w:lang w:val="en-US" w:eastAsia="zh-CN"/>
        </w:rPr>
      </w:pPr>
    </w:p>
    <w:p w14:paraId="2263E294" w14:textId="77777777" w:rsidR="00BA14AC" w:rsidRPr="007E3138" w:rsidRDefault="00BA14AC" w:rsidP="00BA14AC">
      <w:pPr>
        <w:pStyle w:val="a0"/>
        <w:numPr>
          <w:ilvl w:val="0"/>
          <w:numId w:val="9"/>
        </w:numPr>
        <w:spacing w:line="260" w:lineRule="exact"/>
        <w:rPr>
          <w:rFonts w:eastAsiaTheme="minorEastAsia"/>
          <w:b/>
          <w:bCs/>
          <w:i/>
          <w:iCs/>
          <w:lang w:eastAsia="zh-CN"/>
        </w:rPr>
      </w:pPr>
      <w:r w:rsidRPr="007E3138">
        <w:rPr>
          <w:rFonts w:eastAsiaTheme="minorEastAsia"/>
          <w:b/>
          <w:bCs/>
          <w:i/>
          <w:iCs/>
          <w:lang w:eastAsia="zh-CN"/>
        </w:rPr>
        <w:t>F</w:t>
      </w:r>
      <w:r w:rsidRPr="007E3138">
        <w:rPr>
          <w:rFonts w:eastAsiaTheme="minorEastAsia" w:hint="eastAsia"/>
          <w:b/>
          <w:bCs/>
          <w:i/>
          <w:iCs/>
          <w:lang w:eastAsia="zh-CN"/>
        </w:rPr>
        <w:t>or</w:t>
      </w:r>
      <w:r w:rsidRPr="007E3138">
        <w:rPr>
          <w:rFonts w:eastAsiaTheme="minorEastAsia"/>
          <w:b/>
          <w:bCs/>
          <w:i/>
          <w:iCs/>
          <w:lang w:eastAsia="zh-CN"/>
        </w:rPr>
        <w:t xml:space="preserve"> </w:t>
      </w:r>
      <w:r w:rsidRPr="007E3138">
        <w:rPr>
          <w:rFonts w:eastAsiaTheme="minorEastAsia" w:hint="eastAsia"/>
          <w:b/>
          <w:bCs/>
          <w:i/>
          <w:iCs/>
          <w:lang w:eastAsia="zh-CN"/>
        </w:rPr>
        <w:t>i</w:t>
      </w:r>
      <w:r w:rsidRPr="007E3138">
        <w:rPr>
          <w:rFonts w:eastAsiaTheme="minorEastAsia"/>
          <w:b/>
          <w:bCs/>
          <w:i/>
          <w:iCs/>
          <w:lang w:eastAsia="zh-CN"/>
        </w:rPr>
        <w:t xml:space="preserve">dentification information for a </w:t>
      </w:r>
      <w:proofErr w:type="spellStart"/>
      <w:r w:rsidRPr="007E3138">
        <w:rPr>
          <w:rFonts w:eastAsiaTheme="minorEastAsia"/>
          <w:b/>
          <w:bCs/>
          <w:i/>
          <w:iCs/>
          <w:lang w:eastAsia="zh-CN"/>
        </w:rPr>
        <w:t>sidelink</w:t>
      </w:r>
      <w:proofErr w:type="spellEnd"/>
      <w:r w:rsidRPr="007E3138">
        <w:rPr>
          <w:rFonts w:eastAsiaTheme="minorEastAsia"/>
          <w:b/>
          <w:bCs/>
          <w:i/>
          <w:iCs/>
          <w:lang w:eastAsia="zh-CN"/>
        </w:rPr>
        <w:t xml:space="preserve"> positioning measurement, the following option</w:t>
      </w:r>
      <w:r>
        <w:rPr>
          <w:rFonts w:eastAsiaTheme="minorEastAsia"/>
          <w:b/>
          <w:bCs/>
          <w:i/>
          <w:iCs/>
          <w:lang w:eastAsia="zh-CN"/>
        </w:rPr>
        <w:t>s</w:t>
      </w:r>
      <w:r w:rsidRPr="007E3138">
        <w:rPr>
          <w:rFonts w:eastAsiaTheme="minorEastAsia"/>
          <w:b/>
          <w:bCs/>
          <w:i/>
          <w:iCs/>
          <w:lang w:eastAsia="zh-CN"/>
        </w:rPr>
        <w:t xml:space="preserve"> can be supported.</w:t>
      </w:r>
    </w:p>
    <w:p w14:paraId="6CF80355" w14:textId="77777777" w:rsidR="00BA14AC" w:rsidRDefault="00BA14AC" w:rsidP="00BA14AC">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Source ID </w:t>
      </w:r>
      <w:r>
        <w:rPr>
          <w:rFonts w:eastAsiaTheme="minorEastAsia" w:hint="eastAsia"/>
          <w:b/>
          <w:i/>
          <w:szCs w:val="20"/>
          <w:lang w:eastAsia="zh-CN"/>
        </w:rPr>
        <w:t>and/</w:t>
      </w:r>
      <w:r>
        <w:rPr>
          <w:rFonts w:eastAsiaTheme="minorEastAsia"/>
          <w:b/>
          <w:i/>
          <w:szCs w:val="20"/>
          <w:lang w:eastAsia="zh-CN"/>
        </w:rPr>
        <w:t xml:space="preserve">or destination ID of </w:t>
      </w:r>
      <w:r>
        <w:rPr>
          <w:rFonts w:eastAsiaTheme="minorEastAsia" w:hint="eastAsia"/>
          <w:b/>
          <w:i/>
          <w:szCs w:val="20"/>
          <w:lang w:eastAsia="zh-CN"/>
        </w:rPr>
        <w:t>corresponding</w:t>
      </w:r>
      <w:r>
        <w:rPr>
          <w:rFonts w:eastAsiaTheme="minorEastAsia"/>
          <w:b/>
          <w:i/>
          <w:szCs w:val="20"/>
          <w:lang w:eastAsia="zh-CN"/>
        </w:rPr>
        <w:t xml:space="preserve"> SL-PRS measurement.</w:t>
      </w:r>
    </w:p>
    <w:p w14:paraId="01A4BD3B" w14:textId="10E8425B" w:rsidR="00BA14AC" w:rsidRDefault="00BA14AC" w:rsidP="00BA14AC">
      <w:pPr>
        <w:pStyle w:val="a0"/>
        <w:numPr>
          <w:ilvl w:val="1"/>
          <w:numId w:val="9"/>
        </w:numPr>
        <w:spacing w:line="260" w:lineRule="exact"/>
        <w:rPr>
          <w:rFonts w:eastAsiaTheme="minorEastAsia"/>
          <w:b/>
          <w:i/>
          <w:szCs w:val="20"/>
          <w:lang w:eastAsia="zh-CN"/>
        </w:rPr>
      </w:pPr>
      <w:r w:rsidRPr="001A31B6">
        <w:rPr>
          <w:rFonts w:eastAsiaTheme="minorEastAsia"/>
          <w:b/>
          <w:i/>
          <w:szCs w:val="20"/>
          <w:lang w:eastAsia="zh-CN"/>
        </w:rPr>
        <w:t xml:space="preserve">ARP ID </w:t>
      </w:r>
      <w:r>
        <w:rPr>
          <w:rFonts w:eastAsiaTheme="minorEastAsia"/>
          <w:b/>
          <w:i/>
          <w:szCs w:val="20"/>
          <w:lang w:eastAsia="zh-CN"/>
        </w:rPr>
        <w:t xml:space="preserve">if multiple </w:t>
      </w:r>
      <w:r w:rsidR="00866EBD">
        <w:rPr>
          <w:rFonts w:eastAsiaTheme="minorEastAsia"/>
          <w:b/>
          <w:i/>
          <w:szCs w:val="20"/>
          <w:lang w:eastAsia="zh-CN"/>
        </w:rPr>
        <w:t>ARPs</w:t>
      </w:r>
      <w:r>
        <w:rPr>
          <w:rFonts w:eastAsiaTheme="minorEastAsia"/>
          <w:b/>
          <w:i/>
          <w:szCs w:val="20"/>
          <w:lang w:eastAsia="zh-CN"/>
        </w:rPr>
        <w:t xml:space="preserve"> are used. </w:t>
      </w:r>
    </w:p>
    <w:p w14:paraId="27FC42E6" w14:textId="77777777" w:rsidR="00BA14AC" w:rsidRDefault="00BA14AC" w:rsidP="00BA14AC">
      <w:pPr>
        <w:pStyle w:val="a0"/>
        <w:numPr>
          <w:ilvl w:val="1"/>
          <w:numId w:val="9"/>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 xml:space="preserve">L-PRS resource ID </w:t>
      </w:r>
    </w:p>
    <w:p w14:paraId="139F2975" w14:textId="77777777" w:rsidR="00BA14AC" w:rsidRDefault="00BA14AC" w:rsidP="00BA14AC">
      <w:pPr>
        <w:pStyle w:val="a0"/>
        <w:numPr>
          <w:ilvl w:val="0"/>
          <w:numId w:val="9"/>
        </w:numPr>
        <w:spacing w:line="260" w:lineRule="exact"/>
        <w:rPr>
          <w:rFonts w:eastAsiaTheme="minorEastAsia"/>
          <w:b/>
          <w:i/>
          <w:szCs w:val="20"/>
          <w:lang w:eastAsia="zh-CN"/>
        </w:rPr>
      </w:pPr>
      <w:r>
        <w:rPr>
          <w:rFonts w:eastAsiaTheme="minorEastAsia"/>
          <w:b/>
          <w:i/>
          <w:szCs w:val="20"/>
          <w:lang w:eastAsia="zh-CN"/>
        </w:rPr>
        <w:t>Defer the discussion of u</w:t>
      </w:r>
      <w:r w:rsidRPr="00CE671B">
        <w:rPr>
          <w:rFonts w:eastAsiaTheme="minorEastAsia"/>
          <w:b/>
          <w:i/>
          <w:szCs w:val="20"/>
          <w:lang w:eastAsia="zh-CN"/>
        </w:rPr>
        <w:t xml:space="preserve">nique UE </w:t>
      </w:r>
      <w:r>
        <w:rPr>
          <w:rFonts w:eastAsiaTheme="minorEastAsia"/>
          <w:b/>
          <w:i/>
          <w:szCs w:val="20"/>
          <w:lang w:eastAsia="zh-CN"/>
        </w:rPr>
        <w:t>identity in RAN1, and may reconsider the issue after SA2 is clear.</w:t>
      </w:r>
    </w:p>
    <w:p w14:paraId="5C061973" w14:textId="77777777" w:rsidR="00BA14AC" w:rsidRPr="00F22532" w:rsidRDefault="00BA14AC" w:rsidP="00BA14AC">
      <w:pPr>
        <w:pStyle w:val="af2"/>
        <w:numPr>
          <w:ilvl w:val="0"/>
          <w:numId w:val="43"/>
        </w:numPr>
        <w:ind w:firstLineChars="0"/>
        <w:rPr>
          <w:b/>
          <w:i/>
          <w:szCs w:val="20"/>
          <w:lang w:val="en-US" w:eastAsia="zh-CN"/>
        </w:rPr>
      </w:pPr>
    </w:p>
    <w:p w14:paraId="710B2BDA" w14:textId="77777777" w:rsidR="00BA14AC" w:rsidRPr="006C66B9" w:rsidRDefault="00BA14AC" w:rsidP="00BA14AC">
      <w:pPr>
        <w:pStyle w:val="a0"/>
        <w:numPr>
          <w:ilvl w:val="0"/>
          <w:numId w:val="9"/>
        </w:numPr>
        <w:spacing w:line="260" w:lineRule="exact"/>
        <w:rPr>
          <w:rFonts w:eastAsiaTheme="minorEastAsia"/>
          <w:lang w:eastAsia="zh-CN"/>
        </w:rPr>
      </w:pPr>
      <w:r w:rsidRPr="007E3138">
        <w:rPr>
          <w:rFonts w:eastAsiaTheme="minorEastAsia"/>
          <w:b/>
          <w:bCs/>
          <w:i/>
          <w:iCs/>
          <w:lang w:eastAsia="zh-CN"/>
        </w:rPr>
        <w:t>F</w:t>
      </w:r>
      <w:r w:rsidRPr="007E3138">
        <w:rPr>
          <w:rFonts w:eastAsiaTheme="minorEastAsia" w:hint="eastAsia"/>
          <w:b/>
          <w:bCs/>
          <w:i/>
          <w:iCs/>
          <w:lang w:eastAsia="zh-CN"/>
        </w:rPr>
        <w:t>or</w:t>
      </w:r>
      <w:r w:rsidRPr="007E3138">
        <w:rPr>
          <w:rFonts w:eastAsiaTheme="minorEastAsia"/>
          <w:b/>
          <w:bCs/>
          <w:i/>
          <w:iCs/>
          <w:lang w:eastAsia="zh-CN"/>
        </w:rPr>
        <w:t xml:space="preserve"> </w:t>
      </w:r>
      <w:r w:rsidRPr="007E3138">
        <w:rPr>
          <w:rFonts w:eastAsiaTheme="minorEastAsia" w:hint="eastAsia"/>
          <w:b/>
          <w:bCs/>
          <w:i/>
          <w:iCs/>
          <w:lang w:eastAsia="zh-CN"/>
        </w:rPr>
        <w:t>i</w:t>
      </w:r>
      <w:r w:rsidRPr="007E3138">
        <w:rPr>
          <w:rFonts w:eastAsiaTheme="minorEastAsia"/>
          <w:b/>
          <w:bCs/>
          <w:i/>
          <w:iCs/>
          <w:lang w:eastAsia="zh-CN"/>
        </w:rPr>
        <w:t xml:space="preserve">dentification information for a </w:t>
      </w:r>
      <w:proofErr w:type="spellStart"/>
      <w:r w:rsidRPr="007E3138">
        <w:rPr>
          <w:rFonts w:eastAsiaTheme="minorEastAsia"/>
          <w:b/>
          <w:bCs/>
          <w:i/>
          <w:iCs/>
          <w:lang w:eastAsia="zh-CN"/>
        </w:rPr>
        <w:t>sidelink</w:t>
      </w:r>
      <w:proofErr w:type="spellEnd"/>
      <w:r w:rsidRPr="007E3138">
        <w:rPr>
          <w:rFonts w:eastAsiaTheme="minorEastAsia"/>
          <w:b/>
          <w:bCs/>
          <w:i/>
          <w:iCs/>
          <w:lang w:eastAsia="zh-CN"/>
        </w:rPr>
        <w:t xml:space="preserve"> positioning measurement, the</w:t>
      </w:r>
      <w:r>
        <w:rPr>
          <w:rFonts w:eastAsiaTheme="minorEastAsia" w:hint="eastAsia"/>
          <w:b/>
          <w:bCs/>
          <w:i/>
          <w:iCs/>
          <w:lang w:eastAsia="zh-CN"/>
        </w:rPr>
        <w:t xml:space="preserve"> </w:t>
      </w:r>
      <w:r w:rsidRPr="001A6068">
        <w:rPr>
          <w:rFonts w:eastAsiaTheme="minorEastAsia"/>
          <w:b/>
          <w:i/>
          <w:szCs w:val="20"/>
          <w:lang w:eastAsia="zh-CN"/>
        </w:rPr>
        <w:t xml:space="preserve">Source ID </w:t>
      </w:r>
      <w:r w:rsidRPr="001A6068">
        <w:rPr>
          <w:rFonts w:eastAsiaTheme="minorEastAsia" w:hint="eastAsia"/>
          <w:b/>
          <w:i/>
          <w:szCs w:val="20"/>
          <w:lang w:eastAsia="zh-CN"/>
        </w:rPr>
        <w:t>and/</w:t>
      </w:r>
      <w:r w:rsidRPr="001A6068">
        <w:rPr>
          <w:rFonts w:eastAsiaTheme="minorEastAsia"/>
          <w:b/>
          <w:i/>
          <w:szCs w:val="20"/>
          <w:lang w:eastAsia="zh-CN"/>
        </w:rPr>
        <w:t xml:space="preserve">or destination ID </w:t>
      </w:r>
      <w:r>
        <w:rPr>
          <w:rFonts w:eastAsiaTheme="minorEastAsia"/>
          <w:b/>
          <w:i/>
          <w:szCs w:val="20"/>
          <w:lang w:eastAsia="zh-CN"/>
        </w:rPr>
        <w:t>in high layer measurement report belongs to anchor UE.</w:t>
      </w:r>
    </w:p>
    <w:p w14:paraId="549E2EE6" w14:textId="77777777" w:rsidR="00BA14AC" w:rsidRPr="00F22532" w:rsidRDefault="00BA14AC" w:rsidP="00BA14AC">
      <w:pPr>
        <w:pStyle w:val="af2"/>
        <w:numPr>
          <w:ilvl w:val="0"/>
          <w:numId w:val="43"/>
        </w:numPr>
        <w:ind w:firstLineChars="0"/>
        <w:rPr>
          <w:b/>
          <w:i/>
          <w:szCs w:val="20"/>
          <w:lang w:val="en-US" w:eastAsia="zh-CN"/>
        </w:rPr>
      </w:pPr>
    </w:p>
    <w:p w14:paraId="537A0C30" w14:textId="77777777" w:rsidR="00BA14AC" w:rsidRPr="000326D3" w:rsidRDefault="00BA14AC" w:rsidP="00BA14AC">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Pr="000326D3">
        <w:rPr>
          <w:rFonts w:eastAsiaTheme="minorEastAsia"/>
          <w:b/>
          <w:i/>
          <w:szCs w:val="20"/>
          <w:lang w:eastAsia="zh-CN"/>
        </w:rPr>
        <w:t xml:space="preserve">he UE ID and SL-PRS resource ID can be used to indicate the reference </w:t>
      </w:r>
      <w:r>
        <w:rPr>
          <w:rFonts w:eastAsiaTheme="minorEastAsia"/>
          <w:b/>
          <w:i/>
          <w:szCs w:val="20"/>
          <w:lang w:eastAsia="zh-CN"/>
        </w:rPr>
        <w:t>of SL-TDOA</w:t>
      </w:r>
      <w:r w:rsidRPr="000326D3">
        <w:rPr>
          <w:rFonts w:eastAsiaTheme="minorEastAsia"/>
          <w:b/>
          <w:i/>
          <w:szCs w:val="20"/>
          <w:lang w:eastAsia="zh-CN"/>
        </w:rPr>
        <w:t>.</w:t>
      </w:r>
    </w:p>
    <w:p w14:paraId="0C327717" w14:textId="77777777" w:rsidR="00BA14AC" w:rsidRPr="00F22532" w:rsidRDefault="00BA14AC" w:rsidP="00BA14AC">
      <w:pPr>
        <w:pStyle w:val="af2"/>
        <w:numPr>
          <w:ilvl w:val="0"/>
          <w:numId w:val="43"/>
        </w:numPr>
        <w:ind w:firstLineChars="0"/>
        <w:rPr>
          <w:b/>
          <w:i/>
          <w:szCs w:val="20"/>
          <w:lang w:val="en-US" w:eastAsia="zh-CN"/>
        </w:rPr>
      </w:pPr>
    </w:p>
    <w:p w14:paraId="070F652E" w14:textId="590DFFB9" w:rsidR="00BA14AC" w:rsidRDefault="00BA14AC" w:rsidP="00BA14AC">
      <w:pPr>
        <w:pStyle w:val="a0"/>
        <w:numPr>
          <w:ilvl w:val="0"/>
          <w:numId w:val="9"/>
        </w:numPr>
        <w:spacing w:line="260" w:lineRule="exact"/>
        <w:rPr>
          <w:rFonts w:eastAsiaTheme="minorEastAsia"/>
          <w:b/>
          <w:i/>
          <w:szCs w:val="20"/>
          <w:lang w:eastAsia="zh-CN"/>
        </w:rPr>
      </w:pPr>
      <w:r>
        <w:rPr>
          <w:rFonts w:eastAsiaTheme="minorEastAsia"/>
          <w:b/>
          <w:i/>
          <w:szCs w:val="20"/>
          <w:lang w:eastAsia="zh-CN"/>
        </w:rPr>
        <w:t>Support</w:t>
      </w:r>
      <w:r>
        <w:rPr>
          <w:rFonts w:eastAsiaTheme="minorEastAsia" w:hint="eastAsia"/>
          <w:b/>
          <w:i/>
          <w:szCs w:val="20"/>
          <w:lang w:eastAsia="zh-CN"/>
        </w:rPr>
        <w:t xml:space="preserve"> </w:t>
      </w:r>
      <w:r>
        <w:rPr>
          <w:rFonts w:eastAsiaTheme="minorEastAsia"/>
          <w:b/>
          <w:i/>
          <w:szCs w:val="20"/>
          <w:lang w:eastAsia="zh-CN"/>
        </w:rPr>
        <w:t xml:space="preserve">one or both </w:t>
      </w:r>
      <w:r w:rsidRPr="001A6068">
        <w:rPr>
          <w:rFonts w:eastAsiaTheme="minorEastAsia" w:hint="eastAsia"/>
          <w:b/>
          <w:i/>
          <w:szCs w:val="20"/>
          <w:lang w:eastAsia="zh-CN"/>
        </w:rPr>
        <w:t>arc</w:t>
      </w:r>
      <w:r w:rsidRPr="001A6068">
        <w:rPr>
          <w:rFonts w:eastAsiaTheme="minorEastAsia"/>
          <w:b/>
          <w:i/>
          <w:szCs w:val="20"/>
          <w:lang w:eastAsia="zh-CN"/>
        </w:rPr>
        <w:t>hi</w:t>
      </w:r>
      <w:r w:rsidRPr="001A6068">
        <w:rPr>
          <w:rFonts w:eastAsiaTheme="minorEastAsia" w:hint="eastAsia"/>
          <w:b/>
          <w:i/>
          <w:szCs w:val="20"/>
          <w:lang w:eastAsia="zh-CN"/>
        </w:rPr>
        <w:t>tecture</w:t>
      </w:r>
      <w:r w:rsidR="009D2250">
        <w:rPr>
          <w:rFonts w:eastAsiaTheme="minorEastAsia"/>
          <w:b/>
          <w:i/>
          <w:szCs w:val="20"/>
          <w:lang w:eastAsia="zh-CN"/>
        </w:rPr>
        <w:t>s</w:t>
      </w:r>
      <w:r w:rsidRPr="001A6068">
        <w:rPr>
          <w:rFonts w:eastAsiaTheme="minorEastAsia"/>
          <w:b/>
          <w:i/>
          <w:szCs w:val="20"/>
          <w:lang w:eastAsia="zh-CN"/>
        </w:rPr>
        <w:t xml:space="preserve"> </w:t>
      </w:r>
      <w:r>
        <w:rPr>
          <w:rFonts w:eastAsiaTheme="minorEastAsia"/>
          <w:b/>
          <w:i/>
          <w:szCs w:val="20"/>
          <w:lang w:eastAsia="zh-CN"/>
        </w:rPr>
        <w:t>for Measurement reporting</w:t>
      </w:r>
    </w:p>
    <w:p w14:paraId="74A9558C" w14:textId="77777777" w:rsidR="00BA14AC" w:rsidRPr="001A6068" w:rsidRDefault="00BA14AC" w:rsidP="00BA14AC">
      <w:pPr>
        <w:pStyle w:val="a0"/>
        <w:numPr>
          <w:ilvl w:val="1"/>
          <w:numId w:val="9"/>
        </w:numPr>
        <w:spacing w:line="260" w:lineRule="exact"/>
        <w:rPr>
          <w:rFonts w:eastAsiaTheme="minorEastAsia"/>
          <w:b/>
          <w:i/>
          <w:szCs w:val="20"/>
          <w:lang w:eastAsia="zh-CN"/>
        </w:rPr>
      </w:pPr>
      <w:r w:rsidRPr="001A6068">
        <w:rPr>
          <w:rFonts w:eastAsiaTheme="minorEastAsia"/>
          <w:b/>
          <w:i/>
          <w:szCs w:val="20"/>
          <w:lang w:eastAsia="zh-CN"/>
        </w:rPr>
        <w:t>Alt</w:t>
      </w:r>
      <w:r>
        <w:rPr>
          <w:rFonts w:eastAsiaTheme="minorEastAsia"/>
          <w:b/>
          <w:i/>
          <w:szCs w:val="20"/>
          <w:lang w:eastAsia="zh-CN"/>
        </w:rPr>
        <w:t>.</w:t>
      </w:r>
      <w:r w:rsidRPr="001A6068">
        <w:rPr>
          <w:rFonts w:eastAsiaTheme="minorEastAsia"/>
          <w:b/>
          <w:i/>
          <w:szCs w:val="20"/>
          <w:lang w:eastAsia="zh-CN"/>
        </w:rPr>
        <w:t xml:space="preserve"> A, the </w:t>
      </w:r>
      <w:r>
        <w:rPr>
          <w:rFonts w:eastAsiaTheme="minorEastAsia"/>
          <w:b/>
          <w:i/>
          <w:szCs w:val="20"/>
          <w:lang w:eastAsia="zh-CN"/>
        </w:rPr>
        <w:t>t</w:t>
      </w:r>
      <w:r w:rsidRPr="001A6068">
        <w:rPr>
          <w:rFonts w:eastAsiaTheme="minorEastAsia"/>
          <w:b/>
          <w:i/>
          <w:szCs w:val="20"/>
          <w:lang w:eastAsia="zh-CN"/>
        </w:rPr>
        <w:t xml:space="preserve">arget UE can report the target UE and anchor UE measurement to LMF after </w:t>
      </w:r>
      <w:r>
        <w:rPr>
          <w:rFonts w:eastAsiaTheme="minorEastAsia"/>
          <w:b/>
          <w:i/>
          <w:szCs w:val="20"/>
          <w:lang w:eastAsia="zh-CN"/>
        </w:rPr>
        <w:t>receiving</w:t>
      </w:r>
      <w:r w:rsidRPr="001A6068">
        <w:rPr>
          <w:rFonts w:eastAsiaTheme="minorEastAsia"/>
          <w:b/>
          <w:i/>
          <w:szCs w:val="20"/>
          <w:lang w:eastAsia="zh-CN"/>
        </w:rPr>
        <w:t xml:space="preserve"> anchor UE measurement results</w:t>
      </w:r>
      <w:r>
        <w:rPr>
          <w:rFonts w:eastAsiaTheme="minorEastAsia"/>
          <w:b/>
          <w:i/>
          <w:szCs w:val="20"/>
          <w:lang w:eastAsia="zh-CN"/>
        </w:rPr>
        <w:t xml:space="preserve"> from anchor UE</w:t>
      </w:r>
      <w:r w:rsidRPr="001A6068">
        <w:rPr>
          <w:rFonts w:eastAsiaTheme="minorEastAsia"/>
          <w:b/>
          <w:i/>
          <w:szCs w:val="20"/>
          <w:lang w:eastAsia="zh-CN"/>
        </w:rPr>
        <w:t>.</w:t>
      </w:r>
    </w:p>
    <w:p w14:paraId="1F43D2C6" w14:textId="77777777" w:rsidR="00BA14AC" w:rsidRPr="001A6068" w:rsidRDefault="00BA14AC" w:rsidP="00BA14AC">
      <w:pPr>
        <w:pStyle w:val="a0"/>
        <w:numPr>
          <w:ilvl w:val="1"/>
          <w:numId w:val="9"/>
        </w:numPr>
        <w:spacing w:line="260" w:lineRule="exact"/>
        <w:rPr>
          <w:rFonts w:eastAsiaTheme="minorEastAsia"/>
          <w:b/>
          <w:i/>
          <w:szCs w:val="20"/>
          <w:lang w:eastAsia="zh-CN"/>
        </w:rPr>
      </w:pPr>
      <w:r w:rsidRPr="001A6068">
        <w:rPr>
          <w:rFonts w:eastAsiaTheme="minorEastAsia"/>
          <w:b/>
          <w:i/>
          <w:szCs w:val="20"/>
          <w:lang w:eastAsia="zh-CN"/>
        </w:rPr>
        <w:t>Alt</w:t>
      </w:r>
      <w:r>
        <w:rPr>
          <w:rFonts w:eastAsiaTheme="minorEastAsia"/>
          <w:b/>
          <w:i/>
          <w:szCs w:val="20"/>
          <w:lang w:eastAsia="zh-CN"/>
        </w:rPr>
        <w:t>.</w:t>
      </w:r>
      <w:r w:rsidRPr="001A6068">
        <w:rPr>
          <w:rFonts w:eastAsiaTheme="minorEastAsia"/>
          <w:b/>
          <w:i/>
          <w:szCs w:val="20"/>
          <w:lang w:eastAsia="zh-CN"/>
        </w:rPr>
        <w:t xml:space="preserve"> B, the </w:t>
      </w:r>
      <w:r>
        <w:rPr>
          <w:rFonts w:eastAsiaTheme="minorEastAsia"/>
          <w:b/>
          <w:i/>
          <w:szCs w:val="20"/>
          <w:lang w:eastAsia="zh-CN"/>
        </w:rPr>
        <w:t>t</w:t>
      </w:r>
      <w:r w:rsidRPr="001A6068">
        <w:rPr>
          <w:rFonts w:eastAsiaTheme="minorEastAsia"/>
          <w:b/>
          <w:i/>
          <w:szCs w:val="20"/>
          <w:lang w:eastAsia="zh-CN"/>
        </w:rPr>
        <w:t>arget UE and anchor UE separately report their measurement to LMF</w:t>
      </w:r>
      <w:r>
        <w:rPr>
          <w:rFonts w:eastAsiaTheme="minorEastAsia"/>
          <w:b/>
          <w:i/>
          <w:szCs w:val="20"/>
          <w:lang w:eastAsia="zh-CN"/>
        </w:rPr>
        <w:t>.</w:t>
      </w:r>
    </w:p>
    <w:p w14:paraId="07F9B399" w14:textId="77777777" w:rsidR="00BA14AC" w:rsidRDefault="00BA14AC" w:rsidP="00BA14AC">
      <w:pPr>
        <w:pStyle w:val="a0"/>
        <w:numPr>
          <w:ilvl w:val="0"/>
          <w:numId w:val="43"/>
        </w:numPr>
        <w:spacing w:line="260" w:lineRule="exact"/>
        <w:rPr>
          <w:rFonts w:eastAsiaTheme="minorEastAsia"/>
          <w:b/>
          <w:i/>
          <w:szCs w:val="20"/>
          <w:lang w:eastAsia="zh-CN"/>
        </w:rPr>
      </w:pPr>
    </w:p>
    <w:p w14:paraId="116BBADE" w14:textId="77777777" w:rsidR="00BA14AC" w:rsidRDefault="00BA14AC" w:rsidP="00BA14AC">
      <w:pPr>
        <w:pStyle w:val="a0"/>
        <w:numPr>
          <w:ilvl w:val="0"/>
          <w:numId w:val="9"/>
        </w:numPr>
        <w:spacing w:line="260" w:lineRule="exact"/>
        <w:rPr>
          <w:rFonts w:eastAsiaTheme="minorEastAsia"/>
          <w:b/>
          <w:i/>
          <w:szCs w:val="20"/>
          <w:lang w:eastAsia="zh-CN"/>
        </w:rPr>
      </w:pPr>
      <w:r>
        <w:rPr>
          <w:rFonts w:eastAsiaTheme="minorEastAsia"/>
          <w:b/>
          <w:i/>
          <w:szCs w:val="20"/>
          <w:lang w:eastAsia="zh-CN"/>
        </w:rPr>
        <w:t>For Ranging/SL positioning service, the following location information can be reported</w:t>
      </w:r>
    </w:p>
    <w:p w14:paraId="6CEC98A8" w14:textId="77777777" w:rsidR="00BA14AC" w:rsidRDefault="00BA14AC" w:rsidP="00BA14AC">
      <w:pPr>
        <w:pStyle w:val="a0"/>
        <w:numPr>
          <w:ilvl w:val="1"/>
          <w:numId w:val="9"/>
        </w:numPr>
        <w:spacing w:line="260" w:lineRule="exact"/>
        <w:rPr>
          <w:rFonts w:eastAsiaTheme="minorEastAsia"/>
          <w:b/>
          <w:i/>
          <w:szCs w:val="20"/>
          <w:lang w:eastAsia="zh-CN"/>
        </w:rPr>
      </w:pPr>
      <w:r>
        <w:rPr>
          <w:rFonts w:eastAsiaTheme="minorEastAsia"/>
          <w:b/>
          <w:i/>
          <w:szCs w:val="20"/>
          <w:lang w:eastAsia="zh-CN"/>
        </w:rPr>
        <w:t>Ranging of distance and/or angle</w:t>
      </w:r>
    </w:p>
    <w:p w14:paraId="4BA96635" w14:textId="77777777" w:rsidR="00BA14AC" w:rsidRDefault="00BA14AC" w:rsidP="00BA14AC">
      <w:pPr>
        <w:pStyle w:val="a0"/>
        <w:numPr>
          <w:ilvl w:val="1"/>
          <w:numId w:val="9"/>
        </w:numPr>
        <w:spacing w:line="260" w:lineRule="exact"/>
        <w:rPr>
          <w:rFonts w:eastAsiaTheme="minorEastAsia"/>
          <w:b/>
          <w:i/>
          <w:szCs w:val="20"/>
          <w:lang w:eastAsia="zh-CN"/>
        </w:rPr>
      </w:pPr>
      <w:r>
        <w:rPr>
          <w:rFonts w:eastAsiaTheme="minorEastAsia"/>
          <w:b/>
          <w:i/>
          <w:szCs w:val="20"/>
          <w:lang w:eastAsia="zh-CN"/>
        </w:rPr>
        <w:t>UE location</w:t>
      </w:r>
    </w:p>
    <w:p w14:paraId="3CC2DECA" w14:textId="77777777" w:rsidR="00BA14AC" w:rsidRDefault="00BA14AC" w:rsidP="00BA14AC">
      <w:pPr>
        <w:pStyle w:val="a0"/>
        <w:numPr>
          <w:ilvl w:val="1"/>
          <w:numId w:val="9"/>
        </w:numPr>
        <w:spacing w:line="260" w:lineRule="exact"/>
        <w:rPr>
          <w:rFonts w:eastAsiaTheme="minorEastAsia"/>
          <w:b/>
          <w:i/>
          <w:szCs w:val="20"/>
          <w:lang w:eastAsia="zh-CN"/>
        </w:rPr>
      </w:pPr>
      <w:r>
        <w:rPr>
          <w:rFonts w:eastAsiaTheme="minorEastAsia"/>
          <w:b/>
          <w:i/>
          <w:szCs w:val="20"/>
          <w:lang w:eastAsia="zh-CN"/>
        </w:rPr>
        <w:t>UE relative location.</w:t>
      </w:r>
    </w:p>
    <w:p w14:paraId="1AE9B590" w14:textId="77777777" w:rsidR="00BA14AC" w:rsidRPr="00F22532" w:rsidRDefault="00BA14AC" w:rsidP="00BA14AC">
      <w:pPr>
        <w:pStyle w:val="af2"/>
        <w:numPr>
          <w:ilvl w:val="0"/>
          <w:numId w:val="43"/>
        </w:numPr>
        <w:ind w:firstLineChars="0"/>
        <w:rPr>
          <w:b/>
          <w:i/>
          <w:szCs w:val="20"/>
          <w:lang w:val="en-US" w:eastAsia="zh-CN"/>
        </w:rPr>
      </w:pPr>
    </w:p>
    <w:p w14:paraId="12E72869" w14:textId="73E22167" w:rsidR="00BA14AC" w:rsidRDefault="00BA14AC" w:rsidP="00BA14AC">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t xml:space="preserve">The </w:t>
      </w:r>
      <w:r>
        <w:rPr>
          <w:rFonts w:eastAsiaTheme="minorEastAsia"/>
          <w:b/>
          <w:i/>
          <w:szCs w:val="20"/>
          <w:lang w:eastAsia="zh-CN"/>
        </w:rPr>
        <w:t xml:space="preserve">SL </w:t>
      </w:r>
      <w:proofErr w:type="spellStart"/>
      <w:r w:rsidRPr="007E3138">
        <w:rPr>
          <w:rFonts w:eastAsiaTheme="minorEastAsia"/>
          <w:b/>
          <w:i/>
          <w:szCs w:val="20"/>
          <w:lang w:eastAsia="zh-CN"/>
        </w:rPr>
        <w:t>TimeStamp</w:t>
      </w:r>
      <w:proofErr w:type="spellEnd"/>
      <w:r w:rsidRPr="007E3138">
        <w:rPr>
          <w:rFonts w:eastAsiaTheme="minorEastAsia"/>
          <w:b/>
          <w:i/>
          <w:szCs w:val="20"/>
          <w:lang w:eastAsia="zh-CN"/>
        </w:rPr>
        <w:t xml:space="preserve"> can be</w:t>
      </w:r>
      <w:r w:rsidR="009D2250">
        <w:rPr>
          <w:rFonts w:eastAsiaTheme="minorEastAsia"/>
          <w:b/>
          <w:i/>
          <w:szCs w:val="20"/>
          <w:lang w:eastAsia="zh-CN"/>
        </w:rPr>
        <w:t>:</w:t>
      </w:r>
    </w:p>
    <w:p w14:paraId="4906087B" w14:textId="77777777" w:rsidR="00BA14AC" w:rsidRDefault="00BA14AC" w:rsidP="00BA14AC">
      <w:pPr>
        <w:pStyle w:val="a0"/>
        <w:numPr>
          <w:ilvl w:val="1"/>
          <w:numId w:val="9"/>
        </w:numPr>
        <w:spacing w:line="260" w:lineRule="exact"/>
        <w:rPr>
          <w:rFonts w:eastAsiaTheme="minorEastAsia"/>
          <w:b/>
          <w:i/>
          <w:szCs w:val="20"/>
          <w:lang w:eastAsia="zh-CN"/>
        </w:rPr>
      </w:pPr>
      <w:r w:rsidRPr="007E3138">
        <w:rPr>
          <w:rFonts w:eastAsiaTheme="minorEastAsia"/>
          <w:b/>
          <w:i/>
          <w:szCs w:val="20"/>
          <w:lang w:eastAsia="zh-CN"/>
        </w:rPr>
        <w:t xml:space="preserve">the SFN and the slot </w:t>
      </w:r>
      <w:r>
        <w:rPr>
          <w:rFonts w:eastAsiaTheme="minorEastAsia"/>
          <w:b/>
          <w:i/>
          <w:szCs w:val="20"/>
          <w:lang w:eastAsia="zh-CN"/>
        </w:rPr>
        <w:t>index</w:t>
      </w:r>
      <w:r w:rsidRPr="007E3138">
        <w:rPr>
          <w:rFonts w:eastAsiaTheme="minorEastAsia"/>
          <w:b/>
          <w:i/>
          <w:szCs w:val="20"/>
          <w:lang w:eastAsia="zh-CN"/>
        </w:rPr>
        <w:t xml:space="preserve"> relative to slot#0 of the radio frame corresponding to SFN 0 of the serving cell if the serving cell timing reference is in use</w:t>
      </w:r>
    </w:p>
    <w:p w14:paraId="07802357" w14:textId="77777777" w:rsidR="00BA14AC" w:rsidRDefault="00BA14AC" w:rsidP="00BA14AC">
      <w:pPr>
        <w:pStyle w:val="a0"/>
        <w:numPr>
          <w:ilvl w:val="2"/>
          <w:numId w:val="9"/>
        </w:numPr>
        <w:spacing w:line="260" w:lineRule="exact"/>
        <w:rPr>
          <w:rFonts w:eastAsiaTheme="minorEastAsia"/>
          <w:b/>
          <w:i/>
          <w:szCs w:val="20"/>
          <w:lang w:eastAsia="zh-CN"/>
        </w:rPr>
      </w:pPr>
      <w:r w:rsidRPr="00C524F1">
        <w:rPr>
          <w:rFonts w:eastAsiaTheme="minorEastAsia"/>
          <w:b/>
          <w:i/>
          <w:szCs w:val="20"/>
          <w:lang w:eastAsia="zh-CN"/>
        </w:rPr>
        <w:t>the nr-</w:t>
      </w:r>
      <w:proofErr w:type="spellStart"/>
      <w:r w:rsidRPr="00C524F1">
        <w:rPr>
          <w:rFonts w:eastAsiaTheme="minorEastAsia"/>
          <w:b/>
          <w:i/>
          <w:szCs w:val="20"/>
          <w:lang w:eastAsia="zh-CN"/>
        </w:rPr>
        <w:t>PhysCellID</w:t>
      </w:r>
      <w:proofErr w:type="spellEnd"/>
      <w:r w:rsidRPr="00C524F1">
        <w:rPr>
          <w:rFonts w:eastAsiaTheme="minorEastAsia"/>
          <w:b/>
          <w:i/>
          <w:szCs w:val="20"/>
          <w:lang w:eastAsia="zh-CN"/>
        </w:rPr>
        <w:t>, nr-ARFCN, nr-</w:t>
      </w:r>
      <w:proofErr w:type="spellStart"/>
      <w:r w:rsidRPr="00C524F1">
        <w:rPr>
          <w:rFonts w:eastAsiaTheme="minorEastAsia"/>
          <w:b/>
          <w:i/>
          <w:szCs w:val="20"/>
          <w:lang w:eastAsia="zh-CN"/>
        </w:rPr>
        <w:t>CellGlobalID</w:t>
      </w:r>
      <w:proofErr w:type="spellEnd"/>
      <w:r w:rsidRPr="00C524F1">
        <w:rPr>
          <w:rFonts w:eastAsiaTheme="minorEastAsia"/>
          <w:b/>
          <w:i/>
          <w:szCs w:val="20"/>
          <w:lang w:eastAsia="zh-CN"/>
        </w:rPr>
        <w:t xml:space="preserve"> can be included to identify the serving cell</w:t>
      </w:r>
    </w:p>
    <w:p w14:paraId="59D86D1D" w14:textId="77777777" w:rsidR="00BA14AC" w:rsidRDefault="00BA14AC" w:rsidP="00BA14AC">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or </w:t>
      </w:r>
      <w:r>
        <w:rPr>
          <w:rFonts w:eastAsiaTheme="minorEastAsia" w:hint="eastAsia"/>
          <w:b/>
          <w:i/>
          <w:szCs w:val="20"/>
          <w:lang w:eastAsia="zh-CN"/>
        </w:rPr>
        <w:t>the</w:t>
      </w:r>
      <w:r w:rsidRPr="007E3138">
        <w:rPr>
          <w:rFonts w:eastAsiaTheme="minorEastAsia"/>
          <w:b/>
          <w:i/>
          <w:szCs w:val="20"/>
          <w:lang w:eastAsia="zh-CN"/>
        </w:rPr>
        <w:t xml:space="preserve"> DFN</w:t>
      </w:r>
      <w:r>
        <w:rPr>
          <w:rFonts w:eastAsiaTheme="minorEastAsia"/>
          <w:b/>
          <w:i/>
          <w:szCs w:val="20"/>
          <w:lang w:eastAsia="zh-CN"/>
        </w:rPr>
        <w:t xml:space="preserve"> </w:t>
      </w:r>
      <w:r w:rsidRPr="007E3138">
        <w:rPr>
          <w:rFonts w:eastAsiaTheme="minorEastAsia"/>
          <w:b/>
          <w:i/>
          <w:szCs w:val="20"/>
          <w:lang w:eastAsia="zh-CN"/>
        </w:rPr>
        <w:t xml:space="preserve">and the slot </w:t>
      </w:r>
      <w:proofErr w:type="spellStart"/>
      <w:r>
        <w:rPr>
          <w:rFonts w:eastAsiaTheme="minorEastAsia"/>
          <w:b/>
          <w:i/>
          <w:szCs w:val="20"/>
          <w:lang w:eastAsia="zh-CN"/>
        </w:rPr>
        <w:t>index</w:t>
      </w:r>
      <w:r w:rsidRPr="007E3138">
        <w:rPr>
          <w:rFonts w:eastAsiaTheme="minorEastAsia"/>
          <w:b/>
          <w:i/>
          <w:szCs w:val="20"/>
          <w:lang w:eastAsia="zh-CN"/>
        </w:rPr>
        <w:t>r</w:t>
      </w:r>
      <w:proofErr w:type="spellEnd"/>
    </w:p>
    <w:p w14:paraId="5EDEC754" w14:textId="77777777" w:rsidR="00BA14AC" w:rsidRPr="00C524F1" w:rsidRDefault="00BA14AC" w:rsidP="00BA14AC">
      <w:pPr>
        <w:pStyle w:val="a0"/>
        <w:numPr>
          <w:ilvl w:val="2"/>
          <w:numId w:val="9"/>
        </w:numPr>
        <w:spacing w:line="260" w:lineRule="exact"/>
        <w:rPr>
          <w:rFonts w:eastAsiaTheme="minorEastAsia"/>
          <w:b/>
          <w:i/>
          <w:szCs w:val="20"/>
          <w:lang w:eastAsia="zh-CN"/>
        </w:rPr>
      </w:pPr>
      <w:r w:rsidRPr="0001328A">
        <w:rPr>
          <w:rFonts w:eastAsiaTheme="minorEastAsia"/>
          <w:b/>
          <w:i/>
          <w:szCs w:val="20"/>
          <w:lang w:eastAsia="zh-CN"/>
        </w:rPr>
        <w:t>he</w:t>
      </w:r>
      <w:r w:rsidRPr="00C524F1">
        <w:rPr>
          <w:rFonts w:eastAsiaTheme="minorEastAsia"/>
          <w:b/>
          <w:i/>
          <w:szCs w:val="20"/>
          <w:lang w:eastAsia="zh-CN"/>
        </w:rPr>
        <w:t xml:space="preserve"> synchronization reference source indication (e.g., GNSS or UE), the DFN time (e.g., Tref, offset DFN) can be included</w:t>
      </w:r>
    </w:p>
    <w:p w14:paraId="2391BA88" w14:textId="77777777" w:rsidR="00BA14AC" w:rsidRPr="00F22532" w:rsidRDefault="00BA14AC" w:rsidP="00BA14AC">
      <w:pPr>
        <w:pStyle w:val="af2"/>
        <w:numPr>
          <w:ilvl w:val="0"/>
          <w:numId w:val="43"/>
        </w:numPr>
        <w:ind w:firstLineChars="0"/>
        <w:rPr>
          <w:b/>
          <w:i/>
          <w:szCs w:val="20"/>
          <w:lang w:val="en-US" w:eastAsia="zh-CN"/>
        </w:rPr>
      </w:pPr>
    </w:p>
    <w:p w14:paraId="28ADC528" w14:textId="77777777" w:rsidR="00BA14AC" w:rsidRDefault="00BA14AC" w:rsidP="00BA14AC">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t xml:space="preserve">Both timing quality corresponding to the </w:t>
      </w:r>
      <w:r>
        <w:rPr>
          <w:rFonts w:eastAsiaTheme="minorEastAsia"/>
          <w:b/>
          <w:i/>
          <w:szCs w:val="20"/>
          <w:lang w:eastAsia="zh-CN"/>
        </w:rPr>
        <w:t>timing related measurements</w:t>
      </w:r>
      <w:r w:rsidRPr="007E3138">
        <w:rPr>
          <w:rFonts w:eastAsiaTheme="minorEastAsia"/>
          <w:b/>
          <w:i/>
          <w:szCs w:val="20"/>
          <w:lang w:eastAsia="zh-CN"/>
        </w:rPr>
        <w:t xml:space="preserve"> and angle quality corresponding to the </w:t>
      </w:r>
      <w:proofErr w:type="spellStart"/>
      <w:r w:rsidRPr="007E3138">
        <w:rPr>
          <w:rFonts w:eastAsiaTheme="minorEastAsia"/>
          <w:b/>
          <w:i/>
          <w:szCs w:val="20"/>
          <w:lang w:eastAsia="zh-CN"/>
        </w:rPr>
        <w:t>AoA</w:t>
      </w:r>
      <w:proofErr w:type="spellEnd"/>
      <w:r w:rsidRPr="007E3138">
        <w:rPr>
          <w:rFonts w:eastAsiaTheme="minorEastAsia"/>
          <w:b/>
          <w:i/>
          <w:szCs w:val="20"/>
          <w:lang w:eastAsia="zh-CN"/>
        </w:rPr>
        <w:t xml:space="preserve"> </w:t>
      </w:r>
      <w:r>
        <w:rPr>
          <w:rFonts w:eastAsiaTheme="minorEastAsia"/>
          <w:b/>
          <w:i/>
          <w:szCs w:val="20"/>
          <w:lang w:eastAsia="zh-CN"/>
        </w:rPr>
        <w:t>measurement are</w:t>
      </w:r>
      <w:r w:rsidRPr="007E3138">
        <w:rPr>
          <w:rFonts w:eastAsiaTheme="minorEastAsia"/>
          <w:b/>
          <w:i/>
          <w:szCs w:val="20"/>
          <w:lang w:eastAsia="zh-CN"/>
        </w:rPr>
        <w:t xml:space="preserve"> supported</w:t>
      </w:r>
      <w:r>
        <w:rPr>
          <w:rFonts w:eastAsiaTheme="minorEastAsia" w:hint="eastAsia"/>
          <w:b/>
          <w:i/>
          <w:szCs w:val="20"/>
          <w:lang w:eastAsia="zh-CN"/>
        </w:rPr>
        <w:t>.</w:t>
      </w:r>
      <w:r w:rsidRPr="00804B5F">
        <w:rPr>
          <w:rFonts w:eastAsiaTheme="minorEastAsia"/>
          <w:b/>
          <w:i/>
          <w:szCs w:val="20"/>
          <w:lang w:eastAsia="zh-CN"/>
        </w:rPr>
        <w:t xml:space="preserve"> </w:t>
      </w:r>
    </w:p>
    <w:p w14:paraId="2D714987" w14:textId="77777777" w:rsidR="00BA14AC" w:rsidRPr="00F22532" w:rsidRDefault="00BA14AC" w:rsidP="00BA14AC">
      <w:pPr>
        <w:pStyle w:val="af2"/>
        <w:numPr>
          <w:ilvl w:val="0"/>
          <w:numId w:val="43"/>
        </w:numPr>
        <w:ind w:firstLineChars="0"/>
        <w:rPr>
          <w:b/>
          <w:i/>
          <w:szCs w:val="20"/>
          <w:lang w:val="en-US" w:eastAsia="zh-CN"/>
        </w:rPr>
      </w:pPr>
    </w:p>
    <w:p w14:paraId="6E1E8A25" w14:textId="77777777" w:rsidR="00BA14AC" w:rsidRDefault="00BA14AC" w:rsidP="00BA14AC">
      <w:pPr>
        <w:pStyle w:val="a0"/>
        <w:numPr>
          <w:ilvl w:val="0"/>
          <w:numId w:val="9"/>
        </w:numPr>
        <w:spacing w:line="260" w:lineRule="exact"/>
        <w:rPr>
          <w:rFonts w:eastAsiaTheme="minorEastAsia"/>
          <w:b/>
          <w:i/>
          <w:szCs w:val="20"/>
          <w:lang w:eastAsia="zh-CN"/>
        </w:rPr>
      </w:pPr>
      <w:r>
        <w:rPr>
          <w:rFonts w:eastAsiaTheme="minorEastAsia"/>
          <w:b/>
          <w:i/>
          <w:szCs w:val="20"/>
          <w:lang w:eastAsia="zh-CN"/>
        </w:rPr>
        <w:t>The additional path can be [2, 4, 8] for a SL-PRS.</w:t>
      </w:r>
    </w:p>
    <w:p w14:paraId="24A69FEF" w14:textId="77777777" w:rsidR="00BA14AC" w:rsidRPr="006416E7" w:rsidRDefault="00BA14AC" w:rsidP="00BA14AC">
      <w:pPr>
        <w:pStyle w:val="af2"/>
        <w:numPr>
          <w:ilvl w:val="0"/>
          <w:numId w:val="43"/>
        </w:numPr>
        <w:ind w:firstLineChars="0"/>
        <w:rPr>
          <w:b/>
          <w:i/>
          <w:szCs w:val="20"/>
          <w:lang w:val="en-US" w:eastAsia="zh-CN"/>
        </w:rPr>
      </w:pPr>
    </w:p>
    <w:p w14:paraId="0B7389D6" w14:textId="552D71C9" w:rsidR="00BA14AC" w:rsidRPr="00BA14AC" w:rsidRDefault="00BA14AC" w:rsidP="007F5E6B">
      <w:pPr>
        <w:pStyle w:val="a0"/>
        <w:numPr>
          <w:ilvl w:val="0"/>
          <w:numId w:val="9"/>
        </w:numPr>
        <w:spacing w:line="260" w:lineRule="exact"/>
        <w:rPr>
          <w:b/>
          <w:i/>
          <w:iCs/>
          <w:color w:val="000000"/>
          <w:szCs w:val="20"/>
        </w:rPr>
      </w:pPr>
      <w:r>
        <w:rPr>
          <w:b/>
          <w:i/>
          <w:iCs/>
          <w:color w:val="000000"/>
          <w:szCs w:val="20"/>
        </w:rPr>
        <w:t>Positioning measurement reporting latency boundary can be introduced for positioning</w:t>
      </w:r>
      <w:r w:rsidRPr="00171E01">
        <w:rPr>
          <w:b/>
          <w:i/>
          <w:iCs/>
          <w:color w:val="000000"/>
          <w:szCs w:val="20"/>
        </w:rPr>
        <w:t xml:space="preserve"> MR</w:t>
      </w:r>
      <w:r w:rsidRPr="00745AB9">
        <w:rPr>
          <w:b/>
          <w:i/>
          <w:iCs/>
          <w:color w:val="000000"/>
          <w:szCs w:val="20"/>
        </w:rPr>
        <w:t xml:space="preserve">. </w:t>
      </w:r>
    </w:p>
    <w:p w14:paraId="40820565" w14:textId="77777777" w:rsidR="009D2250" w:rsidRDefault="009D2250" w:rsidP="009D2250">
      <w:pPr>
        <w:pStyle w:val="1"/>
        <w:numPr>
          <w:ilvl w:val="0"/>
          <w:numId w:val="0"/>
        </w:numPr>
        <w:rPr>
          <w:b/>
          <w:bCs/>
        </w:rPr>
      </w:pPr>
      <w:r>
        <w:t>References</w:t>
      </w:r>
    </w:p>
    <w:p w14:paraId="5715D985" w14:textId="77777777" w:rsidR="009D2250" w:rsidRDefault="009D2250" w:rsidP="009D2250">
      <w:pPr>
        <w:pStyle w:val="a0"/>
        <w:numPr>
          <w:ilvl w:val="0"/>
          <w:numId w:val="12"/>
        </w:numPr>
        <w:spacing w:after="0"/>
      </w:pPr>
      <w:bookmarkStart w:id="61" w:name="OLE_LINK2"/>
      <w:bookmarkStart w:id="62" w:name="_Hlk126740785"/>
      <w:bookmarkStart w:id="63" w:name="_Hlk53739108"/>
      <w:r w:rsidRPr="00D63A84">
        <w:t>RP-223549 New WID on Expanded and Improved NR Positioning</w:t>
      </w:r>
      <w:r>
        <w:t xml:space="preserve">. </w:t>
      </w:r>
      <w:r w:rsidRPr="00722DA5">
        <w:t>Dec</w:t>
      </w:r>
      <w:r>
        <w:t>.12-16, 2022</w:t>
      </w:r>
    </w:p>
    <w:p w14:paraId="7C469762" w14:textId="77777777" w:rsidR="009D2250" w:rsidRPr="006E71E3" w:rsidRDefault="009D2250" w:rsidP="009D2250">
      <w:pPr>
        <w:pStyle w:val="a0"/>
        <w:numPr>
          <w:ilvl w:val="0"/>
          <w:numId w:val="12"/>
        </w:numPr>
        <w:spacing w:after="0"/>
        <w:rPr>
          <w:rFonts w:eastAsiaTheme="minorEastAsia"/>
          <w:szCs w:val="20"/>
          <w:lang w:eastAsia="zh-CN"/>
        </w:rPr>
      </w:pPr>
      <w:r w:rsidRPr="006E71E3">
        <w:rPr>
          <w:rFonts w:eastAsiaTheme="minorEastAsia" w:hint="eastAsia"/>
          <w:szCs w:val="20"/>
          <w:lang w:eastAsia="zh-CN"/>
        </w:rPr>
        <w:t>T</w:t>
      </w:r>
      <w:r w:rsidRPr="006E71E3">
        <w:rPr>
          <w:rFonts w:eastAsiaTheme="minorEastAsia"/>
          <w:szCs w:val="20"/>
          <w:lang w:eastAsia="zh-CN"/>
        </w:rPr>
        <w:t xml:space="preserve">S 38.215 </w:t>
      </w:r>
      <w:r w:rsidRPr="006E71E3">
        <w:rPr>
          <w:rFonts w:eastAsiaTheme="minorEastAsia" w:hint="eastAsia"/>
          <w:szCs w:val="20"/>
          <w:lang w:eastAsia="zh-CN"/>
        </w:rPr>
        <w:t>Physical layer measurement</w:t>
      </w:r>
      <w:r w:rsidRPr="006E71E3">
        <w:rPr>
          <w:rFonts w:eastAsiaTheme="minorEastAsia"/>
          <w:szCs w:val="20"/>
          <w:lang w:eastAsia="zh-CN"/>
        </w:rPr>
        <w:t>s</w:t>
      </w:r>
      <w:r>
        <w:rPr>
          <w:rFonts w:eastAsiaTheme="minorEastAsia"/>
          <w:szCs w:val="20"/>
          <w:lang w:eastAsia="zh-CN"/>
        </w:rPr>
        <w:t>, v17.2.0</w:t>
      </w:r>
    </w:p>
    <w:bookmarkEnd w:id="61"/>
    <w:bookmarkEnd w:id="62"/>
    <w:p w14:paraId="3B2A8329" w14:textId="77777777" w:rsidR="009D2250" w:rsidRPr="00C52A9F" w:rsidRDefault="009D2250" w:rsidP="009D2250">
      <w:pPr>
        <w:pStyle w:val="a0"/>
        <w:numPr>
          <w:ilvl w:val="0"/>
          <w:numId w:val="12"/>
        </w:numPr>
        <w:spacing w:after="0"/>
        <w:rPr>
          <w:rFonts w:eastAsiaTheme="minorEastAsia"/>
          <w:szCs w:val="20"/>
          <w:lang w:eastAsia="zh-CN"/>
        </w:rPr>
      </w:pPr>
      <w:r w:rsidRPr="008B1FA4">
        <w:rPr>
          <w:rFonts w:eastAsiaTheme="minorEastAsia"/>
          <w:szCs w:val="20"/>
          <w:lang w:eastAsia="zh-CN"/>
        </w:rPr>
        <w:t xml:space="preserve">R1-2211011 Evaluation of </w:t>
      </w:r>
      <w:proofErr w:type="spellStart"/>
      <w:r w:rsidRPr="008B1FA4">
        <w:rPr>
          <w:rFonts w:eastAsiaTheme="minorEastAsia"/>
          <w:szCs w:val="20"/>
          <w:lang w:eastAsia="zh-CN"/>
        </w:rPr>
        <w:t>sidelink</w:t>
      </w:r>
      <w:proofErr w:type="spellEnd"/>
      <w:r w:rsidRPr="008B1FA4">
        <w:rPr>
          <w:rFonts w:eastAsiaTheme="minorEastAsia"/>
          <w:szCs w:val="20"/>
          <w:lang w:eastAsia="zh-CN"/>
        </w:rPr>
        <w:t xml:space="preserve"> positioning performance, vivo.</w:t>
      </w:r>
      <w:bookmarkEnd w:id="63"/>
    </w:p>
    <w:p w14:paraId="478E9D84" w14:textId="65A57CB9" w:rsidR="00D914CF" w:rsidRPr="00090FC9" w:rsidRDefault="00D914CF" w:rsidP="00090FC9">
      <w:pPr>
        <w:pStyle w:val="1"/>
        <w:numPr>
          <w:ilvl w:val="0"/>
          <w:numId w:val="0"/>
        </w:numPr>
      </w:pPr>
      <w:r>
        <w:t>Appendix</w:t>
      </w:r>
    </w:p>
    <w:p w14:paraId="18C8C278" w14:textId="1104F870" w:rsidR="00D914CF" w:rsidRDefault="00C52A9F" w:rsidP="00C52A9F">
      <w:pPr>
        <w:pStyle w:val="20"/>
        <w:numPr>
          <w:ilvl w:val="0"/>
          <w:numId w:val="0"/>
        </w:numPr>
      </w:pPr>
      <w:r>
        <w:t xml:space="preserve">A.1 </w:t>
      </w:r>
      <w:r w:rsidR="00D914CF">
        <w:t>T</w:t>
      </w:r>
      <w:r w:rsidR="00D914CF">
        <w:rPr>
          <w:rFonts w:hint="eastAsia"/>
        </w:rPr>
        <w:t>he</w:t>
      </w:r>
      <w:r w:rsidR="00D914CF">
        <w:t xml:space="preserve"> </w:t>
      </w:r>
      <w:r w:rsidR="00D914CF">
        <w:rPr>
          <w:rFonts w:hint="eastAsia"/>
        </w:rPr>
        <w:t>detailed</w:t>
      </w:r>
      <w:r w:rsidR="00D914CF">
        <w:t xml:space="preserve"> </w:t>
      </w:r>
      <w:r w:rsidR="00D914CF">
        <w:rPr>
          <w:rFonts w:hint="eastAsia"/>
        </w:rPr>
        <w:t>measurement</w:t>
      </w:r>
      <w:r w:rsidR="00D914CF">
        <w:t xml:space="preserve"> </w:t>
      </w:r>
      <w:r w:rsidR="00D914CF">
        <w:rPr>
          <w:rFonts w:hint="eastAsia"/>
        </w:rPr>
        <w:t>report</w:t>
      </w:r>
      <w:r w:rsidR="00D914CF">
        <w:t xml:space="preserve"> </w:t>
      </w:r>
      <w:r w:rsidR="00D914CF">
        <w:rPr>
          <w:rFonts w:hint="eastAsia"/>
        </w:rPr>
        <w:t>for</w:t>
      </w:r>
      <w:r w:rsidR="00D914CF">
        <w:t xml:space="preserve"> </w:t>
      </w:r>
      <w:r w:rsidR="00D914CF">
        <w:rPr>
          <w:rFonts w:hint="eastAsia"/>
        </w:rPr>
        <w:t>different</w:t>
      </w:r>
      <w:r w:rsidR="00D914CF">
        <w:t xml:space="preserve"> SL </w:t>
      </w:r>
      <w:r w:rsidR="00D914CF">
        <w:rPr>
          <w:rFonts w:hint="eastAsia"/>
        </w:rPr>
        <w:t>measurement</w:t>
      </w:r>
    </w:p>
    <w:p w14:paraId="68D93F8C" w14:textId="678EC86C" w:rsidR="00D914CF" w:rsidRDefault="00C52A9F" w:rsidP="00C52A9F">
      <w:pPr>
        <w:pStyle w:val="3"/>
        <w:numPr>
          <w:ilvl w:val="0"/>
          <w:numId w:val="0"/>
        </w:numPr>
        <w:rPr>
          <w:sz w:val="22"/>
          <w:szCs w:val="22"/>
          <w:shd w:val="clear" w:color="auto" w:fill="FFFFFF"/>
        </w:rPr>
      </w:pPr>
      <w:r>
        <w:rPr>
          <w:sz w:val="22"/>
          <w:szCs w:val="22"/>
          <w:shd w:val="clear" w:color="auto" w:fill="FFFFFF"/>
        </w:rPr>
        <w:t xml:space="preserve">A.1.1 </w:t>
      </w:r>
      <w:r w:rsidR="00D914CF" w:rsidRPr="008333FB">
        <w:rPr>
          <w:sz w:val="22"/>
          <w:szCs w:val="22"/>
          <w:shd w:val="clear" w:color="auto" w:fill="FFFFFF"/>
        </w:rPr>
        <w:t>T</w:t>
      </w:r>
      <w:r w:rsidR="00D914CF" w:rsidRPr="008333FB">
        <w:rPr>
          <w:rFonts w:hint="eastAsia"/>
          <w:sz w:val="22"/>
          <w:szCs w:val="22"/>
          <w:shd w:val="clear" w:color="auto" w:fill="FFFFFF"/>
        </w:rPr>
        <w:t>he</w:t>
      </w:r>
      <w:r w:rsidR="00D914CF" w:rsidRPr="008333FB">
        <w:rPr>
          <w:sz w:val="22"/>
          <w:szCs w:val="22"/>
          <w:shd w:val="clear" w:color="auto" w:fill="FFFFFF"/>
        </w:rPr>
        <w:t xml:space="preserve"> </w:t>
      </w:r>
      <w:r w:rsidR="00D914CF" w:rsidRPr="008333FB">
        <w:rPr>
          <w:rFonts w:hint="eastAsia"/>
          <w:sz w:val="22"/>
          <w:szCs w:val="22"/>
          <w:shd w:val="clear" w:color="auto" w:fill="FFFFFF"/>
        </w:rPr>
        <w:t>detailed</w:t>
      </w:r>
      <w:r w:rsidR="00D914CF" w:rsidRPr="008333FB">
        <w:rPr>
          <w:sz w:val="22"/>
          <w:szCs w:val="22"/>
          <w:shd w:val="clear" w:color="auto" w:fill="FFFFFF"/>
        </w:rPr>
        <w:t xml:space="preserve"> </w:t>
      </w:r>
      <w:r w:rsidR="00D914CF" w:rsidRPr="008333FB">
        <w:rPr>
          <w:rFonts w:hint="eastAsia"/>
          <w:sz w:val="22"/>
          <w:szCs w:val="22"/>
          <w:shd w:val="clear" w:color="auto" w:fill="FFFFFF"/>
        </w:rPr>
        <w:t>measurement</w:t>
      </w:r>
      <w:r w:rsidR="00D914CF" w:rsidRPr="008333FB">
        <w:rPr>
          <w:sz w:val="22"/>
          <w:szCs w:val="22"/>
          <w:shd w:val="clear" w:color="auto" w:fill="FFFFFF"/>
        </w:rPr>
        <w:t xml:space="preserve"> </w:t>
      </w:r>
      <w:r w:rsidR="00D914CF" w:rsidRPr="008333FB">
        <w:rPr>
          <w:rFonts w:hint="eastAsia"/>
          <w:sz w:val="22"/>
          <w:szCs w:val="22"/>
          <w:shd w:val="clear" w:color="auto" w:fill="FFFFFF"/>
        </w:rPr>
        <w:t>report</w:t>
      </w:r>
      <w:r w:rsidR="00D914CF" w:rsidRPr="008333FB">
        <w:rPr>
          <w:sz w:val="22"/>
          <w:szCs w:val="22"/>
          <w:shd w:val="clear" w:color="auto" w:fill="FFFFFF"/>
        </w:rPr>
        <w:t xml:space="preserve"> </w:t>
      </w:r>
      <w:r w:rsidR="00D914CF" w:rsidRPr="008333FB">
        <w:rPr>
          <w:rFonts w:hint="eastAsia"/>
          <w:sz w:val="22"/>
          <w:szCs w:val="22"/>
          <w:shd w:val="clear" w:color="auto" w:fill="FFFFFF"/>
        </w:rPr>
        <w:t>for</w:t>
      </w:r>
      <w:r w:rsidR="00D914CF" w:rsidRPr="008333FB">
        <w:rPr>
          <w:sz w:val="22"/>
          <w:szCs w:val="22"/>
          <w:shd w:val="clear" w:color="auto" w:fill="FFFFFF"/>
        </w:rPr>
        <w:t xml:space="preserve"> SL RTT</w:t>
      </w:r>
    </w:p>
    <w:p w14:paraId="7167C269" w14:textId="77777777" w:rsidR="00D914CF" w:rsidRPr="00C524F1" w:rsidRDefault="00D914CF" w:rsidP="00D914CF">
      <w:pPr>
        <w:rPr>
          <w:rFonts w:eastAsiaTheme="minorEastAsia"/>
          <w:b/>
          <w:bCs/>
          <w:u w:val="single"/>
          <w:lang w:eastAsia="zh-CN"/>
        </w:rPr>
      </w:pPr>
      <w:r w:rsidRPr="000928E3">
        <w:rPr>
          <w:rFonts w:eastAsiaTheme="minorEastAsia"/>
          <w:noProof/>
          <w:lang w:eastAsia="zh-CN"/>
        </w:rPr>
        <mc:AlternateContent>
          <mc:Choice Requires="wps">
            <w:drawing>
              <wp:anchor distT="0" distB="0" distL="114300" distR="114300" simplePos="0" relativeHeight="251821568" behindDoc="0" locked="0" layoutInCell="1" allowOverlap="1" wp14:anchorId="703A6CBC" wp14:editId="0C6A69B4">
                <wp:simplePos x="0" y="0"/>
                <wp:positionH relativeFrom="column">
                  <wp:posOffset>1868805</wp:posOffset>
                </wp:positionH>
                <wp:positionV relativeFrom="paragraph">
                  <wp:posOffset>727075</wp:posOffset>
                </wp:positionV>
                <wp:extent cx="12700" cy="1024890"/>
                <wp:effectExtent l="76200" t="38100" r="63500" b="22860"/>
                <wp:wrapNone/>
                <wp:docPr id="52" name="直接箭头连接符 51"/>
                <wp:cNvGraphicFramePr/>
                <a:graphic xmlns:a="http://schemas.openxmlformats.org/drawingml/2006/main">
                  <a:graphicData uri="http://schemas.microsoft.com/office/word/2010/wordprocessingShape">
                    <wps:wsp>
                      <wps:cNvCnPr/>
                      <wps:spPr>
                        <a:xfrm flipH="1" flipV="1">
                          <a:off x="0" y="0"/>
                          <a:ext cx="12700" cy="1024890"/>
                        </a:xfrm>
                        <a:prstGeom prst="straightConnector1">
                          <a:avLst/>
                        </a:prstGeom>
                        <a:ln>
                          <a:solidFill>
                            <a:srgbClr val="FF000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1DFA6B51" id="直接箭头连接符 51" o:spid="_x0000_s1026" type="#_x0000_t32" style="position:absolute;left:0;text-align:left;margin-left:147.15pt;margin-top:57.25pt;width:1pt;height:80.7pt;flip:x y;z-index:251821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" strokecolor="red">
                <v:stroke endarrow="block"/>
              </v:shape>
            </w:pict>
          </mc:Fallback>
        </mc:AlternateContent>
      </w:r>
      <w:r w:rsidRPr="000928E3">
        <w:rPr>
          <w:rFonts w:eastAsiaTheme="minorEastAsia"/>
          <w:noProof/>
          <w:lang w:eastAsia="zh-CN"/>
        </w:rPr>
        <w:drawing>
          <wp:anchor distT="0" distB="0" distL="114300" distR="114300" simplePos="0" relativeHeight="251819520" behindDoc="0" locked="0" layoutInCell="1" allowOverlap="1" wp14:anchorId="6965C62D" wp14:editId="00709780">
            <wp:simplePos x="0" y="0"/>
            <wp:positionH relativeFrom="column">
              <wp:posOffset>1715770</wp:posOffset>
            </wp:positionH>
            <wp:positionV relativeFrom="paragraph">
              <wp:posOffset>224790</wp:posOffset>
            </wp:positionV>
            <wp:extent cx="339090" cy="502285"/>
            <wp:effectExtent l="0" t="0" r="3810" b="0"/>
            <wp:wrapNone/>
            <wp:docPr id="4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7"/>
                    <pic:cNvPicPr>
                      <a:picLocks noChangeAspect="1"/>
                    </pic:cNvPicPr>
                  </pic:nvPicPr>
                  <pic:blipFill>
                    <a:blip r:embed="rId19"/>
                    <a:stretch>
                      <a:fillRect/>
                    </a:stretch>
                  </pic:blipFill>
                  <pic:spPr>
                    <a:xfrm>
                      <a:off x="0" y="0"/>
                      <a:ext cx="339090" cy="502285"/>
                    </a:xfrm>
                    <a:prstGeom prst="rect">
                      <a:avLst/>
                    </a:prstGeom>
                  </pic:spPr>
                </pic:pic>
              </a:graphicData>
            </a:graphic>
          </wp:anchor>
        </w:drawing>
      </w:r>
      <w:r w:rsidRPr="000928E3">
        <w:rPr>
          <w:rFonts w:eastAsiaTheme="minorEastAsia"/>
          <w:noProof/>
          <w:lang w:eastAsia="zh-CN"/>
        </w:rPr>
        <w:drawing>
          <wp:anchor distT="0" distB="0" distL="114300" distR="114300" simplePos="0" relativeHeight="251816448" behindDoc="0" locked="0" layoutInCell="1" allowOverlap="1" wp14:anchorId="7A70B33B" wp14:editId="5098E54E">
            <wp:simplePos x="0" y="0"/>
            <wp:positionH relativeFrom="column">
              <wp:posOffset>1837055</wp:posOffset>
            </wp:positionH>
            <wp:positionV relativeFrom="paragraph">
              <wp:posOffset>1713865</wp:posOffset>
            </wp:positionV>
            <wp:extent cx="188595" cy="466090"/>
            <wp:effectExtent l="0" t="0" r="1905" b="0"/>
            <wp:wrapNone/>
            <wp:docPr id="4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3"/>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sidRPr="000928E3">
        <w:rPr>
          <w:rFonts w:eastAsiaTheme="minorEastAsia"/>
          <w:noProof/>
          <w:lang w:eastAsia="zh-CN"/>
        </w:rPr>
        <w:drawing>
          <wp:anchor distT="0" distB="0" distL="114300" distR="114300" simplePos="0" relativeHeight="251815424" behindDoc="0" locked="0" layoutInCell="1" allowOverlap="1" wp14:anchorId="14A1C4EB" wp14:editId="1D0C2E36">
            <wp:simplePos x="0" y="0"/>
            <wp:positionH relativeFrom="column">
              <wp:posOffset>842645</wp:posOffset>
            </wp:positionH>
            <wp:positionV relativeFrom="paragraph">
              <wp:posOffset>1726565</wp:posOffset>
            </wp:positionV>
            <wp:extent cx="188595" cy="466090"/>
            <wp:effectExtent l="0" t="0" r="1905" b="0"/>
            <wp:wrapNone/>
            <wp:docPr id="4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2"/>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sidRPr="000928E3">
        <w:rPr>
          <w:rFonts w:eastAsiaTheme="minorEastAsia"/>
          <w:noProof/>
          <w:lang w:eastAsia="zh-CN"/>
        </w:rPr>
        <mc:AlternateContent>
          <mc:Choice Requires="wps">
            <w:drawing>
              <wp:anchor distT="0" distB="0" distL="114300" distR="114300" simplePos="0" relativeHeight="251820544" behindDoc="0" locked="0" layoutInCell="1" allowOverlap="1" wp14:anchorId="775581FD" wp14:editId="2668C5D7">
                <wp:simplePos x="0" y="0"/>
                <wp:positionH relativeFrom="column">
                  <wp:posOffset>995045</wp:posOffset>
                </wp:positionH>
                <wp:positionV relativeFrom="paragraph">
                  <wp:posOffset>2021840</wp:posOffset>
                </wp:positionV>
                <wp:extent cx="812165" cy="22860"/>
                <wp:effectExtent l="38100" t="76200" r="0" b="91440"/>
                <wp:wrapNone/>
                <wp:docPr id="51" name="直接箭头连接符 50"/>
                <wp:cNvGraphicFramePr/>
                <a:graphic xmlns:a="http://schemas.openxmlformats.org/drawingml/2006/main">
                  <a:graphicData uri="http://schemas.microsoft.com/office/word/2010/wordprocessingShape">
                    <wps:wsp>
                      <wps:cNvCnPr/>
                      <wps:spPr>
                        <a:xfrm flipH="1">
                          <a:off x="0" y="0"/>
                          <a:ext cx="812165" cy="2286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194AE004" id="直接箭头连接符 50" o:spid="_x0000_s1026" type="#_x0000_t32" style="position:absolute;left:0;text-align:left;margin-left:78.35pt;margin-top:159.2pt;width:63.95pt;height:1.8pt;flip:x;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" strokecolor="black [3040]">
                <v:stroke startarrow="block" endarrow="block"/>
              </v:shape>
            </w:pict>
          </mc:Fallback>
        </mc:AlternateContent>
      </w:r>
      <w:r w:rsidRPr="00C524F1">
        <w:rPr>
          <w:rFonts w:eastAsiaTheme="minorEastAsia"/>
          <w:noProof/>
          <w:u w:val="single"/>
          <w:lang w:eastAsia="zh-CN"/>
        </w:rPr>
        <w:drawing>
          <wp:anchor distT="0" distB="0" distL="114300" distR="114300" simplePos="0" relativeHeight="251826688" behindDoc="0" locked="0" layoutInCell="1" allowOverlap="1" wp14:anchorId="1C7A978F" wp14:editId="2615033F">
            <wp:simplePos x="0" y="0"/>
            <wp:positionH relativeFrom="column">
              <wp:posOffset>2962910</wp:posOffset>
            </wp:positionH>
            <wp:positionV relativeFrom="paragraph">
              <wp:posOffset>1765935</wp:posOffset>
            </wp:positionV>
            <wp:extent cx="188595" cy="466090"/>
            <wp:effectExtent l="0" t="0" r="1905" b="0"/>
            <wp:wrapNone/>
            <wp:docPr id="73"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2"/>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sidRPr="00C524F1">
        <w:rPr>
          <w:rFonts w:eastAsiaTheme="minorEastAsia"/>
          <w:noProof/>
          <w:u w:val="single"/>
          <w:lang w:eastAsia="zh-CN"/>
        </w:rPr>
        <w:drawing>
          <wp:anchor distT="0" distB="0" distL="114300" distR="114300" simplePos="0" relativeHeight="251829760" behindDoc="0" locked="0" layoutInCell="1" allowOverlap="1" wp14:anchorId="0F2A4781" wp14:editId="6405DB81">
            <wp:simplePos x="0" y="0"/>
            <wp:positionH relativeFrom="column">
              <wp:posOffset>3876675</wp:posOffset>
            </wp:positionH>
            <wp:positionV relativeFrom="paragraph">
              <wp:posOffset>226060</wp:posOffset>
            </wp:positionV>
            <wp:extent cx="339090" cy="502285"/>
            <wp:effectExtent l="0" t="0" r="3810" b="0"/>
            <wp:wrapNone/>
            <wp:docPr id="78"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7"/>
                    <pic:cNvPicPr>
                      <a:picLocks noChangeAspect="1"/>
                    </pic:cNvPicPr>
                  </pic:nvPicPr>
                  <pic:blipFill>
                    <a:blip r:embed="rId19"/>
                    <a:stretch>
                      <a:fillRect/>
                    </a:stretch>
                  </pic:blipFill>
                  <pic:spPr>
                    <a:xfrm>
                      <a:off x="0" y="0"/>
                      <a:ext cx="339090" cy="502285"/>
                    </a:xfrm>
                    <a:prstGeom prst="rect">
                      <a:avLst/>
                    </a:prstGeom>
                  </pic:spPr>
                </pic:pic>
              </a:graphicData>
            </a:graphic>
          </wp:anchor>
        </w:drawing>
      </w:r>
      <w:r w:rsidRPr="00C524F1">
        <w:rPr>
          <w:rFonts w:eastAsiaTheme="minorEastAsia"/>
          <w:noProof/>
          <w:u w:val="single"/>
          <w:lang w:eastAsia="zh-CN"/>
        </w:rPr>
        <w:drawing>
          <wp:anchor distT="0" distB="0" distL="114300" distR="114300" simplePos="0" relativeHeight="251830784" behindDoc="0" locked="0" layoutInCell="1" allowOverlap="1" wp14:anchorId="4FC2D42E" wp14:editId="0052CD45">
            <wp:simplePos x="0" y="0"/>
            <wp:positionH relativeFrom="column">
              <wp:posOffset>4966335</wp:posOffset>
            </wp:positionH>
            <wp:positionV relativeFrom="paragraph">
              <wp:posOffset>1730375</wp:posOffset>
            </wp:positionV>
            <wp:extent cx="188595" cy="466090"/>
            <wp:effectExtent l="0" t="0" r="1905" b="0"/>
            <wp:wrapNone/>
            <wp:docPr id="79"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8"/>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sidRPr="00C524F1">
        <w:rPr>
          <w:rFonts w:eastAsiaTheme="minorEastAsia"/>
          <w:noProof/>
          <w:u w:val="single"/>
          <w:lang w:eastAsia="zh-CN"/>
        </w:rPr>
        <mc:AlternateContent>
          <mc:Choice Requires="wps">
            <w:drawing>
              <wp:anchor distT="0" distB="0" distL="114300" distR="114300" simplePos="0" relativeHeight="251831808" behindDoc="0" locked="0" layoutInCell="1" allowOverlap="1" wp14:anchorId="03997A68" wp14:editId="31F98CF3">
                <wp:simplePos x="0" y="0"/>
                <wp:positionH relativeFrom="column">
                  <wp:posOffset>3152140</wp:posOffset>
                </wp:positionH>
                <wp:positionV relativeFrom="paragraph">
                  <wp:posOffset>2054860</wp:posOffset>
                </wp:positionV>
                <wp:extent cx="1834515" cy="20320"/>
                <wp:effectExtent l="38100" t="76200" r="13335" b="93980"/>
                <wp:wrapNone/>
                <wp:docPr id="80" name="直接箭头连接符 79"/>
                <wp:cNvGraphicFramePr/>
                <a:graphic xmlns:a="http://schemas.openxmlformats.org/drawingml/2006/main">
                  <a:graphicData uri="http://schemas.microsoft.com/office/word/2010/wordprocessingShape">
                    <wps:wsp>
                      <wps:cNvCnPr/>
                      <wps:spPr>
                        <a:xfrm flipV="1">
                          <a:off x="0" y="0"/>
                          <a:ext cx="1834515" cy="2032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08880933" id="直接箭头连接符 79" o:spid="_x0000_s1026" type="#_x0000_t32" style="position:absolute;left:0;text-align:left;margin-left:248.2pt;margin-top:161.8pt;width:144.45pt;height:1.6pt;flip:y;z-index:251831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" strokecolor="black [3040]">
                <v:stroke startarrow="block" endarrow="block"/>
              </v:shape>
            </w:pict>
          </mc:Fallback>
        </mc:AlternateContent>
      </w:r>
      <w:r w:rsidRPr="00C524F1">
        <w:rPr>
          <w:rFonts w:eastAsiaTheme="minorEastAsia"/>
          <w:noProof/>
          <w:u w:val="single"/>
          <w:lang w:eastAsia="zh-CN"/>
        </w:rPr>
        <mc:AlternateContent>
          <mc:Choice Requires="wps">
            <w:drawing>
              <wp:anchor distT="0" distB="0" distL="114300" distR="114300" simplePos="0" relativeHeight="251833856" behindDoc="0" locked="0" layoutInCell="1" allowOverlap="1" wp14:anchorId="4DA10BB9" wp14:editId="364B89C4">
                <wp:simplePos x="0" y="0"/>
                <wp:positionH relativeFrom="column">
                  <wp:posOffset>3123565</wp:posOffset>
                </wp:positionH>
                <wp:positionV relativeFrom="paragraph">
                  <wp:posOffset>514985</wp:posOffset>
                </wp:positionV>
                <wp:extent cx="752475" cy="1336040"/>
                <wp:effectExtent l="0" t="38100" r="47625" b="16510"/>
                <wp:wrapNone/>
                <wp:docPr id="89" name="直接箭头连接符 88"/>
                <wp:cNvGraphicFramePr/>
                <a:graphic xmlns:a="http://schemas.openxmlformats.org/drawingml/2006/main">
                  <a:graphicData uri="http://schemas.microsoft.com/office/word/2010/wordprocessingShape">
                    <wps:wsp>
                      <wps:cNvCnPr/>
                      <wps:spPr>
                        <a:xfrm flipV="1">
                          <a:off x="0" y="0"/>
                          <a:ext cx="752475" cy="1336040"/>
                        </a:xfrm>
                        <a:prstGeom prst="straightConnector1">
                          <a:avLst/>
                        </a:prstGeom>
                        <a:ln>
                          <a:solidFill>
                            <a:srgbClr val="00B05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2244CA47" id="直接箭头连接符 88" o:spid="_x0000_s1026" type="#_x0000_t32" style="position:absolute;left:0;text-align:left;margin-left:245.95pt;margin-top:40.55pt;width:59.25pt;height:105.2pt;flip:y;z-index:251833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" strokecolor="#00b050">
                <v:stroke endarrow="block"/>
              </v:shape>
            </w:pict>
          </mc:Fallback>
        </mc:AlternateContent>
      </w:r>
      <w:r w:rsidRPr="00C524F1">
        <w:rPr>
          <w:rFonts w:eastAsiaTheme="minorEastAsia"/>
          <w:noProof/>
          <w:u w:val="single"/>
          <w:lang w:eastAsia="zh-CN"/>
        </w:rPr>
        <mc:AlternateContent>
          <mc:Choice Requires="wps">
            <w:drawing>
              <wp:anchor distT="0" distB="0" distL="114300" distR="114300" simplePos="0" relativeHeight="251834880" behindDoc="0" locked="0" layoutInCell="1" allowOverlap="1" wp14:anchorId="0AF1065D" wp14:editId="5B8DCF50">
                <wp:simplePos x="0" y="0"/>
                <wp:positionH relativeFrom="column">
                  <wp:posOffset>4215765</wp:posOffset>
                </wp:positionH>
                <wp:positionV relativeFrom="paragraph">
                  <wp:posOffset>514985</wp:posOffset>
                </wp:positionV>
                <wp:extent cx="812165" cy="1266190"/>
                <wp:effectExtent l="38100" t="38100" r="26035" b="29210"/>
                <wp:wrapNone/>
                <wp:docPr id="90" name="直接箭头连接符 89"/>
                <wp:cNvGraphicFramePr/>
                <a:graphic xmlns:a="http://schemas.openxmlformats.org/drawingml/2006/main">
                  <a:graphicData uri="http://schemas.microsoft.com/office/word/2010/wordprocessingShape">
                    <wps:wsp>
                      <wps:cNvCnPr/>
                      <wps:spPr>
                        <a:xfrm flipH="1" flipV="1">
                          <a:off x="0" y="0"/>
                          <a:ext cx="812165" cy="1266190"/>
                        </a:xfrm>
                        <a:prstGeom prst="straightConnector1">
                          <a:avLst/>
                        </a:prstGeom>
                        <a:ln>
                          <a:solidFill>
                            <a:srgbClr val="00B05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4C9B9DD3" id="直接箭头连接符 89" o:spid="_x0000_s1026" type="#_x0000_t32" style="position:absolute;left:0;text-align:left;margin-left:331.95pt;margin-top:40.55pt;width:63.95pt;height:99.7pt;flip:x y;z-index:251834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" strokecolor="#00b050">
                <v:stroke endarrow="block"/>
              </v:shape>
            </w:pict>
          </mc:Fallback>
        </mc:AlternateContent>
      </w:r>
      <w:r w:rsidRPr="00C524F1">
        <w:rPr>
          <w:rFonts w:eastAsiaTheme="minorEastAsia"/>
          <w:b/>
          <w:bCs/>
          <w:u w:val="single"/>
          <w:lang w:eastAsia="zh-CN"/>
        </w:rPr>
        <w:t>Reporting to LMF</w:t>
      </w:r>
    </w:p>
    <w:p w14:paraId="349A2D35" w14:textId="77777777" w:rsidR="00D914CF" w:rsidRDefault="00D914CF" w:rsidP="00D914CF">
      <w:pPr>
        <w:rPr>
          <w:rFonts w:eastAsiaTheme="minorEastAsia"/>
          <w:lang w:eastAsia="zh-CN"/>
        </w:rPr>
      </w:pPr>
    </w:p>
    <w:p w14:paraId="19C515DC" w14:textId="77777777" w:rsidR="00D914CF" w:rsidRDefault="00D914CF" w:rsidP="00D914CF">
      <w:pPr>
        <w:rPr>
          <w:rFonts w:eastAsiaTheme="minorEastAsia"/>
          <w:lang w:eastAsia="zh-CN"/>
        </w:rPr>
      </w:pPr>
    </w:p>
    <w:p w14:paraId="38E456F7" w14:textId="77777777" w:rsidR="00D914CF" w:rsidRDefault="00D914CF" w:rsidP="00D914CF">
      <w:pPr>
        <w:rPr>
          <w:rFonts w:eastAsiaTheme="minorEastAsia"/>
          <w:lang w:eastAsia="zh-CN"/>
        </w:rPr>
      </w:pPr>
      <w:r w:rsidRPr="00C524F1">
        <w:rPr>
          <w:rFonts w:eastAsiaTheme="minorEastAsia"/>
          <w:noProof/>
          <w:u w:val="single"/>
          <w:lang w:eastAsia="zh-CN"/>
        </w:rPr>
        <mc:AlternateContent>
          <mc:Choice Requires="wps">
            <w:drawing>
              <wp:anchor distT="0" distB="0" distL="114300" distR="114300" simplePos="0" relativeHeight="251836928" behindDoc="0" locked="0" layoutInCell="1" allowOverlap="1" wp14:anchorId="6A570C5F" wp14:editId="28829053">
                <wp:simplePos x="0" y="0"/>
                <wp:positionH relativeFrom="column">
                  <wp:posOffset>4533430</wp:posOffset>
                </wp:positionH>
                <wp:positionV relativeFrom="paragraph">
                  <wp:posOffset>229870</wp:posOffset>
                </wp:positionV>
                <wp:extent cx="866775" cy="276860"/>
                <wp:effectExtent l="0" t="0" r="0" b="0"/>
                <wp:wrapNone/>
                <wp:docPr id="94" name="文本框 93"/>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3C1FBCFA"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wps:txbx>
                      <wps:bodyPr wrap="square" rtlCol="0">
                        <a:spAutoFit/>
                      </wps:bodyPr>
                    </wps:wsp>
                  </a:graphicData>
                </a:graphic>
              </wp:anchor>
            </w:drawing>
          </mc:Choice>
          <mc:Fallback>
            <w:pict>
              <v:shape w14:anchorId="6A570C5F" id="_x0000_s1046" type="#_x0000_t202" style="position:absolute;margin-left:356.95pt;margin-top:18.1pt;width:68.25pt;height:21.8pt;z-index:251836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" filled="f" stroked="f">
                <v:textbox style="mso-fit-shape-to-text:t">
                  <w:txbxContent>
                    <w:p w14:paraId="3C1FBCFA"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v:textbox>
              </v:shape>
            </w:pict>
          </mc:Fallback>
        </mc:AlternateContent>
      </w:r>
      <w:r w:rsidRPr="00C524F1">
        <w:rPr>
          <w:rFonts w:eastAsiaTheme="minorEastAsia"/>
          <w:noProof/>
          <w:u w:val="single"/>
          <w:lang w:eastAsia="zh-CN"/>
        </w:rPr>
        <mc:AlternateContent>
          <mc:Choice Requires="wps">
            <w:drawing>
              <wp:anchor distT="0" distB="0" distL="114300" distR="114300" simplePos="0" relativeHeight="251835904" behindDoc="0" locked="0" layoutInCell="1" allowOverlap="1" wp14:anchorId="33E784A3" wp14:editId="53D83BCD">
                <wp:simplePos x="0" y="0"/>
                <wp:positionH relativeFrom="column">
                  <wp:posOffset>2963794</wp:posOffset>
                </wp:positionH>
                <wp:positionV relativeFrom="paragraph">
                  <wp:posOffset>229870</wp:posOffset>
                </wp:positionV>
                <wp:extent cx="866775" cy="276860"/>
                <wp:effectExtent l="0" t="0" r="0" b="0"/>
                <wp:wrapNone/>
                <wp:docPr id="93" name="文本框 92"/>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28A193AB"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wps:txbx>
                      <wps:bodyPr wrap="square" rtlCol="0">
                        <a:spAutoFit/>
                      </wps:bodyPr>
                    </wps:wsp>
                  </a:graphicData>
                </a:graphic>
              </wp:anchor>
            </w:drawing>
          </mc:Choice>
          <mc:Fallback>
            <w:pict>
              <v:shape w14:anchorId="33E784A3" id="_x0000_s1047" type="#_x0000_t202" style="position:absolute;margin-left:233.35pt;margin-top:18.1pt;width:68.25pt;height:21.8pt;z-index:251835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" filled="f" stroked="f">
                <v:textbox style="mso-fit-shape-to-text:t">
                  <w:txbxContent>
                    <w:p w14:paraId="28A193AB"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v:textbox>
              </v:shape>
            </w:pict>
          </mc:Fallback>
        </mc:AlternateContent>
      </w:r>
    </w:p>
    <w:p w14:paraId="2AE9047E" w14:textId="77777777" w:rsidR="00D914CF" w:rsidRDefault="00D914CF" w:rsidP="00D914CF">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825664" behindDoc="0" locked="0" layoutInCell="1" allowOverlap="1" wp14:anchorId="297B1877" wp14:editId="726663C5">
                <wp:simplePos x="0" y="0"/>
                <wp:positionH relativeFrom="column">
                  <wp:posOffset>1619826</wp:posOffset>
                </wp:positionH>
                <wp:positionV relativeFrom="paragraph">
                  <wp:posOffset>168113</wp:posOffset>
                </wp:positionV>
                <wp:extent cx="866775" cy="275590"/>
                <wp:effectExtent l="0" t="0" r="0" b="0"/>
                <wp:wrapNone/>
                <wp:docPr id="71" name="文本框 70"/>
                <wp:cNvGraphicFramePr/>
                <a:graphic xmlns:a="http://schemas.openxmlformats.org/drawingml/2006/main">
                  <a:graphicData uri="http://schemas.microsoft.com/office/word/2010/wordprocessingShape">
                    <wps:wsp>
                      <wps:cNvSpPr txBox="1"/>
                      <wps:spPr>
                        <a:xfrm>
                          <a:off x="0" y="0"/>
                          <a:ext cx="866775" cy="275590"/>
                        </a:xfrm>
                        <a:prstGeom prst="rect">
                          <a:avLst/>
                        </a:prstGeom>
                        <a:noFill/>
                      </wps:spPr>
                      <wps:txbx>
                        <w:txbxContent>
                          <w:p w14:paraId="59AAE096"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wps:txbx>
                      <wps:bodyPr wrap="square" rtlCol="0">
                        <a:spAutoFit/>
                      </wps:bodyPr>
                    </wps:wsp>
                  </a:graphicData>
                </a:graphic>
              </wp:anchor>
            </w:drawing>
          </mc:Choice>
          <mc:Fallback>
            <w:pict>
              <v:shape w14:anchorId="297B1877" id="_x0000_s1048" type="#_x0000_t202" style="position:absolute;margin-left:127.55pt;margin-top:13.25pt;width:68.25pt;height:21.7pt;z-index:251825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" filled="f" stroked="f">
                <v:textbox style="mso-fit-shape-to-text:t">
                  <w:txbxContent>
                    <w:p w14:paraId="59AAE096"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v:textbox>
              </v:shape>
            </w:pict>
          </mc:Fallback>
        </mc:AlternateContent>
      </w:r>
    </w:p>
    <w:p w14:paraId="485E298B" w14:textId="77777777" w:rsidR="00D914CF" w:rsidRDefault="00D914CF" w:rsidP="00D914CF">
      <w:pPr>
        <w:rPr>
          <w:rFonts w:eastAsiaTheme="minorEastAsia"/>
          <w:lang w:eastAsia="zh-CN"/>
        </w:rPr>
      </w:pPr>
    </w:p>
    <w:p w14:paraId="5F6C962E" w14:textId="77777777" w:rsidR="00D914CF" w:rsidRDefault="00D914CF" w:rsidP="00D914CF">
      <w:pPr>
        <w:rPr>
          <w:rFonts w:eastAsiaTheme="minorEastAsia"/>
          <w:lang w:eastAsia="zh-CN"/>
        </w:rPr>
      </w:pPr>
    </w:p>
    <w:p w14:paraId="63CA56FF" w14:textId="77777777" w:rsidR="00D914CF" w:rsidRDefault="00D914CF" w:rsidP="00D914CF">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822592" behindDoc="0" locked="0" layoutInCell="1" allowOverlap="1" wp14:anchorId="5D0E74E6" wp14:editId="0EA790F8">
                <wp:simplePos x="0" y="0"/>
                <wp:positionH relativeFrom="column">
                  <wp:posOffset>1389767</wp:posOffset>
                </wp:positionH>
                <wp:positionV relativeFrom="paragraph">
                  <wp:posOffset>111870</wp:posOffset>
                </wp:positionV>
                <wp:extent cx="669042" cy="272332"/>
                <wp:effectExtent l="0" t="0" r="0" b="0"/>
                <wp:wrapNone/>
                <wp:docPr id="53" name="文本框 52"/>
                <wp:cNvGraphicFramePr/>
                <a:graphic xmlns:a="http://schemas.openxmlformats.org/drawingml/2006/main">
                  <a:graphicData uri="http://schemas.microsoft.com/office/word/2010/wordprocessingShape">
                    <wps:wsp>
                      <wps:cNvSpPr txBox="1"/>
                      <wps:spPr>
                        <a:xfrm>
                          <a:off x="0" y="0"/>
                          <a:ext cx="669042" cy="272332"/>
                        </a:xfrm>
                        <a:prstGeom prst="rect">
                          <a:avLst/>
                        </a:prstGeom>
                        <a:noFill/>
                      </wps:spPr>
                      <wps:txbx>
                        <w:txbxContent>
                          <w:p w14:paraId="0B76AFB0"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5D0E74E6" id="_x0000_s1049" type="#_x0000_t202" style="position:absolute;margin-left:109.45pt;margin-top:8.8pt;width:52.7pt;height:21.45pt;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" filled="f" stroked="f">
                <v:textbox>
                  <w:txbxContent>
                    <w:p w14:paraId="0B76AFB0"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r w:rsidRPr="00C524F1">
        <w:rPr>
          <w:rFonts w:eastAsiaTheme="minorEastAsia"/>
          <w:noProof/>
          <w:u w:val="single"/>
          <w:lang w:eastAsia="zh-CN"/>
        </w:rPr>
        <mc:AlternateContent>
          <mc:Choice Requires="wps">
            <w:drawing>
              <wp:anchor distT="0" distB="0" distL="114300" distR="114300" simplePos="0" relativeHeight="251832832" behindDoc="0" locked="0" layoutInCell="1" allowOverlap="1" wp14:anchorId="4D7145C5" wp14:editId="0D8E81F1">
                <wp:simplePos x="0" y="0"/>
                <wp:positionH relativeFrom="column">
                  <wp:posOffset>3663094</wp:posOffset>
                </wp:positionH>
                <wp:positionV relativeFrom="paragraph">
                  <wp:posOffset>152234</wp:posOffset>
                </wp:positionV>
                <wp:extent cx="866775" cy="276860"/>
                <wp:effectExtent l="0" t="0" r="0" b="0"/>
                <wp:wrapNone/>
                <wp:docPr id="83" name="文本框 82"/>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633EBA91"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4D7145C5" id="_x0000_s1050" type="#_x0000_t202" style="position:absolute;margin-left:288.45pt;margin-top:12pt;width:68.25pt;height:21.8pt;z-index:251832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" filled="f" stroked="f">
                <v:textbox style="mso-fit-shape-to-text:t">
                  <w:txbxContent>
                    <w:p w14:paraId="633EBA91"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p>
    <w:p w14:paraId="6478713E" w14:textId="77777777" w:rsidR="00D914CF" w:rsidRDefault="00D914CF" w:rsidP="00D914CF">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824640" behindDoc="0" locked="0" layoutInCell="1" allowOverlap="1" wp14:anchorId="2F1BB931" wp14:editId="559C60F2">
                <wp:simplePos x="0" y="0"/>
                <wp:positionH relativeFrom="column">
                  <wp:posOffset>1158875</wp:posOffset>
                </wp:positionH>
                <wp:positionV relativeFrom="paragraph">
                  <wp:posOffset>205578</wp:posOffset>
                </wp:positionV>
                <wp:extent cx="866775" cy="276860"/>
                <wp:effectExtent l="0" t="0" r="0" b="0"/>
                <wp:wrapNone/>
                <wp:docPr id="61" name="文本框 60"/>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78883F63"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wps:txbx>
                      <wps:bodyPr wrap="square" rtlCol="0">
                        <a:spAutoFit/>
                      </wps:bodyPr>
                    </wps:wsp>
                  </a:graphicData>
                </a:graphic>
              </wp:anchor>
            </w:drawing>
          </mc:Choice>
          <mc:Fallback>
            <w:pict>
              <v:shape w14:anchorId="2F1BB931" id="_x0000_s1051" type="#_x0000_t202" style="position:absolute;margin-left:91.25pt;margin-top:16.2pt;width:68.25pt;height:21.8pt;z-index:251824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" filled="f" stroked="f">
                <v:textbox style="mso-fit-shape-to-text:t">
                  <w:txbxContent>
                    <w:p w14:paraId="78883F63"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v:textbox>
              </v:shape>
            </w:pict>
          </mc:Fallback>
        </mc:AlternateContent>
      </w:r>
    </w:p>
    <w:p w14:paraId="7B9D33FB" w14:textId="77777777" w:rsidR="00D914CF" w:rsidRDefault="00D914CF" w:rsidP="00D914CF">
      <w:pPr>
        <w:rPr>
          <w:rFonts w:eastAsiaTheme="minorEastAsia"/>
          <w:lang w:eastAsia="zh-CN"/>
        </w:rPr>
      </w:pPr>
      <w:r w:rsidRPr="000928E3">
        <w:rPr>
          <w:rFonts w:eastAsiaTheme="minorEastAsia"/>
          <w:noProof/>
          <w:lang w:eastAsia="zh-CN"/>
        </w:rPr>
        <mc:AlternateContent>
          <mc:Choice Requires="wps">
            <w:drawing>
              <wp:anchor distT="0" distB="0" distL="114300" distR="114300" simplePos="0" relativeHeight="251817472" behindDoc="0" locked="0" layoutInCell="1" allowOverlap="1" wp14:anchorId="6B3FFD14" wp14:editId="10DCC7F4">
                <wp:simplePos x="0" y="0"/>
                <wp:positionH relativeFrom="column">
                  <wp:posOffset>1621155</wp:posOffset>
                </wp:positionH>
                <wp:positionV relativeFrom="paragraph">
                  <wp:posOffset>133970</wp:posOffset>
                </wp:positionV>
                <wp:extent cx="866776" cy="276999"/>
                <wp:effectExtent l="0" t="0" r="0" b="0"/>
                <wp:wrapNone/>
                <wp:docPr id="45" name="文本框 44"/>
                <wp:cNvGraphicFramePr/>
                <a:graphic xmlns:a="http://schemas.openxmlformats.org/drawingml/2006/main">
                  <a:graphicData uri="http://schemas.microsoft.com/office/word/2010/wordprocessingShape">
                    <wps:wsp>
                      <wps:cNvSpPr txBox="1"/>
                      <wps:spPr>
                        <a:xfrm>
                          <a:off x="0" y="0"/>
                          <a:ext cx="866776" cy="276999"/>
                        </a:xfrm>
                        <a:prstGeom prst="rect">
                          <a:avLst/>
                        </a:prstGeom>
                        <a:noFill/>
                      </wps:spPr>
                      <wps:txbx>
                        <w:txbxContent>
                          <w:p w14:paraId="1DF4BCB1"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anchor>
            </w:drawing>
          </mc:Choice>
          <mc:Fallback>
            <w:pict>
              <v:shape w14:anchorId="6B3FFD14" id="_x0000_s1052" type="#_x0000_t202" style="position:absolute;margin-left:127.65pt;margin-top:10.55pt;width:68.25pt;height:21.8pt;z-index:251817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" filled="f" stroked="f">
                <v:textbox style="mso-fit-shape-to-text:t">
                  <w:txbxContent>
                    <w:p w14:paraId="1DF4BCB1"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r w:rsidRPr="000928E3">
        <w:rPr>
          <w:rFonts w:eastAsiaTheme="minorEastAsia"/>
          <w:noProof/>
          <w:lang w:eastAsia="zh-CN"/>
        </w:rPr>
        <mc:AlternateContent>
          <mc:Choice Requires="wps">
            <w:drawing>
              <wp:anchor distT="0" distB="0" distL="114300" distR="114300" simplePos="0" relativeHeight="251818496" behindDoc="0" locked="0" layoutInCell="1" allowOverlap="1" wp14:anchorId="00EF8D79" wp14:editId="0113066B">
                <wp:simplePos x="0" y="0"/>
                <wp:positionH relativeFrom="column">
                  <wp:posOffset>478229</wp:posOffset>
                </wp:positionH>
                <wp:positionV relativeFrom="paragraph">
                  <wp:posOffset>123751</wp:posOffset>
                </wp:positionV>
                <wp:extent cx="1238251" cy="276999"/>
                <wp:effectExtent l="0" t="0" r="0" b="0"/>
                <wp:wrapNone/>
                <wp:docPr id="47" name="文本框 46"/>
                <wp:cNvGraphicFramePr/>
                <a:graphic xmlns:a="http://schemas.openxmlformats.org/drawingml/2006/main">
                  <a:graphicData uri="http://schemas.microsoft.com/office/word/2010/wordprocessingShape">
                    <wps:wsp>
                      <wps:cNvSpPr txBox="1"/>
                      <wps:spPr>
                        <a:xfrm>
                          <a:off x="0" y="0"/>
                          <a:ext cx="1238251" cy="276999"/>
                        </a:xfrm>
                        <a:prstGeom prst="rect">
                          <a:avLst/>
                        </a:prstGeom>
                        <a:noFill/>
                      </wps:spPr>
                      <wps:txbx>
                        <w:txbxContent>
                          <w:p w14:paraId="50F7925D"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anchor>
            </w:drawing>
          </mc:Choice>
          <mc:Fallback>
            <w:pict>
              <v:shape w14:anchorId="00EF8D79" id="_x0000_s1053" type="#_x0000_t202" style="position:absolute;margin-left:37.65pt;margin-top:9.75pt;width:97.5pt;height:21.8pt;z-index:251818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" filled="f" stroked="f">
                <v:textbox style="mso-fit-shape-to-text:t">
                  <w:txbxContent>
                    <w:p w14:paraId="50F7925D"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r w:rsidRPr="000928E3">
        <w:rPr>
          <w:rFonts w:eastAsiaTheme="minorEastAsia"/>
          <w:noProof/>
          <w:lang w:eastAsia="zh-CN"/>
        </w:rPr>
        <mc:AlternateContent>
          <mc:Choice Requires="wps">
            <w:drawing>
              <wp:anchor distT="0" distB="0" distL="114300" distR="114300" simplePos="0" relativeHeight="251823616" behindDoc="0" locked="0" layoutInCell="1" allowOverlap="1" wp14:anchorId="51E9F7D6" wp14:editId="17D59E3A">
                <wp:simplePos x="0" y="0"/>
                <wp:positionH relativeFrom="column">
                  <wp:posOffset>982345</wp:posOffset>
                </wp:positionH>
                <wp:positionV relativeFrom="paragraph">
                  <wp:posOffset>44612</wp:posOffset>
                </wp:positionV>
                <wp:extent cx="812165" cy="12065"/>
                <wp:effectExtent l="0" t="76200" r="26035" b="83185"/>
                <wp:wrapNone/>
                <wp:docPr id="57" name="直接箭头连接符 56"/>
                <wp:cNvGraphicFramePr/>
                <a:graphic xmlns:a="http://schemas.openxmlformats.org/drawingml/2006/main">
                  <a:graphicData uri="http://schemas.microsoft.com/office/word/2010/wordprocessingShape">
                    <wps:wsp>
                      <wps:cNvCnPr/>
                      <wps:spPr>
                        <a:xfrm flipV="1">
                          <a:off x="0" y="0"/>
                          <a:ext cx="812165" cy="12065"/>
                        </a:xfrm>
                        <a:prstGeom prst="straightConnector1">
                          <a:avLst/>
                        </a:prstGeom>
                        <a:ln>
                          <a:solidFill>
                            <a:srgbClr val="FF0000"/>
                          </a:solidFill>
                          <a:prstDash val="sysDot"/>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4BDCE9E4" id="直接箭头连接符 56" o:spid="_x0000_s1026" type="#_x0000_t32" style="position:absolute;left:0;text-align:left;margin-left:77.35pt;margin-top:3.5pt;width:63.95pt;height:.95pt;flip:y;z-index:251823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" strokecolor="red">
                <v:stroke dashstyle="1 1" endarrow="block"/>
              </v:shape>
            </w:pict>
          </mc:Fallback>
        </mc:AlternateContent>
      </w:r>
      <w:r w:rsidRPr="00C524F1">
        <w:rPr>
          <w:rFonts w:eastAsiaTheme="minorEastAsia"/>
          <w:noProof/>
          <w:u w:val="single"/>
          <w:lang w:eastAsia="zh-CN"/>
        </w:rPr>
        <mc:AlternateContent>
          <mc:Choice Requires="wps">
            <w:drawing>
              <wp:anchor distT="0" distB="0" distL="114300" distR="114300" simplePos="0" relativeHeight="251828736" behindDoc="0" locked="0" layoutInCell="1" allowOverlap="1" wp14:anchorId="7923DB40" wp14:editId="6F9F31B0">
                <wp:simplePos x="0" y="0"/>
                <wp:positionH relativeFrom="column">
                  <wp:posOffset>2636686</wp:posOffset>
                </wp:positionH>
                <wp:positionV relativeFrom="paragraph">
                  <wp:posOffset>102650</wp:posOffset>
                </wp:positionV>
                <wp:extent cx="1238250" cy="276860"/>
                <wp:effectExtent l="0" t="0" r="0" b="0"/>
                <wp:wrapNone/>
                <wp:docPr id="77" name="文本框 76"/>
                <wp:cNvGraphicFramePr/>
                <a:graphic xmlns:a="http://schemas.openxmlformats.org/drawingml/2006/main">
                  <a:graphicData uri="http://schemas.microsoft.com/office/word/2010/wordprocessingShape">
                    <wps:wsp>
                      <wps:cNvSpPr txBox="1"/>
                      <wps:spPr>
                        <a:xfrm>
                          <a:off x="0" y="0"/>
                          <a:ext cx="1238250" cy="276860"/>
                        </a:xfrm>
                        <a:prstGeom prst="rect">
                          <a:avLst/>
                        </a:prstGeom>
                        <a:noFill/>
                      </wps:spPr>
                      <wps:txbx>
                        <w:txbxContent>
                          <w:p w14:paraId="44B6DF3D"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anchor>
            </w:drawing>
          </mc:Choice>
          <mc:Fallback>
            <w:pict>
              <v:shape w14:anchorId="7923DB40" id="_x0000_s1054" type="#_x0000_t202" style="position:absolute;margin-left:207.6pt;margin-top:8.1pt;width:97.5pt;height:21.8pt;z-index:251828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" filled="f" stroked="f">
                <v:textbox style="mso-fit-shape-to-text:t">
                  <w:txbxContent>
                    <w:p w14:paraId="44B6DF3D"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r w:rsidRPr="00C524F1">
        <w:rPr>
          <w:rFonts w:eastAsiaTheme="minorEastAsia"/>
          <w:noProof/>
          <w:u w:val="single"/>
          <w:lang w:eastAsia="zh-CN"/>
        </w:rPr>
        <mc:AlternateContent>
          <mc:Choice Requires="wps">
            <w:drawing>
              <wp:anchor distT="0" distB="0" distL="114300" distR="114300" simplePos="0" relativeHeight="251827712" behindDoc="0" locked="0" layoutInCell="1" allowOverlap="1" wp14:anchorId="49422E7D" wp14:editId="0AFE4D80">
                <wp:simplePos x="0" y="0"/>
                <wp:positionH relativeFrom="column">
                  <wp:posOffset>4848639</wp:posOffset>
                </wp:positionH>
                <wp:positionV relativeFrom="paragraph">
                  <wp:posOffset>133737</wp:posOffset>
                </wp:positionV>
                <wp:extent cx="866775" cy="276860"/>
                <wp:effectExtent l="0" t="0" r="0" b="0"/>
                <wp:wrapNone/>
                <wp:docPr id="75" name="文本框 74"/>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369EFEC1"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anchor>
            </w:drawing>
          </mc:Choice>
          <mc:Fallback>
            <w:pict>
              <v:shape w14:anchorId="49422E7D" id="_x0000_s1055" type="#_x0000_t202" style="position:absolute;margin-left:381.8pt;margin-top:10.55pt;width:68.25pt;height:21.8pt;z-index:251827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" filled="f" stroked="f">
                <v:textbox style="mso-fit-shape-to-text:t">
                  <w:txbxContent>
                    <w:p w14:paraId="369EFEC1"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p>
    <w:p w14:paraId="58E029EE" w14:textId="77777777" w:rsidR="00D914CF" w:rsidRDefault="00D914CF" w:rsidP="00D914CF">
      <w:pPr>
        <w:rPr>
          <w:rFonts w:eastAsiaTheme="minorEastAsia"/>
          <w:lang w:eastAsia="zh-CN"/>
        </w:rPr>
      </w:pPr>
    </w:p>
    <w:p w14:paraId="2AB57225" w14:textId="77777777" w:rsidR="00D914CF" w:rsidRDefault="00D914CF" w:rsidP="00D914CF">
      <w:pPr>
        <w:rPr>
          <w:rFonts w:eastAsiaTheme="minorEastAsia"/>
          <w:lang w:eastAsia="zh-CN"/>
        </w:rPr>
      </w:pPr>
      <w:r>
        <w:rPr>
          <w:rFonts w:eastAsiaTheme="minorEastAsia"/>
          <w:lang w:eastAsia="zh-CN"/>
        </w:rPr>
        <w:t xml:space="preserve">                                            C</w:t>
      </w:r>
      <w:r>
        <w:rPr>
          <w:rFonts w:eastAsiaTheme="minorEastAsia" w:hint="eastAsia"/>
          <w:lang w:eastAsia="zh-CN"/>
        </w:rPr>
        <w:t>ase</w:t>
      </w:r>
      <w:r>
        <w:rPr>
          <w:rFonts w:eastAsiaTheme="minorEastAsia"/>
          <w:lang w:eastAsia="zh-CN"/>
        </w:rPr>
        <w:t xml:space="preserve"> A                                                                  C</w:t>
      </w:r>
      <w:r>
        <w:rPr>
          <w:rFonts w:eastAsiaTheme="minorEastAsia" w:hint="eastAsia"/>
          <w:lang w:eastAsia="zh-CN"/>
        </w:rPr>
        <w:t>ase</w:t>
      </w:r>
      <w:r>
        <w:rPr>
          <w:rFonts w:eastAsiaTheme="minorEastAsia"/>
          <w:lang w:eastAsia="zh-CN"/>
        </w:rPr>
        <w:t xml:space="preserve"> B</w:t>
      </w:r>
    </w:p>
    <w:p w14:paraId="0DE8B163" w14:textId="7EB7AD26" w:rsidR="00D914CF" w:rsidRDefault="00D914CF" w:rsidP="00D914CF">
      <w:pPr>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Pr="00D227A6">
        <w:rPr>
          <w:b/>
          <w:bCs/>
        </w:rPr>
        <w:t>Figure</w:t>
      </w:r>
      <w:r w:rsidR="00C52A9F">
        <w:rPr>
          <w:b/>
          <w:bCs/>
        </w:rPr>
        <w:t xml:space="preserve"> A.1</w:t>
      </w:r>
      <w:r>
        <w:rPr>
          <w:b/>
          <w:bCs/>
        </w:rPr>
        <w:t xml:space="preserve"> T</w:t>
      </w:r>
      <w:r w:rsidRPr="00BD3552">
        <w:rPr>
          <w:rFonts w:hint="eastAsia"/>
          <w:b/>
          <w:bCs/>
        </w:rPr>
        <w:t>he</w:t>
      </w:r>
      <w:r>
        <w:rPr>
          <w:b/>
          <w:bCs/>
        </w:rPr>
        <w:t xml:space="preserve"> </w:t>
      </w:r>
      <w:r w:rsidRPr="00BD3552">
        <w:rPr>
          <w:rFonts w:hint="eastAsia"/>
          <w:b/>
          <w:bCs/>
        </w:rPr>
        <w:t>alternative</w:t>
      </w:r>
      <w:r>
        <w:rPr>
          <w:b/>
          <w:bCs/>
        </w:rPr>
        <w:t xml:space="preserve"> </w:t>
      </w:r>
      <w:r w:rsidRPr="00BD3552">
        <w:rPr>
          <w:rFonts w:hint="eastAsia"/>
          <w:b/>
          <w:bCs/>
        </w:rPr>
        <w:t>arc</w:t>
      </w:r>
      <w:r>
        <w:rPr>
          <w:b/>
          <w:bCs/>
        </w:rPr>
        <w:t>hi</w:t>
      </w:r>
      <w:r w:rsidRPr="00BD3552">
        <w:rPr>
          <w:rFonts w:hint="eastAsia"/>
          <w:b/>
          <w:bCs/>
        </w:rPr>
        <w:t>tecture</w:t>
      </w:r>
      <w:r>
        <w:rPr>
          <w:b/>
          <w:bCs/>
        </w:rPr>
        <w:t xml:space="preserve"> </w:t>
      </w:r>
      <w:r w:rsidRPr="00BD3552">
        <w:rPr>
          <w:rFonts w:hint="eastAsia"/>
          <w:b/>
          <w:bCs/>
        </w:rPr>
        <w:t>for</w:t>
      </w:r>
      <w:r>
        <w:rPr>
          <w:b/>
          <w:bCs/>
        </w:rPr>
        <w:t xml:space="preserve"> </w:t>
      </w:r>
      <w:r w:rsidRPr="00BD3552">
        <w:rPr>
          <w:b/>
          <w:bCs/>
        </w:rPr>
        <w:t xml:space="preserve">measurement </w:t>
      </w:r>
      <w:r w:rsidRPr="00BD3552">
        <w:rPr>
          <w:rFonts w:hint="eastAsia"/>
          <w:b/>
          <w:bCs/>
        </w:rPr>
        <w:t>report</w:t>
      </w:r>
      <w:r w:rsidRPr="00C524F1">
        <w:rPr>
          <w:b/>
          <w:bCs/>
        </w:rPr>
        <w:t xml:space="preserve"> to LMF</w:t>
      </w:r>
    </w:p>
    <w:p w14:paraId="07BC4FD4" w14:textId="0AFA1E21" w:rsidR="00D914CF" w:rsidRPr="00BA6540" w:rsidRDefault="00D914CF" w:rsidP="00D914CF">
      <w:pPr>
        <w:spacing w:line="260" w:lineRule="exact"/>
        <w:jc w:val="both"/>
        <w:rPr>
          <w:rFonts w:eastAsiaTheme="minorEastAsia"/>
          <w:lang w:eastAsia="zh-CN"/>
        </w:rPr>
      </w:pPr>
      <w:r w:rsidRPr="00BA6540">
        <w:rPr>
          <w:rFonts w:eastAsiaTheme="minorEastAsia" w:hint="eastAsia"/>
          <w:lang w:eastAsia="zh-CN"/>
        </w:rPr>
        <w:lastRenderedPageBreak/>
        <w:t>B</w:t>
      </w:r>
      <w:r w:rsidRPr="00BA6540">
        <w:rPr>
          <w:rFonts w:eastAsiaTheme="minorEastAsia"/>
          <w:lang w:eastAsia="zh-CN"/>
        </w:rPr>
        <w:t xml:space="preserve">ased on </w:t>
      </w:r>
      <w:proofErr w:type="spellStart"/>
      <w:r w:rsidR="00D81729" w:rsidRPr="00D81729">
        <w:rPr>
          <w:rFonts w:eastAsiaTheme="minorEastAsia"/>
          <w:lang w:eastAsia="zh-CN"/>
        </w:rPr>
        <w:t>analyze</w:t>
      </w:r>
      <w:proofErr w:type="spellEnd"/>
      <w:r w:rsidRPr="00BA6540">
        <w:rPr>
          <w:rFonts w:eastAsiaTheme="minorEastAsia"/>
          <w:lang w:eastAsia="zh-CN"/>
        </w:rPr>
        <w:t xml:space="preserve">, we can find the difference between case A and case B is </w:t>
      </w:r>
      <w:r w:rsidRPr="00BA6540">
        <w:rPr>
          <w:rFonts w:eastAsiaTheme="minorEastAsia" w:hint="eastAsia"/>
          <w:lang w:eastAsia="zh-CN"/>
        </w:rPr>
        <w:t>case</w:t>
      </w:r>
      <w:r w:rsidRPr="00BA6540">
        <w:rPr>
          <w:rFonts w:eastAsiaTheme="minorEastAsia"/>
          <w:lang w:eastAsia="zh-CN"/>
        </w:rPr>
        <w:t xml:space="preserve"> </w:t>
      </w:r>
      <w:r w:rsidRPr="00BA6540">
        <w:rPr>
          <w:rFonts w:eastAsiaTheme="minorEastAsia" w:hint="eastAsia"/>
          <w:lang w:eastAsia="zh-CN"/>
        </w:rPr>
        <w:t>A</w:t>
      </w:r>
      <w:r w:rsidRPr="00BA6540">
        <w:rPr>
          <w:rFonts w:eastAsiaTheme="minorEastAsia"/>
          <w:lang w:eastAsia="zh-CN"/>
        </w:rPr>
        <w:t xml:space="preserve"> </w:t>
      </w:r>
      <w:r w:rsidRPr="00BA6540">
        <w:rPr>
          <w:rFonts w:eastAsiaTheme="minorEastAsia" w:hint="eastAsia"/>
          <w:lang w:eastAsia="zh-CN"/>
        </w:rPr>
        <w:t>can</w:t>
      </w:r>
      <w:r w:rsidRPr="00BA6540">
        <w:rPr>
          <w:rFonts w:eastAsiaTheme="minorEastAsia"/>
          <w:lang w:eastAsia="zh-CN"/>
        </w:rPr>
        <w:t xml:space="preserve"> </w:t>
      </w:r>
      <w:r w:rsidRPr="00BA6540">
        <w:rPr>
          <w:rFonts w:eastAsiaTheme="minorEastAsia" w:hint="eastAsia"/>
          <w:lang w:eastAsia="zh-CN"/>
        </w:rPr>
        <w:t>include</w:t>
      </w:r>
      <w:r w:rsidRPr="00BA6540">
        <w:rPr>
          <w:rFonts w:eastAsiaTheme="minorEastAsia"/>
          <w:lang w:eastAsia="zh-CN"/>
        </w:rPr>
        <w:t xml:space="preserve"> multiple measurement results from different UEs in a measurement report. S</w:t>
      </w:r>
      <w:r w:rsidRPr="00BA6540">
        <w:rPr>
          <w:rFonts w:eastAsiaTheme="minorEastAsia" w:hint="eastAsia"/>
          <w:lang w:eastAsia="zh-CN"/>
        </w:rPr>
        <w:t>o,</w:t>
      </w:r>
      <w:r w:rsidRPr="00BA6540">
        <w:rPr>
          <w:rFonts w:eastAsiaTheme="minorEastAsia"/>
          <w:lang w:eastAsia="zh-CN"/>
        </w:rPr>
        <w:t xml:space="preserve"> case A </w:t>
      </w:r>
      <w:r w:rsidRPr="00BA6540">
        <w:rPr>
          <w:rFonts w:eastAsiaTheme="minorEastAsia" w:hint="eastAsia"/>
          <w:lang w:eastAsia="zh-CN"/>
        </w:rPr>
        <w:t>can</w:t>
      </w:r>
      <w:r w:rsidRPr="00BA6540">
        <w:rPr>
          <w:rFonts w:eastAsiaTheme="minorEastAsia"/>
          <w:lang w:eastAsia="zh-CN"/>
        </w:rPr>
        <w:t xml:space="preserve"> </w:t>
      </w:r>
      <w:r w:rsidRPr="00BA6540">
        <w:rPr>
          <w:rFonts w:eastAsiaTheme="minorEastAsia" w:hint="eastAsia"/>
          <w:lang w:eastAsia="zh-CN"/>
        </w:rPr>
        <w:t>be</w:t>
      </w:r>
      <w:r w:rsidRPr="00BA6540">
        <w:rPr>
          <w:rFonts w:eastAsiaTheme="minorEastAsia"/>
          <w:lang w:eastAsia="zh-CN"/>
        </w:rPr>
        <w:t xml:space="preserve"> </w:t>
      </w:r>
      <w:r w:rsidRPr="00BA6540">
        <w:rPr>
          <w:rFonts w:eastAsiaTheme="minorEastAsia" w:hint="eastAsia"/>
          <w:lang w:eastAsia="zh-CN"/>
        </w:rPr>
        <w:t>seen</w:t>
      </w:r>
      <w:r w:rsidRPr="00BA6540">
        <w:rPr>
          <w:rFonts w:eastAsiaTheme="minorEastAsia"/>
          <w:lang w:eastAsia="zh-CN"/>
        </w:rPr>
        <w:t xml:space="preserve"> </w:t>
      </w:r>
      <w:r w:rsidRPr="00BA6540">
        <w:rPr>
          <w:rFonts w:eastAsiaTheme="minorEastAsia" w:hint="eastAsia"/>
          <w:lang w:eastAsia="zh-CN"/>
        </w:rPr>
        <w:t>as</w:t>
      </w:r>
      <w:r w:rsidRPr="00BA6540">
        <w:rPr>
          <w:rFonts w:eastAsiaTheme="minorEastAsia"/>
          <w:lang w:eastAsia="zh-CN"/>
        </w:rPr>
        <w:t xml:space="preserve"> </w:t>
      </w:r>
      <w:r w:rsidRPr="00BA6540">
        <w:rPr>
          <w:rFonts w:eastAsiaTheme="minorEastAsia" w:hint="eastAsia"/>
          <w:lang w:eastAsia="zh-CN"/>
        </w:rPr>
        <w:t>multiple</w:t>
      </w:r>
      <w:r w:rsidRPr="00BA6540">
        <w:rPr>
          <w:rFonts w:eastAsiaTheme="minorEastAsia"/>
          <w:lang w:eastAsia="zh-CN"/>
        </w:rPr>
        <w:t xml:space="preserve"> </w:t>
      </w:r>
      <w:r w:rsidRPr="00BA6540">
        <w:rPr>
          <w:rFonts w:eastAsiaTheme="minorEastAsia" w:hint="eastAsia"/>
          <w:lang w:eastAsia="zh-CN"/>
        </w:rPr>
        <w:t>case</w:t>
      </w:r>
      <w:r w:rsidRPr="00BA6540">
        <w:rPr>
          <w:rFonts w:eastAsiaTheme="minorEastAsia"/>
          <w:lang w:eastAsia="zh-CN"/>
        </w:rPr>
        <w:t xml:space="preserve"> B</w:t>
      </w:r>
      <w:r w:rsidRPr="00BA6540">
        <w:rPr>
          <w:rFonts w:eastAsiaTheme="minorEastAsia" w:hint="eastAsia"/>
          <w:lang w:eastAsia="zh-CN"/>
        </w:rPr>
        <w:t>.</w:t>
      </w:r>
      <w:r w:rsidRPr="00BA6540">
        <w:rPr>
          <w:rFonts w:eastAsiaTheme="minorEastAsia"/>
          <w:lang w:eastAsia="zh-CN"/>
        </w:rPr>
        <w:t xml:space="preserve"> In this case, we merge case A </w:t>
      </w:r>
      <w:r w:rsidRPr="00BA6540">
        <w:rPr>
          <w:rFonts w:eastAsiaTheme="minorEastAsia" w:hint="eastAsia"/>
          <w:lang w:eastAsia="zh-CN"/>
        </w:rPr>
        <w:t>and</w:t>
      </w:r>
      <w:r w:rsidRPr="00BA6540">
        <w:rPr>
          <w:rFonts w:eastAsiaTheme="minorEastAsia"/>
          <w:lang w:eastAsia="zh-CN"/>
        </w:rPr>
        <w:t xml:space="preserve"> </w:t>
      </w:r>
      <w:r w:rsidRPr="00BA6540">
        <w:rPr>
          <w:rFonts w:eastAsiaTheme="minorEastAsia" w:hint="eastAsia"/>
          <w:lang w:eastAsia="zh-CN"/>
        </w:rPr>
        <w:t xml:space="preserve">case </w:t>
      </w:r>
      <w:r w:rsidRPr="00BA6540">
        <w:rPr>
          <w:rFonts w:eastAsiaTheme="minorEastAsia"/>
          <w:lang w:eastAsia="zh-CN"/>
        </w:rPr>
        <w:t xml:space="preserve">B </w:t>
      </w:r>
      <w:r w:rsidRPr="00BA6540">
        <w:rPr>
          <w:rFonts w:eastAsiaTheme="minorEastAsia" w:hint="eastAsia"/>
          <w:lang w:eastAsia="zh-CN"/>
        </w:rPr>
        <w:t>as</w:t>
      </w:r>
      <w:r w:rsidRPr="00BA6540">
        <w:rPr>
          <w:rFonts w:eastAsiaTheme="minorEastAsia"/>
          <w:lang w:eastAsia="zh-CN"/>
        </w:rPr>
        <w:t xml:space="preserve"> the </w:t>
      </w:r>
      <w:r w:rsidRPr="00BA6540">
        <w:rPr>
          <w:rFonts w:eastAsiaTheme="minorEastAsia" w:hint="eastAsia"/>
          <w:lang w:eastAsia="zh-CN"/>
        </w:rPr>
        <w:t>following</w:t>
      </w:r>
      <w:r w:rsidRPr="00BA6540">
        <w:rPr>
          <w:rFonts w:eastAsiaTheme="minorEastAsia"/>
          <w:lang w:eastAsia="zh-CN"/>
        </w:rPr>
        <w:t xml:space="preserve"> </w:t>
      </w:r>
      <w:r w:rsidRPr="00BA6540">
        <w:rPr>
          <w:rFonts w:eastAsiaTheme="minorEastAsia" w:hint="eastAsia"/>
          <w:lang w:eastAsia="zh-CN"/>
        </w:rPr>
        <w:t>table</w:t>
      </w:r>
      <w:r w:rsidRPr="00BA6540">
        <w:rPr>
          <w:rFonts w:eastAsiaTheme="minorEastAsia"/>
          <w:lang w:eastAsia="zh-CN"/>
        </w:rPr>
        <w:t xml:space="preserve"> for SL-PRS based Rx-Tx measurement</w:t>
      </w:r>
    </w:p>
    <w:p w14:paraId="5E4F3E5F" w14:textId="6D9B474D" w:rsidR="00D914CF" w:rsidRPr="00BA6540" w:rsidRDefault="00D914CF" w:rsidP="00D914CF">
      <w:pPr>
        <w:pStyle w:val="af2"/>
        <w:ind w:left="440" w:firstLineChars="0" w:firstLine="0"/>
        <w:jc w:val="center"/>
        <w:rPr>
          <w:rFonts w:ascii="Times New Roman" w:eastAsiaTheme="minorEastAsia" w:hAnsi="Times New Roman"/>
          <w:sz w:val="20"/>
          <w:szCs w:val="21"/>
          <w:lang w:eastAsia="zh-CN"/>
        </w:rPr>
      </w:pPr>
      <w:r w:rsidRPr="00BA6540">
        <w:rPr>
          <w:rFonts w:eastAsiaTheme="minorEastAsia"/>
          <w:lang w:eastAsia="zh-CN"/>
        </w:rPr>
        <w:t xml:space="preserve"> </w:t>
      </w:r>
      <w:r w:rsidRPr="00BA6540">
        <w:rPr>
          <w:rFonts w:ascii="Times New Roman" w:eastAsiaTheme="minorEastAsia" w:hAnsi="Times New Roman"/>
          <w:sz w:val="20"/>
          <w:szCs w:val="21"/>
          <w:lang w:eastAsia="zh-CN"/>
        </w:rPr>
        <w:t xml:space="preserve">Table </w:t>
      </w:r>
      <w:r w:rsidR="00C52A9F">
        <w:rPr>
          <w:rFonts w:ascii="Times New Roman" w:eastAsiaTheme="minorEastAsia" w:hAnsi="Times New Roman"/>
          <w:sz w:val="20"/>
          <w:szCs w:val="21"/>
          <w:lang w:eastAsia="zh-CN"/>
        </w:rPr>
        <w:t>A.1</w:t>
      </w:r>
      <w:r w:rsidRPr="00BA6540">
        <w:rPr>
          <w:rFonts w:ascii="Times New Roman" w:eastAsiaTheme="minorEastAsia" w:hAnsi="Times New Roman"/>
          <w:sz w:val="20"/>
          <w:szCs w:val="21"/>
          <w:lang w:eastAsia="zh-CN"/>
        </w:rPr>
        <w:t xml:space="preserve"> measurement report content for RTT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5"/>
        <w:gridCol w:w="6315"/>
      </w:tblGrid>
      <w:tr w:rsidR="00D914CF" w:rsidRPr="00BA6540" w14:paraId="07AC7829" w14:textId="77777777" w:rsidTr="00D05EE3">
        <w:tc>
          <w:tcPr>
            <w:tcW w:w="1515" w:type="pct"/>
          </w:tcPr>
          <w:p w14:paraId="2118B1DB" w14:textId="77777777" w:rsidR="00D914CF" w:rsidRPr="00BA6540" w:rsidRDefault="00D914CF" w:rsidP="00D05EE3">
            <w:pPr>
              <w:rPr>
                <w:rFonts w:eastAsia="等线"/>
                <w:szCs w:val="20"/>
                <w:lang w:val="en-US" w:eastAsia="zh-CN"/>
              </w:rPr>
            </w:pPr>
          </w:p>
        </w:tc>
        <w:tc>
          <w:tcPr>
            <w:tcW w:w="3485" w:type="pct"/>
          </w:tcPr>
          <w:p w14:paraId="4B6BF540" w14:textId="77777777" w:rsidR="00D914CF" w:rsidRPr="00BA6540" w:rsidRDefault="00D914CF" w:rsidP="00D05EE3">
            <w:pPr>
              <w:rPr>
                <w:rFonts w:eastAsia="等线"/>
                <w:szCs w:val="20"/>
                <w:lang w:val="en-US" w:eastAsia="zh-CN"/>
              </w:rPr>
            </w:pPr>
            <w:r w:rsidRPr="00BA6540">
              <w:rPr>
                <w:rFonts w:eastAsia="等线"/>
                <w:szCs w:val="20"/>
                <w:lang w:val="en-US" w:eastAsia="zh-CN"/>
              </w:rPr>
              <w:t xml:space="preserve">Reporting to LMF </w:t>
            </w:r>
          </w:p>
        </w:tc>
      </w:tr>
      <w:tr w:rsidR="00D914CF" w:rsidRPr="00BA6540" w14:paraId="786B8224" w14:textId="77777777" w:rsidTr="00D05EE3">
        <w:tc>
          <w:tcPr>
            <w:tcW w:w="1515" w:type="pct"/>
          </w:tcPr>
          <w:p w14:paraId="7E8A838C" w14:textId="77777777" w:rsidR="00D914CF" w:rsidRPr="00BA6540" w:rsidRDefault="00D914CF" w:rsidP="00D05EE3">
            <w:pPr>
              <w:rPr>
                <w:rFonts w:eastAsia="等线"/>
                <w:szCs w:val="20"/>
                <w:lang w:eastAsia="zh-CN"/>
              </w:rPr>
            </w:pPr>
            <w:r w:rsidRPr="00BA6540">
              <w:rPr>
                <w:rFonts w:eastAsia="宋体" w:cs="Times"/>
                <w:iCs/>
                <w:szCs w:val="20"/>
                <w:lang w:eastAsia="zh-CN"/>
              </w:rPr>
              <w:t>SL-PRS based Rx-Tx measurement</w:t>
            </w:r>
          </w:p>
        </w:tc>
        <w:tc>
          <w:tcPr>
            <w:tcW w:w="3485" w:type="pct"/>
          </w:tcPr>
          <w:p w14:paraId="22E59D14" w14:textId="77777777" w:rsidR="00D914CF" w:rsidRPr="00BA6540" w:rsidRDefault="00D914CF" w:rsidP="00D05EE3">
            <w:pPr>
              <w:tabs>
                <w:tab w:val="num" w:pos="720"/>
              </w:tabs>
              <w:rPr>
                <w:rFonts w:eastAsia="等线"/>
                <w:b/>
                <w:bCs/>
                <w:szCs w:val="20"/>
                <w:lang w:val="en-US" w:eastAsia="zh-CN"/>
              </w:rPr>
            </w:pPr>
            <w:r w:rsidRPr="00BA6540">
              <w:rPr>
                <w:rFonts w:eastAsia="等线"/>
                <w:b/>
                <w:bCs/>
                <w:szCs w:val="20"/>
                <w:lang w:val="en-US" w:eastAsia="zh-CN"/>
              </w:rPr>
              <w:t>O</w:t>
            </w:r>
            <w:r w:rsidRPr="00BA6540">
              <w:rPr>
                <w:rFonts w:eastAsia="等线" w:hint="eastAsia"/>
                <w:b/>
                <w:bCs/>
                <w:szCs w:val="20"/>
                <w:lang w:val="en-US" w:eastAsia="zh-CN"/>
              </w:rPr>
              <w:t>ne</w:t>
            </w:r>
            <w:r w:rsidRPr="00BA6540">
              <w:rPr>
                <w:rFonts w:eastAsia="等线"/>
                <w:b/>
                <w:bCs/>
                <w:szCs w:val="20"/>
                <w:lang w:val="en-US" w:eastAsia="zh-CN"/>
              </w:rPr>
              <w:t xml:space="preserve"> </w:t>
            </w:r>
            <w:r w:rsidRPr="00BA6540">
              <w:rPr>
                <w:rFonts w:eastAsia="等线" w:hint="eastAsia"/>
                <w:b/>
                <w:bCs/>
                <w:szCs w:val="20"/>
                <w:lang w:val="en-US" w:eastAsia="zh-CN"/>
              </w:rPr>
              <w:t>or</w:t>
            </w:r>
            <w:r w:rsidRPr="00BA6540">
              <w:rPr>
                <w:rFonts w:eastAsia="等线"/>
                <w:b/>
                <w:bCs/>
                <w:szCs w:val="20"/>
                <w:lang w:val="en-US" w:eastAsia="zh-CN"/>
              </w:rPr>
              <w:t xml:space="preserve"> </w:t>
            </w:r>
            <w:r w:rsidRPr="00BA6540">
              <w:rPr>
                <w:rFonts w:eastAsia="等线" w:hint="eastAsia"/>
                <w:b/>
                <w:bCs/>
                <w:szCs w:val="20"/>
                <w:lang w:val="en-US" w:eastAsia="zh-CN"/>
              </w:rPr>
              <w:t>multiple</w:t>
            </w:r>
            <w:r w:rsidRPr="00BA6540">
              <w:rPr>
                <w:rFonts w:eastAsia="等线"/>
                <w:b/>
                <w:bCs/>
                <w:szCs w:val="20"/>
                <w:lang w:val="en-US" w:eastAsia="zh-CN"/>
              </w:rPr>
              <w:t xml:space="preserve"> </w:t>
            </w:r>
            <w:r w:rsidRPr="00BA6540">
              <w:rPr>
                <w:rFonts w:eastAsia="等线" w:hint="eastAsia"/>
                <w:b/>
                <w:bCs/>
                <w:szCs w:val="20"/>
                <w:lang w:val="en-US" w:eastAsia="zh-CN"/>
              </w:rPr>
              <w:t>measurement</w:t>
            </w:r>
            <w:r w:rsidRPr="00BA6540">
              <w:rPr>
                <w:rFonts w:eastAsia="等线"/>
                <w:b/>
                <w:bCs/>
                <w:szCs w:val="20"/>
                <w:lang w:val="en-US" w:eastAsia="zh-CN"/>
              </w:rPr>
              <w:t xml:space="preserve"> </w:t>
            </w:r>
            <w:r w:rsidRPr="00BA6540">
              <w:rPr>
                <w:rFonts w:eastAsia="等线" w:hint="eastAsia"/>
                <w:b/>
                <w:bCs/>
                <w:szCs w:val="20"/>
                <w:lang w:val="en-US" w:eastAsia="zh-CN"/>
              </w:rPr>
              <w:t>elements</w:t>
            </w:r>
            <w:r w:rsidRPr="00BA6540">
              <w:rPr>
                <w:rFonts w:eastAsia="等线"/>
                <w:b/>
                <w:bCs/>
                <w:szCs w:val="20"/>
                <w:lang w:val="en-US" w:eastAsia="zh-CN"/>
              </w:rPr>
              <w:t xml:space="preserve"> </w:t>
            </w:r>
            <w:r w:rsidRPr="00BA6540">
              <w:rPr>
                <w:rFonts w:eastAsia="等线" w:hint="eastAsia"/>
                <w:b/>
                <w:bCs/>
                <w:szCs w:val="20"/>
                <w:lang w:val="en-US" w:eastAsia="zh-CN"/>
              </w:rPr>
              <w:t>can</w:t>
            </w:r>
            <w:r w:rsidRPr="00BA6540">
              <w:rPr>
                <w:rFonts w:eastAsia="等线"/>
                <w:b/>
                <w:bCs/>
                <w:szCs w:val="20"/>
                <w:lang w:val="en-US" w:eastAsia="zh-CN"/>
              </w:rPr>
              <w:t xml:space="preserve"> </w:t>
            </w:r>
            <w:r w:rsidRPr="00BA6540">
              <w:rPr>
                <w:rFonts w:eastAsia="等线" w:hint="eastAsia"/>
                <w:b/>
                <w:bCs/>
                <w:szCs w:val="20"/>
                <w:lang w:val="en-US" w:eastAsia="zh-CN"/>
              </w:rPr>
              <w:t>b</w:t>
            </w:r>
            <w:r w:rsidRPr="00BA6540">
              <w:rPr>
                <w:rFonts w:eastAsia="等线"/>
                <w:b/>
                <w:bCs/>
                <w:szCs w:val="20"/>
                <w:lang w:val="en-US" w:eastAsia="zh-CN"/>
              </w:rPr>
              <w:t xml:space="preserve">e </w:t>
            </w:r>
            <w:r w:rsidRPr="00BA6540">
              <w:rPr>
                <w:rFonts w:eastAsia="等线" w:hint="eastAsia"/>
                <w:b/>
                <w:bCs/>
                <w:szCs w:val="20"/>
                <w:lang w:val="en-US" w:eastAsia="zh-CN"/>
              </w:rPr>
              <w:t>i</w:t>
            </w:r>
            <w:r w:rsidRPr="00BA6540">
              <w:rPr>
                <w:rFonts w:eastAsia="等线"/>
                <w:b/>
                <w:bCs/>
                <w:szCs w:val="20"/>
                <w:lang w:val="en-US" w:eastAsia="zh-CN"/>
              </w:rPr>
              <w:t>nc</w:t>
            </w:r>
            <w:r w:rsidRPr="00BA6540">
              <w:rPr>
                <w:rFonts w:eastAsia="等线" w:hint="eastAsia"/>
                <w:b/>
                <w:bCs/>
                <w:szCs w:val="20"/>
                <w:lang w:val="en-US" w:eastAsia="zh-CN"/>
              </w:rPr>
              <w:t>luded,</w:t>
            </w:r>
            <w:r w:rsidRPr="00BA6540">
              <w:rPr>
                <w:rFonts w:eastAsia="等线"/>
                <w:b/>
                <w:bCs/>
                <w:szCs w:val="20"/>
                <w:lang w:val="en-US" w:eastAsia="zh-CN"/>
              </w:rPr>
              <w:t xml:space="preserve"> for each measurement element can include</w:t>
            </w:r>
          </w:p>
          <w:p w14:paraId="5DC7CE9F" w14:textId="77777777" w:rsidR="00D914CF" w:rsidRPr="00BA6540" w:rsidRDefault="00D914CF" w:rsidP="001E2624">
            <w:pPr>
              <w:pStyle w:val="af2"/>
              <w:numPr>
                <w:ilvl w:val="0"/>
                <w:numId w:val="26"/>
              </w:numPr>
              <w:ind w:firstLineChars="0"/>
              <w:rPr>
                <w:rFonts w:eastAsia="等线"/>
                <w:sz w:val="20"/>
                <w:szCs w:val="20"/>
                <w:lang w:val="en-US" w:eastAsia="zh-CN"/>
              </w:rPr>
            </w:pPr>
            <w:r w:rsidRPr="00BA6540">
              <w:rPr>
                <w:rFonts w:ascii="Times New Roman" w:eastAsia="等线" w:hAnsi="Times New Roman"/>
                <w:b/>
                <w:bCs/>
                <w:sz w:val="20"/>
                <w:szCs w:val="20"/>
                <w:lang w:val="en-US" w:eastAsia="zh-CN"/>
              </w:rPr>
              <w:t>Anchor UE identity informatio</w:t>
            </w:r>
            <w:r w:rsidRPr="00BA6540">
              <w:rPr>
                <w:rFonts w:ascii="Times New Roman" w:eastAsia="等线" w:hAnsi="Times New Roman"/>
                <w:sz w:val="20"/>
                <w:szCs w:val="20"/>
                <w:lang w:val="en-US" w:eastAsia="zh-CN"/>
              </w:rPr>
              <w:t>n</w:t>
            </w:r>
            <w:r w:rsidRPr="00BA6540">
              <w:rPr>
                <w:rFonts w:ascii="Times New Roman" w:eastAsia="等线" w:hAnsi="Times New Roman" w:hint="eastAsia"/>
                <w:sz w:val="20"/>
                <w:szCs w:val="20"/>
                <w:lang w:val="en-US" w:eastAsia="zh-CN"/>
              </w:rPr>
              <w:t>（</w:t>
            </w:r>
            <w:proofErr w:type="spellStart"/>
            <w:r w:rsidRPr="00BA6540">
              <w:rPr>
                <w:rFonts w:ascii="Times New Roman" w:eastAsia="等线" w:hAnsi="Times New Roman"/>
                <w:sz w:val="20"/>
                <w:szCs w:val="20"/>
                <w:lang w:val="en-US" w:eastAsia="zh-CN"/>
              </w:rPr>
              <w:t>ie</w:t>
            </w:r>
            <w:proofErr w:type="spellEnd"/>
            <w:r w:rsidRPr="00BA6540">
              <w:rPr>
                <w:rFonts w:ascii="Times New Roman" w:eastAsia="等线" w:hAnsi="Times New Roman"/>
                <w:sz w:val="20"/>
                <w:szCs w:val="20"/>
                <w:lang w:val="en-US" w:eastAsia="zh-CN"/>
              </w:rPr>
              <w:t xml:space="preserve">., Source ID and/or destination ID of anchor UE </w:t>
            </w:r>
            <w:r w:rsidRPr="00BA6540">
              <w:rPr>
                <w:rFonts w:ascii="Times New Roman" w:eastAsia="等线" w:hAnsi="Times New Roman" w:hint="eastAsia"/>
                <w:sz w:val="20"/>
                <w:szCs w:val="20"/>
                <w:lang w:val="en-US" w:eastAsia="zh-CN"/>
              </w:rPr>
              <w:t>）</w:t>
            </w:r>
          </w:p>
          <w:p w14:paraId="554E991B" w14:textId="77777777" w:rsidR="00D914CF" w:rsidRPr="00BA6540" w:rsidRDefault="00D914CF" w:rsidP="001E2624">
            <w:pPr>
              <w:pStyle w:val="af2"/>
              <w:numPr>
                <w:ilvl w:val="0"/>
                <w:numId w:val="26"/>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if multiple ARP/Panel are used for reception UE</w:t>
            </w:r>
          </w:p>
          <w:p w14:paraId="43547780" w14:textId="77777777" w:rsidR="00D914CF" w:rsidRPr="00BA6540" w:rsidRDefault="00D914CF" w:rsidP="001E2624">
            <w:pPr>
              <w:pStyle w:val="af2"/>
              <w:numPr>
                <w:ilvl w:val="0"/>
                <w:numId w:val="26"/>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1A794969" w14:textId="77777777" w:rsidR="00D914CF" w:rsidRPr="00BA6540" w:rsidRDefault="00D914CF" w:rsidP="001E2624">
            <w:pPr>
              <w:pStyle w:val="af2"/>
              <w:numPr>
                <w:ilvl w:val="0"/>
                <w:numId w:val="26"/>
              </w:numPr>
              <w:ind w:firstLineChars="0"/>
              <w:rPr>
                <w:rFonts w:eastAsia="等线"/>
                <w:sz w:val="20"/>
                <w:szCs w:val="20"/>
                <w:lang w:val="en-US" w:eastAsia="zh-CN"/>
              </w:rPr>
            </w:pPr>
            <w:r w:rsidRPr="00BA6540">
              <w:rPr>
                <w:rFonts w:ascii="Times New Roman" w:eastAsia="等线" w:hAnsi="Times New Roman"/>
                <w:b/>
                <w:bCs/>
                <w:sz w:val="20"/>
                <w:szCs w:val="20"/>
                <w:lang w:val="en-US" w:eastAsia="zh-CN"/>
              </w:rPr>
              <w:t>Rx-Tx timing difference</w:t>
            </w:r>
            <w:r w:rsidRPr="00BA6540">
              <w:rPr>
                <w:rFonts w:ascii="Times New Roman" w:eastAsia="等线" w:hAnsi="Times New Roman"/>
                <w:sz w:val="20"/>
                <w:szCs w:val="20"/>
                <w:lang w:val="en-US" w:eastAsia="zh-CN"/>
              </w:rPr>
              <w:t xml:space="preserve"> which is measured by reception UE</w:t>
            </w:r>
          </w:p>
          <w:p w14:paraId="3A0207CD" w14:textId="77777777" w:rsidR="00D914CF" w:rsidRPr="00BA6540" w:rsidRDefault="00D914CF" w:rsidP="001E2624">
            <w:pPr>
              <w:pStyle w:val="af2"/>
              <w:numPr>
                <w:ilvl w:val="0"/>
                <w:numId w:val="26"/>
              </w:numPr>
              <w:ind w:firstLineChars="0"/>
              <w:rPr>
                <w:rFonts w:eastAsia="等线"/>
                <w:sz w:val="20"/>
                <w:szCs w:val="20"/>
                <w:lang w:val="en-US" w:eastAsia="zh-CN"/>
              </w:rPr>
            </w:pPr>
            <w:r w:rsidRPr="00BA6540">
              <w:rPr>
                <w:rFonts w:ascii="Times New Roman" w:eastAsia="等线" w:hAnsi="Times New Roman"/>
                <w:b/>
                <w:bCs/>
                <w:sz w:val="20"/>
                <w:szCs w:val="20"/>
                <w:lang w:val="en-US" w:eastAsia="zh-CN"/>
              </w:rPr>
              <w:t xml:space="preserve">Other measurement </w:t>
            </w:r>
            <w:proofErr w:type="gramStart"/>
            <w:r w:rsidRPr="00BA6540">
              <w:rPr>
                <w:rFonts w:ascii="Times New Roman" w:eastAsia="等线" w:hAnsi="Times New Roman"/>
                <w:b/>
                <w:bCs/>
                <w:sz w:val="20"/>
                <w:szCs w:val="20"/>
                <w:lang w:val="en-US" w:eastAsia="zh-CN"/>
              </w:rPr>
              <w:t>results</w:t>
            </w:r>
            <w:r w:rsidRPr="00BA6540">
              <w:rPr>
                <w:rFonts w:ascii="Times New Roman" w:eastAsia="等线" w:hAnsi="Times New Roman"/>
                <w:sz w:val="20"/>
                <w:szCs w:val="20"/>
                <w:lang w:val="en-US" w:eastAsia="zh-CN"/>
              </w:rPr>
              <w:t>(</w:t>
            </w:r>
            <w:proofErr w:type="spellStart"/>
            <w:proofErr w:type="gramEnd"/>
            <w:r w:rsidRPr="00BA6540">
              <w:rPr>
                <w:rFonts w:ascii="Times New Roman" w:eastAsia="等线" w:hAnsi="Times New Roman"/>
                <w:sz w:val="20"/>
                <w:szCs w:val="20"/>
                <w:lang w:val="en-US" w:eastAsia="zh-CN"/>
              </w:rPr>
              <w:t>e.g</w:t>
            </w:r>
            <w:proofErr w:type="spellEnd"/>
            <w:r w:rsidRPr="00BA6540">
              <w:rPr>
                <w:rFonts w:ascii="Times New Roman" w:eastAsia="等线" w:hAnsi="Times New Roman"/>
                <w:sz w:val="20"/>
                <w:szCs w:val="20"/>
                <w:lang w:val="en-US" w:eastAsia="zh-CN"/>
              </w:rPr>
              <w:t xml:space="preserve"> RSRP, RSRPP, </w:t>
            </w:r>
            <w:proofErr w:type="spellStart"/>
            <w:r w:rsidRPr="00BA6540">
              <w:rPr>
                <w:rFonts w:ascii="Times New Roman" w:eastAsia="等线" w:hAnsi="Times New Roman"/>
                <w:sz w:val="20"/>
                <w:szCs w:val="20"/>
                <w:lang w:val="en-US" w:eastAsia="zh-CN"/>
              </w:rPr>
              <w:t>AoA</w:t>
            </w:r>
            <w:proofErr w:type="spellEnd"/>
            <w:r w:rsidRPr="00BA6540">
              <w:rPr>
                <w:rFonts w:ascii="Times New Roman" w:eastAsia="等线" w:hAnsi="Times New Roman"/>
                <w:sz w:val="20"/>
                <w:szCs w:val="20"/>
                <w:lang w:val="en-US" w:eastAsia="zh-CN"/>
              </w:rPr>
              <w:t>) if multiple measurements are used</w:t>
            </w:r>
          </w:p>
          <w:p w14:paraId="7AF22853" w14:textId="77777777" w:rsidR="00D914CF" w:rsidRPr="00BA6540" w:rsidRDefault="00D914CF" w:rsidP="001E2624">
            <w:pPr>
              <w:pStyle w:val="af2"/>
              <w:numPr>
                <w:ilvl w:val="0"/>
                <w:numId w:val="26"/>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Quality</w:t>
            </w:r>
          </w:p>
          <w:p w14:paraId="3701E4B9" w14:textId="77777777" w:rsidR="00D914CF" w:rsidRPr="00BA6540" w:rsidRDefault="00D914CF" w:rsidP="001E2624">
            <w:pPr>
              <w:pStyle w:val="af2"/>
              <w:numPr>
                <w:ilvl w:val="0"/>
                <w:numId w:val="26"/>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Time stamp</w:t>
            </w:r>
          </w:p>
          <w:p w14:paraId="5EB06EB0" w14:textId="77777777" w:rsidR="00D914CF" w:rsidRPr="00BA6540" w:rsidRDefault="00D914CF" w:rsidP="001E2624">
            <w:pPr>
              <w:pStyle w:val="af2"/>
              <w:numPr>
                <w:ilvl w:val="0"/>
                <w:numId w:val="26"/>
              </w:numPr>
              <w:ind w:firstLineChars="0"/>
              <w:rPr>
                <w:rFonts w:eastAsia="等线"/>
                <w:b/>
                <w:bCs/>
                <w:sz w:val="20"/>
                <w:szCs w:val="20"/>
                <w:lang w:val="en-US" w:eastAsia="zh-CN"/>
              </w:rPr>
            </w:pPr>
            <w:proofErr w:type="spellStart"/>
            <w:r w:rsidRPr="00BA6540">
              <w:rPr>
                <w:rFonts w:ascii="Times New Roman" w:eastAsia="等线" w:hAnsi="Times New Roman"/>
                <w:b/>
                <w:bCs/>
                <w:sz w:val="20"/>
                <w:szCs w:val="20"/>
                <w:lang w:val="en-US" w:eastAsia="zh-CN"/>
              </w:rPr>
              <w:t>LoS</w:t>
            </w:r>
            <w:proofErr w:type="spellEnd"/>
            <w:r w:rsidRPr="00BA6540">
              <w:rPr>
                <w:rFonts w:ascii="Times New Roman" w:eastAsia="等线" w:hAnsi="Times New Roman"/>
                <w:b/>
                <w:bCs/>
                <w:sz w:val="20"/>
                <w:szCs w:val="20"/>
                <w:lang w:val="en-US" w:eastAsia="zh-CN"/>
              </w:rPr>
              <w:t xml:space="preserve"> indicator</w:t>
            </w:r>
          </w:p>
          <w:p w14:paraId="31933BD7" w14:textId="77777777" w:rsidR="00D914CF" w:rsidRPr="00BA6540" w:rsidRDefault="00D914CF" w:rsidP="00D05EE3">
            <w:pPr>
              <w:tabs>
                <w:tab w:val="num" w:pos="1440"/>
              </w:tabs>
              <w:rPr>
                <w:rFonts w:eastAsia="等线"/>
                <w:szCs w:val="20"/>
                <w:lang w:val="en-US" w:eastAsia="zh-CN"/>
              </w:rPr>
            </w:pPr>
          </w:p>
        </w:tc>
      </w:tr>
      <w:tr w:rsidR="00D914CF" w:rsidRPr="00BA6540" w14:paraId="5B5EFC8D" w14:textId="77777777" w:rsidTr="00D05EE3">
        <w:tc>
          <w:tcPr>
            <w:tcW w:w="1515" w:type="pct"/>
          </w:tcPr>
          <w:p w14:paraId="4F6C9384" w14:textId="77777777" w:rsidR="00D914CF" w:rsidRPr="00BA6540" w:rsidRDefault="00D914CF" w:rsidP="00D05EE3">
            <w:pPr>
              <w:rPr>
                <w:rFonts w:eastAsia="宋体" w:cs="Times"/>
                <w:iCs/>
                <w:szCs w:val="20"/>
                <w:lang w:eastAsia="zh-CN"/>
              </w:rPr>
            </w:pPr>
            <w:r w:rsidRPr="00BA6540">
              <w:rPr>
                <w:rFonts w:eastAsia="宋体" w:cs="Times"/>
                <w:iCs/>
                <w:szCs w:val="20"/>
                <w:lang w:eastAsia="zh-CN"/>
              </w:rPr>
              <w:t>Targe</w:t>
            </w:r>
            <w:r w:rsidRPr="00BA6540">
              <w:rPr>
                <w:rFonts w:eastAsia="宋体" w:cs="Times" w:hint="eastAsia"/>
                <w:iCs/>
                <w:szCs w:val="20"/>
                <w:lang w:eastAsia="zh-CN"/>
              </w:rPr>
              <w:t>t</w:t>
            </w:r>
            <w:r w:rsidRPr="00BA6540">
              <w:rPr>
                <w:rFonts w:eastAsia="宋体" w:cs="Times"/>
                <w:iCs/>
                <w:szCs w:val="20"/>
                <w:lang w:eastAsia="zh-CN"/>
              </w:rPr>
              <w:t xml:space="preserve"> UE-</w:t>
            </w:r>
            <w:r w:rsidRPr="00BA6540">
              <w:rPr>
                <w:rFonts w:eastAsia="宋体" w:cs="Times" w:hint="eastAsia"/>
                <w:iCs/>
                <w:szCs w:val="20"/>
                <w:lang w:eastAsia="zh-CN"/>
              </w:rPr>
              <w:t>based</w:t>
            </w:r>
            <w:r w:rsidRPr="00BA6540">
              <w:rPr>
                <w:rFonts w:eastAsia="宋体" w:cs="Times"/>
                <w:iCs/>
                <w:szCs w:val="20"/>
                <w:lang w:eastAsia="zh-CN"/>
              </w:rPr>
              <w:t xml:space="preserve"> R</w:t>
            </w:r>
            <w:r w:rsidRPr="00BA6540">
              <w:rPr>
                <w:rFonts w:eastAsia="宋体" w:cs="Times" w:hint="eastAsia"/>
                <w:iCs/>
                <w:szCs w:val="20"/>
                <w:lang w:eastAsia="zh-CN"/>
              </w:rPr>
              <w:t>anging</w:t>
            </w:r>
            <w:r w:rsidRPr="00BA6540">
              <w:rPr>
                <w:rFonts w:eastAsia="宋体" w:cs="Times"/>
                <w:iCs/>
                <w:szCs w:val="20"/>
                <w:lang w:eastAsia="zh-CN"/>
              </w:rPr>
              <w:t xml:space="preserve"> </w:t>
            </w:r>
            <w:r w:rsidRPr="00BA6540">
              <w:rPr>
                <w:rFonts w:eastAsia="宋体" w:cs="Times" w:hint="eastAsia"/>
                <w:iCs/>
                <w:szCs w:val="20"/>
                <w:lang w:eastAsia="zh-CN"/>
              </w:rPr>
              <w:t>information</w:t>
            </w:r>
            <w:r w:rsidRPr="00BA6540">
              <w:rPr>
                <w:rFonts w:eastAsia="宋体" w:cs="Times"/>
                <w:iCs/>
                <w:szCs w:val="20"/>
                <w:lang w:eastAsia="zh-CN"/>
              </w:rPr>
              <w:t xml:space="preserve"> </w:t>
            </w:r>
            <w:r w:rsidRPr="00BA6540">
              <w:rPr>
                <w:rFonts w:eastAsia="宋体" w:cs="Times" w:hint="eastAsia"/>
                <w:iCs/>
                <w:szCs w:val="20"/>
                <w:lang w:eastAsia="zh-CN"/>
              </w:rPr>
              <w:t>based</w:t>
            </w:r>
            <w:r w:rsidRPr="00BA6540">
              <w:rPr>
                <w:rFonts w:eastAsia="宋体" w:cs="Times"/>
                <w:iCs/>
                <w:szCs w:val="20"/>
                <w:lang w:eastAsia="zh-CN"/>
              </w:rPr>
              <w:t xml:space="preserve"> </w:t>
            </w:r>
            <w:r w:rsidRPr="00BA6540">
              <w:rPr>
                <w:rFonts w:eastAsia="宋体" w:cs="Times" w:hint="eastAsia"/>
                <w:iCs/>
                <w:szCs w:val="20"/>
                <w:lang w:eastAsia="zh-CN"/>
              </w:rPr>
              <w:t>on</w:t>
            </w:r>
            <w:r w:rsidRPr="00BA6540">
              <w:rPr>
                <w:rFonts w:eastAsia="宋体" w:cs="Times"/>
                <w:iCs/>
                <w:szCs w:val="20"/>
                <w:lang w:eastAsia="zh-CN"/>
              </w:rPr>
              <w:t xml:space="preserve"> SL-PRS based Rx-Tx measurement</w:t>
            </w:r>
          </w:p>
        </w:tc>
        <w:tc>
          <w:tcPr>
            <w:tcW w:w="3485" w:type="pct"/>
          </w:tcPr>
          <w:p w14:paraId="13641349" w14:textId="77777777" w:rsidR="00D914CF" w:rsidRPr="00BA6540" w:rsidRDefault="00D914CF" w:rsidP="001E2624">
            <w:pPr>
              <w:pStyle w:val="af2"/>
              <w:numPr>
                <w:ilvl w:val="0"/>
                <w:numId w:val="27"/>
              </w:numPr>
              <w:ind w:firstLineChars="0"/>
              <w:rPr>
                <w:rFonts w:eastAsia="等线"/>
                <w:sz w:val="20"/>
                <w:szCs w:val="20"/>
                <w:lang w:val="en-US" w:eastAsia="zh-CN"/>
              </w:rPr>
            </w:pPr>
            <w:r w:rsidRPr="00BA6540">
              <w:rPr>
                <w:rFonts w:ascii="Times New Roman" w:eastAsia="等线" w:hAnsi="Times New Roman"/>
                <w:b/>
                <w:bCs/>
                <w:sz w:val="20"/>
                <w:szCs w:val="20"/>
                <w:lang w:val="en-US" w:eastAsia="zh-CN"/>
              </w:rPr>
              <w:t>Anchor UE1</w:t>
            </w:r>
            <w:proofErr w:type="gramStart"/>
            <w:r w:rsidRPr="00BA6540">
              <w:rPr>
                <w:rFonts w:ascii="Times New Roman" w:eastAsia="等线" w:hAnsi="Times New Roman"/>
                <w:b/>
                <w:bCs/>
                <w:sz w:val="20"/>
                <w:szCs w:val="20"/>
                <w:lang w:val="en-US" w:eastAsia="zh-CN"/>
              </w:rPr>
              <w:t>’</w:t>
            </w:r>
            <w:proofErr w:type="gramEnd"/>
            <w:r w:rsidRPr="00BA6540">
              <w:rPr>
                <w:rFonts w:ascii="Times New Roman" w:eastAsia="等线" w:hAnsi="Times New Roman"/>
                <w:b/>
                <w:bCs/>
                <w:sz w:val="20"/>
                <w:szCs w:val="20"/>
                <w:lang w:val="en-US" w:eastAsia="zh-CN"/>
              </w:rPr>
              <w:t>s</w:t>
            </w:r>
            <w:r w:rsidRPr="00BA6540">
              <w:rPr>
                <w:rFonts w:ascii="Times New Roman" w:eastAsia="等线" w:hAnsi="Times New Roman"/>
                <w:sz w:val="20"/>
                <w:szCs w:val="20"/>
                <w:lang w:val="en-US" w:eastAsia="zh-CN"/>
              </w:rPr>
              <w:t xml:space="preserve"> </w:t>
            </w:r>
            <w:r w:rsidRPr="00BA6540">
              <w:rPr>
                <w:rFonts w:ascii="Times New Roman" w:eastAsia="等线" w:hAnsi="Times New Roman"/>
                <w:b/>
                <w:bCs/>
                <w:sz w:val="20"/>
                <w:szCs w:val="20"/>
                <w:lang w:val="en-US" w:eastAsia="zh-CN"/>
              </w:rPr>
              <w:t>identity information</w:t>
            </w:r>
            <w:r w:rsidRPr="00BA6540">
              <w:rPr>
                <w:rFonts w:ascii="Times New Roman" w:eastAsia="等线" w:hAnsi="Times New Roman" w:hint="eastAsia"/>
                <w:sz w:val="20"/>
                <w:szCs w:val="20"/>
                <w:lang w:val="en-US" w:eastAsia="zh-CN"/>
              </w:rPr>
              <w:t>（</w:t>
            </w:r>
            <w:proofErr w:type="spellStart"/>
            <w:r w:rsidRPr="00BA6540">
              <w:rPr>
                <w:rFonts w:ascii="Times New Roman" w:eastAsia="等线" w:hAnsi="Times New Roman"/>
                <w:sz w:val="20"/>
                <w:szCs w:val="20"/>
                <w:lang w:val="en-US" w:eastAsia="zh-CN"/>
              </w:rPr>
              <w:t>ie</w:t>
            </w:r>
            <w:proofErr w:type="spellEnd"/>
            <w:r w:rsidRPr="00BA6540">
              <w:rPr>
                <w:rFonts w:ascii="Times New Roman" w:eastAsia="等线" w:hAnsi="Times New Roman"/>
                <w:sz w:val="20"/>
                <w:szCs w:val="20"/>
                <w:lang w:val="en-US" w:eastAsia="zh-CN"/>
              </w:rPr>
              <w:t>., Source ID and destination ID of anchor UE1</w:t>
            </w:r>
            <w:r w:rsidRPr="00BA6540">
              <w:rPr>
                <w:rFonts w:ascii="Times New Roman" w:eastAsia="等线" w:hAnsi="Times New Roman" w:hint="eastAsia"/>
                <w:sz w:val="20"/>
                <w:szCs w:val="20"/>
                <w:lang w:val="en-US" w:eastAsia="zh-CN"/>
              </w:rPr>
              <w:t>）</w:t>
            </w:r>
          </w:p>
          <w:p w14:paraId="01449351" w14:textId="77777777" w:rsidR="00D914CF" w:rsidRPr="00BA6540" w:rsidRDefault="00D914CF" w:rsidP="001E2624">
            <w:pPr>
              <w:pStyle w:val="af2"/>
              <w:numPr>
                <w:ilvl w:val="0"/>
                <w:numId w:val="27"/>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if multiple ARPs/Panels are used for Target UE</w:t>
            </w:r>
          </w:p>
          <w:p w14:paraId="3ED43BF4" w14:textId="77777777" w:rsidR="00D914CF" w:rsidRPr="00BA6540" w:rsidRDefault="00D914CF" w:rsidP="001E2624">
            <w:pPr>
              <w:pStyle w:val="af2"/>
              <w:numPr>
                <w:ilvl w:val="0"/>
                <w:numId w:val="27"/>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6F0CDBF3" w14:textId="77777777" w:rsidR="00D914CF" w:rsidRPr="00BA6540" w:rsidRDefault="00D914CF" w:rsidP="001E2624">
            <w:pPr>
              <w:pStyle w:val="af2"/>
              <w:numPr>
                <w:ilvl w:val="0"/>
                <w:numId w:val="27"/>
              </w:numPr>
              <w:ind w:firstLineChars="0"/>
              <w:rPr>
                <w:rFonts w:eastAsia="等线"/>
                <w:sz w:val="20"/>
                <w:szCs w:val="20"/>
                <w:lang w:val="en-US" w:eastAsia="zh-CN"/>
              </w:rPr>
            </w:pPr>
            <w:r w:rsidRPr="00BA6540">
              <w:rPr>
                <w:rFonts w:ascii="Times New Roman" w:eastAsia="等线" w:hAnsi="Times New Roman"/>
                <w:b/>
                <w:bCs/>
                <w:sz w:val="20"/>
                <w:szCs w:val="20"/>
                <w:lang w:val="en-US" w:eastAsia="zh-CN"/>
              </w:rPr>
              <w:t>Distance of Anchor UE1 and target UE</w:t>
            </w:r>
          </w:p>
        </w:tc>
      </w:tr>
    </w:tbl>
    <w:p w14:paraId="6F370B06" w14:textId="77777777" w:rsidR="00D914CF" w:rsidRPr="00C524F1" w:rsidRDefault="00D914CF" w:rsidP="00D914CF">
      <w:pPr>
        <w:rPr>
          <w:rFonts w:eastAsiaTheme="minorEastAsia"/>
          <w:b/>
          <w:bCs/>
          <w:u w:val="single"/>
          <w:lang w:eastAsia="zh-CN"/>
        </w:rPr>
      </w:pPr>
      <w:r w:rsidRPr="00C524F1">
        <w:rPr>
          <w:rFonts w:eastAsiaTheme="minorEastAsia"/>
          <w:b/>
          <w:bCs/>
          <w:u w:val="single"/>
          <w:lang w:eastAsia="zh-CN"/>
        </w:rPr>
        <w:t>Reporting to UE</w:t>
      </w:r>
    </w:p>
    <w:p w14:paraId="2DAEC8FC" w14:textId="77777777" w:rsidR="00D914CF" w:rsidRDefault="00D914CF" w:rsidP="00D914CF">
      <w:pPr>
        <w:rPr>
          <w:rFonts w:eastAsiaTheme="minorEastAsia"/>
          <w:lang w:eastAsia="zh-CN"/>
        </w:rPr>
      </w:pPr>
      <w:r w:rsidRPr="003111CD">
        <w:rPr>
          <w:rFonts w:eastAsiaTheme="minorEastAsia"/>
          <w:noProof/>
          <w:lang w:eastAsia="zh-CN"/>
        </w:rPr>
        <mc:AlternateContent>
          <mc:Choice Requires="wps">
            <w:drawing>
              <wp:anchor distT="0" distB="0" distL="114300" distR="114300" simplePos="0" relativeHeight="251812352" behindDoc="0" locked="0" layoutInCell="1" allowOverlap="1" wp14:anchorId="58EFE40A" wp14:editId="060C4AD9">
                <wp:simplePos x="0" y="0"/>
                <wp:positionH relativeFrom="column">
                  <wp:posOffset>2640330</wp:posOffset>
                </wp:positionH>
                <wp:positionV relativeFrom="paragraph">
                  <wp:posOffset>201295</wp:posOffset>
                </wp:positionV>
                <wp:extent cx="866775" cy="275590"/>
                <wp:effectExtent l="0" t="0" r="0" b="0"/>
                <wp:wrapNone/>
                <wp:docPr id="29" name="文本框 10"/>
                <wp:cNvGraphicFramePr/>
                <a:graphic xmlns:a="http://schemas.openxmlformats.org/drawingml/2006/main">
                  <a:graphicData uri="http://schemas.microsoft.com/office/word/2010/wordprocessingShape">
                    <wps:wsp>
                      <wps:cNvSpPr txBox="1"/>
                      <wps:spPr>
                        <a:xfrm>
                          <a:off x="0" y="0"/>
                          <a:ext cx="866775" cy="275590"/>
                        </a:xfrm>
                        <a:prstGeom prst="rect">
                          <a:avLst/>
                        </a:prstGeom>
                        <a:noFill/>
                      </wps:spPr>
                      <wps:txbx>
                        <w:txbxContent>
                          <w:p w14:paraId="0C9FF28E"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 xml:space="preserve">SL PRS </w:t>
                            </w:r>
                          </w:p>
                        </w:txbxContent>
                      </wps:txbx>
                      <wps:bodyPr wrap="square" rtlCol="0">
                        <a:spAutoFit/>
                      </wps:bodyPr>
                    </wps:wsp>
                  </a:graphicData>
                </a:graphic>
              </wp:anchor>
            </w:drawing>
          </mc:Choice>
          <mc:Fallback>
            <w:pict>
              <v:shape w14:anchorId="58EFE40A" id="文本框 10" o:spid="_x0000_s1056" type="#_x0000_t202" style="position:absolute;margin-left:207.9pt;margin-top:15.85pt;width:68.25pt;height:21.7pt;z-index:251812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" filled="f" stroked="f">
                <v:textbox style="mso-fit-shape-to-text:t">
                  <w:txbxContent>
                    <w:p w14:paraId="0C9FF28E"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 xml:space="preserve">SL PRS </w:t>
                      </w:r>
                    </w:p>
                  </w:txbxContent>
                </v:textbox>
              </v:shape>
            </w:pict>
          </mc:Fallback>
        </mc:AlternateContent>
      </w:r>
    </w:p>
    <w:p w14:paraId="2561434A" w14:textId="77777777" w:rsidR="00D914CF" w:rsidRDefault="00D914CF" w:rsidP="00D914CF">
      <w:pPr>
        <w:ind w:leftChars="200" w:left="400"/>
        <w:jc w:val="center"/>
        <w:rPr>
          <w:rFonts w:eastAsiaTheme="minorEastAsia"/>
          <w:lang w:eastAsia="zh-CN"/>
        </w:rPr>
      </w:pPr>
      <w:r w:rsidRPr="003111CD">
        <w:rPr>
          <w:rFonts w:eastAsiaTheme="minorEastAsia"/>
          <w:noProof/>
          <w:lang w:eastAsia="zh-CN"/>
        </w:rPr>
        <mc:AlternateContent>
          <mc:Choice Requires="wps">
            <w:drawing>
              <wp:anchor distT="0" distB="0" distL="114300" distR="114300" simplePos="0" relativeHeight="251811328" behindDoc="0" locked="0" layoutInCell="1" allowOverlap="1" wp14:anchorId="20A019EF" wp14:editId="390FBB05">
                <wp:simplePos x="0" y="0"/>
                <wp:positionH relativeFrom="column">
                  <wp:posOffset>2508885</wp:posOffset>
                </wp:positionH>
                <wp:positionV relativeFrom="paragraph">
                  <wp:posOffset>352425</wp:posOffset>
                </wp:positionV>
                <wp:extent cx="812165" cy="12065"/>
                <wp:effectExtent l="38100" t="76200" r="0" b="102235"/>
                <wp:wrapNone/>
                <wp:docPr id="28" name="直接箭头连接符 9"/>
                <wp:cNvGraphicFramePr/>
                <a:graphic xmlns:a="http://schemas.openxmlformats.org/drawingml/2006/main">
                  <a:graphicData uri="http://schemas.microsoft.com/office/word/2010/wordprocessingShape">
                    <wps:wsp>
                      <wps:cNvCnPr/>
                      <wps:spPr>
                        <a:xfrm flipV="1">
                          <a:off x="0" y="0"/>
                          <a:ext cx="812165" cy="12065"/>
                        </a:xfrm>
                        <a:prstGeom prst="straightConnector1">
                          <a:avLst/>
                        </a:prstGeom>
                        <a:ln>
                          <a:solidFill>
                            <a:schemeClr val="tx1"/>
                          </a:solidFill>
                          <a:headEnd type="triangle" w="med" len="med"/>
                          <a:tailEnd type="triangle" w="med" len="med"/>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271A0AEB" id="直接箭头连接符 9" o:spid="_x0000_s1026" type="#_x0000_t32" style="position:absolute;left:0;text-align:left;margin-left:197.55pt;margin-top:27.75pt;width:63.95pt;height:.95pt;flip:y;z-index:251811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" strokecolor="black [3213]">
                <v:stroke startarrow="block" endarrow="block"/>
              </v:shape>
            </w:pict>
          </mc:Fallback>
        </mc:AlternateContent>
      </w:r>
      <w:r w:rsidRPr="003111CD">
        <w:rPr>
          <w:rFonts w:eastAsiaTheme="minorEastAsia"/>
          <w:noProof/>
          <w:lang w:eastAsia="zh-CN"/>
        </w:rPr>
        <w:drawing>
          <wp:anchor distT="0" distB="0" distL="114300" distR="114300" simplePos="0" relativeHeight="251808256" behindDoc="0" locked="0" layoutInCell="1" allowOverlap="1" wp14:anchorId="2B867673" wp14:editId="607AE621">
            <wp:simplePos x="0" y="0"/>
            <wp:positionH relativeFrom="column">
              <wp:posOffset>3322320</wp:posOffset>
            </wp:positionH>
            <wp:positionV relativeFrom="paragraph">
              <wp:posOffset>67945</wp:posOffset>
            </wp:positionV>
            <wp:extent cx="188595" cy="466090"/>
            <wp:effectExtent l="0" t="0" r="1905"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sidRPr="003111CD">
        <w:rPr>
          <w:rFonts w:eastAsiaTheme="minorEastAsia"/>
          <w:noProof/>
          <w:lang w:eastAsia="zh-CN"/>
        </w:rPr>
        <w:drawing>
          <wp:anchor distT="0" distB="0" distL="114300" distR="114300" simplePos="0" relativeHeight="251807232" behindDoc="0" locked="0" layoutInCell="1" allowOverlap="1" wp14:anchorId="65DB5D59" wp14:editId="2B99059C">
            <wp:simplePos x="0" y="0"/>
            <wp:positionH relativeFrom="column">
              <wp:posOffset>2320621</wp:posOffset>
            </wp:positionH>
            <wp:positionV relativeFrom="paragraph">
              <wp:posOffset>80645</wp:posOffset>
            </wp:positionV>
            <wp:extent cx="188595" cy="466090"/>
            <wp:effectExtent l="0" t="0" r="1905"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Pr>
          <w:rFonts w:eastAsiaTheme="minorEastAsia" w:hint="eastAsia"/>
          <w:lang w:eastAsia="zh-CN"/>
        </w:rPr>
        <w:t xml:space="preserve"> </w:t>
      </w:r>
      <w:r>
        <w:rPr>
          <w:rFonts w:eastAsiaTheme="minorEastAsia"/>
          <w:lang w:eastAsia="zh-CN"/>
        </w:rPr>
        <w:t xml:space="preserve">                                             </w:t>
      </w:r>
    </w:p>
    <w:p w14:paraId="1F5F3C43" w14:textId="77777777" w:rsidR="00D914CF" w:rsidRDefault="00D914CF" w:rsidP="00D914CF">
      <w:pPr>
        <w:ind w:leftChars="200" w:left="400"/>
        <w:jc w:val="center"/>
        <w:rPr>
          <w:rFonts w:eastAsiaTheme="minorEastAsia"/>
          <w:lang w:eastAsia="zh-CN"/>
        </w:rPr>
      </w:pPr>
      <w:r w:rsidRPr="00C524F1">
        <w:rPr>
          <w:rFonts w:eastAsiaTheme="minorEastAsia"/>
          <w:noProof/>
          <w:color w:val="FF0000"/>
          <w:lang w:eastAsia="zh-CN"/>
        </w:rPr>
        <mc:AlternateContent>
          <mc:Choice Requires="wps">
            <w:drawing>
              <wp:anchor distT="0" distB="0" distL="114300" distR="114300" simplePos="0" relativeHeight="251813376" behindDoc="0" locked="0" layoutInCell="1" allowOverlap="1" wp14:anchorId="28790931" wp14:editId="46625645">
                <wp:simplePos x="0" y="0"/>
                <wp:positionH relativeFrom="column">
                  <wp:posOffset>2554301</wp:posOffset>
                </wp:positionH>
                <wp:positionV relativeFrom="paragraph">
                  <wp:posOffset>220345</wp:posOffset>
                </wp:positionV>
                <wp:extent cx="740410" cy="10795"/>
                <wp:effectExtent l="0" t="76200" r="21590" b="84455"/>
                <wp:wrapNone/>
                <wp:docPr id="30" name="直接箭头连接符 11"/>
                <wp:cNvGraphicFramePr/>
                <a:graphic xmlns:a="http://schemas.openxmlformats.org/drawingml/2006/main">
                  <a:graphicData uri="http://schemas.microsoft.com/office/word/2010/wordprocessingShape">
                    <wps:wsp>
                      <wps:cNvCnPr/>
                      <wps:spPr>
                        <a:xfrm flipH="1">
                          <a:off x="0" y="0"/>
                          <a:ext cx="740410" cy="10795"/>
                        </a:xfrm>
                        <a:prstGeom prst="straightConnector1">
                          <a:avLst/>
                        </a:prstGeom>
                        <a:ln>
                          <a:solidFill>
                            <a:srgbClr val="FF0000"/>
                          </a:solidFill>
                          <a:headEnd type="triangle" w="med" len="med"/>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71946F49" id="直接箭头连接符 11" o:spid="_x0000_s1026" type="#_x0000_t32" style="position:absolute;left:0;text-align:left;margin-left:201.15pt;margin-top:17.35pt;width:58.3pt;height:.85pt;flip:x;z-index:251813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" strokecolor="red">
                <v:stroke startarrow="block"/>
              </v:shape>
            </w:pict>
          </mc:Fallback>
        </mc:AlternateContent>
      </w:r>
    </w:p>
    <w:p w14:paraId="239789AB" w14:textId="77777777" w:rsidR="00D914CF" w:rsidRDefault="00D914CF" w:rsidP="00D914CF">
      <w:pPr>
        <w:ind w:leftChars="200" w:left="400"/>
        <w:jc w:val="center"/>
        <w:rPr>
          <w:rFonts w:eastAsiaTheme="minorEastAsia"/>
          <w:lang w:eastAsia="zh-CN"/>
        </w:rPr>
      </w:pPr>
      <w:r w:rsidRPr="003111CD">
        <w:rPr>
          <w:rFonts w:eastAsiaTheme="minorEastAsia"/>
          <w:noProof/>
          <w:lang w:eastAsia="zh-CN"/>
        </w:rPr>
        <mc:AlternateContent>
          <mc:Choice Requires="wps">
            <w:drawing>
              <wp:anchor distT="0" distB="0" distL="114300" distR="114300" simplePos="0" relativeHeight="251814400" behindDoc="0" locked="0" layoutInCell="1" allowOverlap="1" wp14:anchorId="45947B1E" wp14:editId="6C4416DF">
                <wp:simplePos x="0" y="0"/>
                <wp:positionH relativeFrom="column">
                  <wp:posOffset>2701290</wp:posOffset>
                </wp:positionH>
                <wp:positionV relativeFrom="paragraph">
                  <wp:posOffset>11430</wp:posOffset>
                </wp:positionV>
                <wp:extent cx="866775" cy="275590"/>
                <wp:effectExtent l="0" t="0" r="0" b="0"/>
                <wp:wrapNone/>
                <wp:docPr id="31" name="文本框 12"/>
                <wp:cNvGraphicFramePr/>
                <a:graphic xmlns:a="http://schemas.openxmlformats.org/drawingml/2006/main">
                  <a:graphicData uri="http://schemas.microsoft.com/office/word/2010/wordprocessingShape">
                    <wps:wsp>
                      <wps:cNvSpPr txBox="1"/>
                      <wps:spPr>
                        <a:xfrm>
                          <a:off x="0" y="0"/>
                          <a:ext cx="866775" cy="275590"/>
                        </a:xfrm>
                        <a:prstGeom prst="rect">
                          <a:avLst/>
                        </a:prstGeom>
                        <a:noFill/>
                      </wps:spPr>
                      <wps:txbx>
                        <w:txbxContent>
                          <w:p w14:paraId="6F28ED27"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wps:txbx>
                      <wps:bodyPr wrap="square" rtlCol="0">
                        <a:spAutoFit/>
                      </wps:bodyPr>
                    </wps:wsp>
                  </a:graphicData>
                </a:graphic>
              </wp:anchor>
            </w:drawing>
          </mc:Choice>
          <mc:Fallback>
            <w:pict>
              <v:shape w14:anchorId="45947B1E" id="文本框 12" o:spid="_x0000_s1057" type="#_x0000_t202" style="position:absolute;left:0;text-align:left;margin-left:212.7pt;margin-top:.9pt;width:68.25pt;height:21.7pt;z-index:251814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" filled="f" stroked="f">
                <v:textbox style="mso-fit-shape-to-text:t">
                  <w:txbxContent>
                    <w:p w14:paraId="6F28ED27"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v:textbox>
              </v:shape>
            </w:pict>
          </mc:Fallback>
        </mc:AlternateContent>
      </w:r>
      <w:r w:rsidRPr="003111CD">
        <w:rPr>
          <w:rFonts w:eastAsiaTheme="minorEastAsia"/>
          <w:noProof/>
          <w:lang w:eastAsia="zh-CN"/>
        </w:rPr>
        <mc:AlternateContent>
          <mc:Choice Requires="wps">
            <w:drawing>
              <wp:anchor distT="0" distB="0" distL="114300" distR="114300" simplePos="0" relativeHeight="251809280" behindDoc="0" locked="0" layoutInCell="1" allowOverlap="1" wp14:anchorId="0B2E5536" wp14:editId="0B87B730">
                <wp:simplePos x="0" y="0"/>
                <wp:positionH relativeFrom="column">
                  <wp:posOffset>3194050</wp:posOffset>
                </wp:positionH>
                <wp:positionV relativeFrom="paragraph">
                  <wp:posOffset>167640</wp:posOffset>
                </wp:positionV>
                <wp:extent cx="866775" cy="276860"/>
                <wp:effectExtent l="0" t="0" r="0" b="0"/>
                <wp:wrapNone/>
                <wp:docPr id="26" name="文本框 7"/>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101EDA85"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anchor>
            </w:drawing>
          </mc:Choice>
          <mc:Fallback>
            <w:pict>
              <v:shape w14:anchorId="0B2E5536" id="文本框 7" o:spid="_x0000_s1058" type="#_x0000_t202" style="position:absolute;left:0;text-align:left;margin-left:251.5pt;margin-top:13.2pt;width:68.25pt;height:21.8pt;z-index:251809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" filled="f" stroked="f">
                <v:textbox style="mso-fit-shape-to-text:t">
                  <w:txbxContent>
                    <w:p w14:paraId="101EDA85"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r w:rsidRPr="003111CD">
        <w:rPr>
          <w:rFonts w:eastAsiaTheme="minorEastAsia"/>
          <w:noProof/>
          <w:lang w:eastAsia="zh-CN"/>
        </w:rPr>
        <mc:AlternateContent>
          <mc:Choice Requires="wps">
            <w:drawing>
              <wp:anchor distT="0" distB="0" distL="114300" distR="114300" simplePos="0" relativeHeight="251810304" behindDoc="0" locked="0" layoutInCell="1" allowOverlap="1" wp14:anchorId="708B533F" wp14:editId="2C059B8A">
                <wp:simplePos x="0" y="0"/>
                <wp:positionH relativeFrom="column">
                  <wp:posOffset>1958975</wp:posOffset>
                </wp:positionH>
                <wp:positionV relativeFrom="paragraph">
                  <wp:posOffset>172720</wp:posOffset>
                </wp:positionV>
                <wp:extent cx="1238250" cy="276860"/>
                <wp:effectExtent l="0" t="0" r="0" b="0"/>
                <wp:wrapNone/>
                <wp:docPr id="27" name="文本框 8"/>
                <wp:cNvGraphicFramePr/>
                <a:graphic xmlns:a="http://schemas.openxmlformats.org/drawingml/2006/main">
                  <a:graphicData uri="http://schemas.microsoft.com/office/word/2010/wordprocessingShape">
                    <wps:wsp>
                      <wps:cNvSpPr txBox="1"/>
                      <wps:spPr>
                        <a:xfrm>
                          <a:off x="0" y="0"/>
                          <a:ext cx="1238250" cy="276860"/>
                        </a:xfrm>
                        <a:prstGeom prst="rect">
                          <a:avLst/>
                        </a:prstGeom>
                        <a:noFill/>
                      </wps:spPr>
                      <wps:txbx>
                        <w:txbxContent>
                          <w:p w14:paraId="0AB1E2C8"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14:sizeRelH relativeFrom="margin">
                  <wp14:pctWidth>0</wp14:pctWidth>
                </wp14:sizeRelH>
              </wp:anchor>
            </w:drawing>
          </mc:Choice>
          <mc:Fallback>
            <w:pict>
              <v:shape w14:anchorId="708B533F" id="文本框 8" o:spid="_x0000_s1059" type="#_x0000_t202" style="position:absolute;left:0;text-align:left;margin-left:154.25pt;margin-top:13.6pt;width:97.5pt;height:21.8pt;z-index:251810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" filled="f" stroked="f">
                <v:textbox style="mso-fit-shape-to-text:t">
                  <w:txbxContent>
                    <w:p w14:paraId="0AB1E2C8"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p>
    <w:p w14:paraId="078928DC" w14:textId="77777777" w:rsidR="00D914CF" w:rsidRDefault="00D914CF" w:rsidP="00D914CF">
      <w:pPr>
        <w:ind w:leftChars="200" w:left="400"/>
        <w:jc w:val="center"/>
        <w:rPr>
          <w:rFonts w:eastAsiaTheme="minorEastAsia"/>
          <w:lang w:eastAsia="zh-CN"/>
        </w:rPr>
      </w:pPr>
    </w:p>
    <w:p w14:paraId="33F13B31" w14:textId="310C908E" w:rsidR="00D914CF" w:rsidRDefault="00D914CF" w:rsidP="00D914CF">
      <w:pPr>
        <w:spacing w:after="120" w:line="260" w:lineRule="exact"/>
        <w:ind w:firstLineChars="500" w:firstLine="1004"/>
        <w:jc w:val="both"/>
        <w:rPr>
          <w:rFonts w:eastAsiaTheme="minorEastAsia"/>
          <w:lang w:eastAsia="zh-CN"/>
        </w:rPr>
      </w:pPr>
      <w:r w:rsidRPr="00D227A6">
        <w:rPr>
          <w:b/>
          <w:bCs/>
        </w:rPr>
        <w:t>Figure</w:t>
      </w:r>
      <w:r w:rsidR="00C52A9F">
        <w:rPr>
          <w:b/>
          <w:bCs/>
        </w:rPr>
        <w:t xml:space="preserve"> A.2</w:t>
      </w:r>
      <w:r>
        <w:rPr>
          <w:b/>
          <w:bCs/>
        </w:rPr>
        <w:t xml:space="preserve"> T</w:t>
      </w:r>
      <w:r w:rsidRPr="00BD3552">
        <w:rPr>
          <w:rFonts w:hint="eastAsia"/>
          <w:b/>
          <w:bCs/>
        </w:rPr>
        <w:t>he</w:t>
      </w:r>
      <w:r>
        <w:rPr>
          <w:b/>
          <w:bCs/>
        </w:rPr>
        <w:t xml:space="preserve"> </w:t>
      </w:r>
      <w:r w:rsidRPr="00BD3552">
        <w:rPr>
          <w:rFonts w:hint="eastAsia"/>
          <w:b/>
          <w:bCs/>
        </w:rPr>
        <w:t>arc</w:t>
      </w:r>
      <w:r>
        <w:rPr>
          <w:b/>
          <w:bCs/>
        </w:rPr>
        <w:t>hi</w:t>
      </w:r>
      <w:r w:rsidRPr="00BD3552">
        <w:rPr>
          <w:rFonts w:hint="eastAsia"/>
          <w:b/>
          <w:bCs/>
        </w:rPr>
        <w:t>tecture</w:t>
      </w:r>
      <w:r>
        <w:rPr>
          <w:b/>
          <w:bCs/>
        </w:rPr>
        <w:t xml:space="preserve"> </w:t>
      </w:r>
      <w:r w:rsidRPr="00BD3552">
        <w:rPr>
          <w:rFonts w:hint="eastAsia"/>
          <w:b/>
          <w:bCs/>
        </w:rPr>
        <w:t>for</w:t>
      </w:r>
      <w:r>
        <w:rPr>
          <w:b/>
          <w:bCs/>
        </w:rPr>
        <w:t xml:space="preserve"> </w:t>
      </w:r>
      <w:r w:rsidRPr="00BD3552">
        <w:rPr>
          <w:b/>
          <w:bCs/>
        </w:rPr>
        <w:t xml:space="preserve">measurement </w:t>
      </w:r>
      <w:r w:rsidRPr="00BD3552">
        <w:rPr>
          <w:rFonts w:hint="eastAsia"/>
          <w:b/>
          <w:bCs/>
        </w:rPr>
        <w:t>report</w:t>
      </w:r>
      <w:r w:rsidRPr="00BD3552">
        <w:rPr>
          <w:b/>
          <w:bCs/>
        </w:rPr>
        <w:t xml:space="preserve"> </w:t>
      </w:r>
      <w:r w:rsidRPr="00C524F1">
        <w:rPr>
          <w:b/>
          <w:bCs/>
        </w:rPr>
        <w:t>between anchor UE1 and target UE</w:t>
      </w:r>
    </w:p>
    <w:p w14:paraId="48789447" w14:textId="77777777" w:rsidR="00D914CF" w:rsidRDefault="00D914CF" w:rsidP="00D914CF">
      <w:pPr>
        <w:spacing w:after="120" w:line="260" w:lineRule="exact"/>
        <w:jc w:val="both"/>
        <w:rPr>
          <w:rFonts w:eastAsiaTheme="minorEastAsia"/>
          <w:lang w:eastAsia="zh-CN"/>
        </w:rPr>
      </w:pPr>
      <w:r>
        <w:rPr>
          <w:rFonts w:eastAsiaTheme="minorEastAsia"/>
          <w:lang w:eastAsia="zh-CN"/>
        </w:rPr>
        <w:t xml:space="preserve">The big difference between measurement reporting between anchor UE1 and target UE and measurement reporting to LMF is the source ID/destination ID has been transmitted in SCI and MAC CE </w:t>
      </w:r>
      <w:r>
        <w:rPr>
          <w:rFonts w:eastAsiaTheme="minorEastAsia" w:hint="eastAsia"/>
          <w:lang w:eastAsia="zh-CN"/>
        </w:rPr>
        <w:t>so</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the UE identity information can be omi</w:t>
      </w:r>
      <w:r>
        <w:rPr>
          <w:rFonts w:eastAsiaTheme="minorEastAsia" w:hint="eastAsia"/>
          <w:lang w:eastAsia="zh-CN"/>
        </w:rPr>
        <w:t>tted</w:t>
      </w:r>
      <w:r>
        <w:rPr>
          <w:rFonts w:eastAsiaTheme="minorEastAsia"/>
          <w:lang w:eastAsia="zh-CN"/>
        </w:rPr>
        <w:t xml:space="preserve"> in SLPP. O</w:t>
      </w:r>
      <w:r>
        <w:rPr>
          <w:rFonts w:eastAsiaTheme="minorEastAsia" w:hint="eastAsia"/>
          <w:lang w:eastAsia="zh-CN"/>
        </w:rPr>
        <w:t>ther</w:t>
      </w:r>
      <w:r>
        <w:rPr>
          <w:rFonts w:eastAsiaTheme="minorEastAsia"/>
          <w:lang w:eastAsia="zh-CN"/>
        </w:rPr>
        <w:t xml:space="preserve"> </w:t>
      </w:r>
      <w:r>
        <w:rPr>
          <w:rFonts w:eastAsiaTheme="minorEastAsia" w:hint="eastAsia"/>
          <w:lang w:eastAsia="zh-CN"/>
        </w:rPr>
        <w:t>part</w:t>
      </w:r>
      <w:r>
        <w:rPr>
          <w:rFonts w:eastAsiaTheme="minorEastAsia"/>
          <w:lang w:eastAsia="zh-CN"/>
        </w:rPr>
        <w:t xml:space="preserve"> </w:t>
      </w:r>
      <w:r>
        <w:rPr>
          <w:rFonts w:eastAsiaTheme="minorEastAsia" w:hint="eastAsia"/>
          <w:lang w:eastAsia="zh-CN"/>
        </w:rPr>
        <w:t>element</w:t>
      </w:r>
      <w:r>
        <w:rPr>
          <w:rFonts w:eastAsiaTheme="minorEastAsia"/>
          <w:lang w:eastAsia="zh-CN"/>
        </w:rPr>
        <w:t xml:space="preserve">s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content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LMF</w:t>
      </w:r>
    </w:p>
    <w:p w14:paraId="54DD3A96" w14:textId="7C27267D" w:rsidR="00D914CF" w:rsidRPr="00576B34" w:rsidRDefault="00D914CF" w:rsidP="00D914CF">
      <w:pPr>
        <w:jc w:val="center"/>
        <w:rPr>
          <w:rFonts w:eastAsiaTheme="minorEastAsia"/>
          <w:szCs w:val="21"/>
          <w:lang w:eastAsia="zh-CN"/>
        </w:rPr>
      </w:pPr>
      <w:r w:rsidRPr="00BD3552">
        <w:rPr>
          <w:rFonts w:eastAsiaTheme="minorEastAsia"/>
          <w:szCs w:val="21"/>
          <w:lang w:eastAsia="zh-CN"/>
        </w:rPr>
        <w:t xml:space="preserve">Table </w:t>
      </w:r>
      <w:r w:rsidR="00C52A9F">
        <w:rPr>
          <w:rFonts w:eastAsiaTheme="minorEastAsia"/>
          <w:szCs w:val="21"/>
          <w:lang w:eastAsia="zh-CN"/>
        </w:rPr>
        <w:t>A.2</w:t>
      </w:r>
      <w:r w:rsidRPr="00BD3552">
        <w:rPr>
          <w:rFonts w:eastAsiaTheme="minorEastAsia"/>
          <w:szCs w:val="21"/>
          <w:lang w:eastAsia="zh-CN"/>
        </w:rPr>
        <w:t xml:space="preserve"> measurement report content for RTT</w:t>
      </w:r>
      <w:r>
        <w:rPr>
          <w:rFonts w:eastAsiaTheme="minorEastAsia"/>
          <w:szCs w:val="21"/>
          <w:lang w:eastAsia="zh-CN"/>
        </w:rPr>
        <w:t xml:space="preserve"> </w:t>
      </w:r>
      <w:r>
        <w:rPr>
          <w:rFonts w:eastAsiaTheme="minorEastAsia" w:hint="eastAsia"/>
          <w:szCs w:val="21"/>
          <w:lang w:eastAsia="zh-CN"/>
        </w:rPr>
        <w:t>to</w:t>
      </w:r>
      <w:r>
        <w:rPr>
          <w:rFonts w:eastAsiaTheme="minorEastAsia"/>
          <w:szCs w:val="21"/>
          <w:lang w:eastAsia="zh-CN"/>
        </w:rPr>
        <w:t xml:space="preserv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5"/>
        <w:gridCol w:w="6315"/>
      </w:tblGrid>
      <w:tr w:rsidR="00D914CF" w:rsidRPr="00251D29" w14:paraId="5446A0B4" w14:textId="77777777" w:rsidTr="00D05EE3">
        <w:tc>
          <w:tcPr>
            <w:tcW w:w="1515" w:type="pct"/>
          </w:tcPr>
          <w:p w14:paraId="461D81AE" w14:textId="77777777" w:rsidR="00D914CF" w:rsidRPr="00251D29" w:rsidRDefault="00D914CF" w:rsidP="00D05EE3">
            <w:pPr>
              <w:rPr>
                <w:rFonts w:eastAsia="等线"/>
                <w:szCs w:val="20"/>
                <w:lang w:val="en-US" w:eastAsia="zh-CN"/>
              </w:rPr>
            </w:pPr>
          </w:p>
        </w:tc>
        <w:tc>
          <w:tcPr>
            <w:tcW w:w="3485" w:type="pct"/>
          </w:tcPr>
          <w:p w14:paraId="7504CD58" w14:textId="77777777" w:rsidR="00D914CF" w:rsidRPr="00251D29" w:rsidRDefault="00D914CF" w:rsidP="00D05EE3">
            <w:pPr>
              <w:rPr>
                <w:rFonts w:eastAsia="等线"/>
                <w:szCs w:val="20"/>
                <w:lang w:val="en-US" w:eastAsia="zh-CN"/>
              </w:rPr>
            </w:pPr>
            <w:r w:rsidRPr="00251D29">
              <w:rPr>
                <w:rFonts w:eastAsia="等线"/>
                <w:szCs w:val="20"/>
                <w:lang w:val="en-US" w:eastAsia="zh-CN"/>
              </w:rPr>
              <w:t>Reporting to Anchor UE1 or Target UE1</w:t>
            </w:r>
          </w:p>
        </w:tc>
      </w:tr>
      <w:tr w:rsidR="00D914CF" w:rsidRPr="00251D29" w14:paraId="791FF62F" w14:textId="77777777" w:rsidTr="00D05EE3">
        <w:tc>
          <w:tcPr>
            <w:tcW w:w="1515" w:type="pct"/>
          </w:tcPr>
          <w:p w14:paraId="348FFD6C" w14:textId="77777777" w:rsidR="00D914CF" w:rsidRPr="00251D29" w:rsidRDefault="00D914CF" w:rsidP="00D05EE3">
            <w:pPr>
              <w:rPr>
                <w:rFonts w:eastAsia="等线"/>
                <w:szCs w:val="20"/>
                <w:lang w:eastAsia="zh-CN"/>
              </w:rPr>
            </w:pPr>
            <w:r w:rsidRPr="00251D29">
              <w:rPr>
                <w:rFonts w:eastAsia="宋体" w:cs="Times"/>
                <w:iCs/>
                <w:szCs w:val="20"/>
                <w:lang w:eastAsia="zh-CN"/>
              </w:rPr>
              <w:t>SL-PRS based Rx-Tx measurement</w:t>
            </w:r>
          </w:p>
        </w:tc>
        <w:tc>
          <w:tcPr>
            <w:tcW w:w="3485" w:type="pct"/>
          </w:tcPr>
          <w:p w14:paraId="12F9DE85" w14:textId="77777777" w:rsidR="00D914CF" w:rsidRPr="00251D29" w:rsidRDefault="00D914CF" w:rsidP="00D05EE3">
            <w:pPr>
              <w:tabs>
                <w:tab w:val="num" w:pos="720"/>
              </w:tabs>
              <w:rPr>
                <w:rFonts w:eastAsia="等线"/>
                <w:b/>
                <w:bCs/>
                <w:szCs w:val="20"/>
                <w:lang w:val="en-US" w:eastAsia="zh-CN"/>
              </w:rPr>
            </w:pPr>
            <w:r w:rsidRPr="00251D29">
              <w:rPr>
                <w:rFonts w:eastAsia="等线"/>
                <w:b/>
                <w:bCs/>
                <w:szCs w:val="20"/>
                <w:lang w:val="en-US" w:eastAsia="zh-CN"/>
              </w:rPr>
              <w:t>For each measurement element can include</w:t>
            </w:r>
          </w:p>
          <w:p w14:paraId="16DA5655" w14:textId="77777777" w:rsidR="00D914CF" w:rsidRPr="00BA6540" w:rsidRDefault="00D914CF" w:rsidP="001E2624">
            <w:pPr>
              <w:pStyle w:val="af2"/>
              <w:numPr>
                <w:ilvl w:val="0"/>
                <w:numId w:val="26"/>
              </w:numPr>
              <w:ind w:firstLineChars="0"/>
              <w:rPr>
                <w:rFonts w:ascii="Times New Roman" w:eastAsia="等线" w:hAnsi="Times New Roman"/>
                <w:strike/>
                <w:sz w:val="20"/>
                <w:szCs w:val="20"/>
                <w:lang w:val="en-US" w:eastAsia="zh-CN"/>
              </w:rPr>
            </w:pPr>
            <w:r w:rsidRPr="00BA6540">
              <w:rPr>
                <w:rFonts w:ascii="Times New Roman" w:eastAsia="等线" w:hAnsi="Times New Roman"/>
                <w:b/>
                <w:bCs/>
                <w:strike/>
                <w:sz w:val="20"/>
                <w:szCs w:val="20"/>
                <w:lang w:val="en-US" w:eastAsia="zh-CN"/>
              </w:rPr>
              <w:t>(</w:t>
            </w:r>
            <w:r w:rsidRPr="00BA6540">
              <w:rPr>
                <w:rFonts w:ascii="Times New Roman" w:eastAsia="等线" w:hAnsi="Times New Roman"/>
                <w:b/>
                <w:bCs/>
                <w:strike/>
                <w:color w:val="FF0000"/>
                <w:sz w:val="20"/>
                <w:szCs w:val="20"/>
                <w:lang w:val="en-US" w:eastAsia="zh-CN"/>
              </w:rPr>
              <w:t>Option</w:t>
            </w:r>
            <w:r w:rsidRPr="00BA6540">
              <w:rPr>
                <w:rFonts w:ascii="Times New Roman" w:eastAsia="等线" w:hAnsi="Times New Roman"/>
                <w:b/>
                <w:bCs/>
                <w:strike/>
                <w:sz w:val="20"/>
                <w:szCs w:val="20"/>
                <w:lang w:val="en-US" w:eastAsia="zh-CN"/>
              </w:rPr>
              <w:t>) UE</w:t>
            </w:r>
            <w:r w:rsidRPr="00BA6540">
              <w:rPr>
                <w:rFonts w:ascii="Times New Roman" w:eastAsia="等线" w:hAnsi="Times New Roman"/>
                <w:strike/>
                <w:sz w:val="20"/>
                <w:szCs w:val="20"/>
                <w:lang w:val="en-US" w:eastAsia="zh-CN"/>
              </w:rPr>
              <w:t xml:space="preserve"> </w:t>
            </w:r>
            <w:r w:rsidRPr="00BA6540">
              <w:rPr>
                <w:rFonts w:ascii="Times New Roman" w:eastAsia="等线" w:hAnsi="Times New Roman"/>
                <w:b/>
                <w:bCs/>
                <w:strike/>
                <w:sz w:val="20"/>
                <w:szCs w:val="20"/>
                <w:lang w:val="en-US" w:eastAsia="zh-CN"/>
              </w:rPr>
              <w:t>identity informatio</w:t>
            </w:r>
            <w:r w:rsidRPr="00BA6540">
              <w:rPr>
                <w:rFonts w:ascii="Times New Roman" w:eastAsia="等线" w:hAnsi="Times New Roman"/>
                <w:strike/>
                <w:sz w:val="20"/>
                <w:szCs w:val="20"/>
                <w:lang w:val="en-US" w:eastAsia="zh-CN"/>
              </w:rPr>
              <w:t>n</w:t>
            </w:r>
            <w:r w:rsidRPr="00BA6540">
              <w:rPr>
                <w:rFonts w:ascii="Times New Roman" w:eastAsia="等线" w:hAnsi="Times New Roman" w:hint="eastAsia"/>
                <w:strike/>
                <w:sz w:val="20"/>
                <w:szCs w:val="20"/>
                <w:lang w:val="en-US" w:eastAsia="zh-CN"/>
              </w:rPr>
              <w:t>（</w:t>
            </w:r>
            <w:proofErr w:type="spellStart"/>
            <w:r w:rsidRPr="00BA6540">
              <w:rPr>
                <w:rFonts w:ascii="Times New Roman" w:eastAsia="等线" w:hAnsi="Times New Roman"/>
                <w:strike/>
                <w:sz w:val="20"/>
                <w:szCs w:val="20"/>
                <w:lang w:val="en-US" w:eastAsia="zh-CN"/>
              </w:rPr>
              <w:t>ie</w:t>
            </w:r>
            <w:proofErr w:type="spellEnd"/>
            <w:r w:rsidRPr="00BA6540">
              <w:rPr>
                <w:rFonts w:ascii="Times New Roman" w:eastAsia="等线" w:hAnsi="Times New Roman"/>
                <w:strike/>
                <w:sz w:val="20"/>
                <w:szCs w:val="20"/>
                <w:lang w:val="en-US" w:eastAsia="zh-CN"/>
              </w:rPr>
              <w:t>., Source ID and destination ID of transmission UE for SL-PRS transmission</w:t>
            </w:r>
            <w:r w:rsidRPr="00BA6540">
              <w:rPr>
                <w:rFonts w:ascii="Times New Roman" w:eastAsia="等线" w:hAnsi="Times New Roman" w:hint="eastAsia"/>
                <w:strike/>
                <w:sz w:val="20"/>
                <w:szCs w:val="20"/>
                <w:lang w:val="en-US" w:eastAsia="zh-CN"/>
              </w:rPr>
              <w:t>）</w:t>
            </w:r>
          </w:p>
          <w:p w14:paraId="512EAF54" w14:textId="77777777" w:rsidR="00D914CF" w:rsidRPr="00BA6540" w:rsidRDefault="00D914CF" w:rsidP="001E2624">
            <w:pPr>
              <w:pStyle w:val="af2"/>
              <w:numPr>
                <w:ilvl w:val="0"/>
                <w:numId w:val="26"/>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if multiple ARP/Panel are used for reception UE</w:t>
            </w:r>
          </w:p>
          <w:p w14:paraId="0709090E" w14:textId="77777777" w:rsidR="00D914CF" w:rsidRPr="00BA6540" w:rsidRDefault="00D914CF" w:rsidP="001E2624">
            <w:pPr>
              <w:pStyle w:val="af2"/>
              <w:numPr>
                <w:ilvl w:val="0"/>
                <w:numId w:val="26"/>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00AD01E8" w14:textId="77777777" w:rsidR="00D914CF" w:rsidRPr="00BA6540" w:rsidRDefault="00D914CF" w:rsidP="001E2624">
            <w:pPr>
              <w:pStyle w:val="af2"/>
              <w:numPr>
                <w:ilvl w:val="0"/>
                <w:numId w:val="26"/>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Rx-Tx timing difference</w:t>
            </w:r>
            <w:r w:rsidRPr="00BA6540">
              <w:rPr>
                <w:rFonts w:ascii="Times New Roman" w:eastAsia="等线" w:hAnsi="Times New Roman"/>
                <w:sz w:val="20"/>
                <w:szCs w:val="20"/>
                <w:lang w:val="en-US" w:eastAsia="zh-CN"/>
              </w:rPr>
              <w:t xml:space="preserve"> which is measured by reception UE</w:t>
            </w:r>
          </w:p>
          <w:p w14:paraId="082ECE04" w14:textId="77777777" w:rsidR="00D914CF" w:rsidRPr="00BA6540" w:rsidRDefault="00D914CF" w:rsidP="001E2624">
            <w:pPr>
              <w:pStyle w:val="af2"/>
              <w:numPr>
                <w:ilvl w:val="0"/>
                <w:numId w:val="26"/>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 xml:space="preserve">Other measurement </w:t>
            </w:r>
            <w:proofErr w:type="gramStart"/>
            <w:r w:rsidRPr="00BA6540">
              <w:rPr>
                <w:rFonts w:ascii="Times New Roman" w:eastAsia="等线" w:hAnsi="Times New Roman"/>
                <w:b/>
                <w:bCs/>
                <w:sz w:val="20"/>
                <w:szCs w:val="20"/>
                <w:lang w:val="en-US" w:eastAsia="zh-CN"/>
              </w:rPr>
              <w:t>results</w:t>
            </w:r>
            <w:r w:rsidRPr="00BA6540">
              <w:rPr>
                <w:rFonts w:ascii="Times New Roman" w:eastAsia="等线" w:hAnsi="Times New Roman"/>
                <w:sz w:val="20"/>
                <w:szCs w:val="20"/>
                <w:lang w:val="en-US" w:eastAsia="zh-CN"/>
              </w:rPr>
              <w:t>(</w:t>
            </w:r>
            <w:proofErr w:type="spellStart"/>
            <w:proofErr w:type="gramEnd"/>
            <w:r w:rsidRPr="00BA6540">
              <w:rPr>
                <w:rFonts w:ascii="Times New Roman" w:eastAsia="等线" w:hAnsi="Times New Roman"/>
                <w:sz w:val="20"/>
                <w:szCs w:val="20"/>
                <w:lang w:val="en-US" w:eastAsia="zh-CN"/>
              </w:rPr>
              <w:t>e.g</w:t>
            </w:r>
            <w:proofErr w:type="spellEnd"/>
            <w:r w:rsidRPr="00BA6540">
              <w:rPr>
                <w:rFonts w:ascii="Times New Roman" w:eastAsia="等线" w:hAnsi="Times New Roman"/>
                <w:sz w:val="20"/>
                <w:szCs w:val="20"/>
                <w:lang w:val="en-US" w:eastAsia="zh-CN"/>
              </w:rPr>
              <w:t xml:space="preserve"> RSRP, RSRPP, </w:t>
            </w:r>
            <w:proofErr w:type="spellStart"/>
            <w:r w:rsidRPr="00BA6540">
              <w:rPr>
                <w:rFonts w:ascii="Times New Roman" w:eastAsia="等线" w:hAnsi="Times New Roman"/>
                <w:sz w:val="20"/>
                <w:szCs w:val="20"/>
                <w:lang w:val="en-US" w:eastAsia="zh-CN"/>
              </w:rPr>
              <w:t>AoA</w:t>
            </w:r>
            <w:proofErr w:type="spellEnd"/>
            <w:r w:rsidRPr="00BA6540">
              <w:rPr>
                <w:rFonts w:ascii="Times New Roman" w:eastAsia="等线" w:hAnsi="Times New Roman"/>
                <w:sz w:val="20"/>
                <w:szCs w:val="20"/>
                <w:lang w:val="en-US" w:eastAsia="zh-CN"/>
              </w:rPr>
              <w:t>) if multiple measurements are used</w:t>
            </w:r>
          </w:p>
          <w:p w14:paraId="06A233CB" w14:textId="77777777" w:rsidR="00D914CF" w:rsidRPr="00BA6540" w:rsidRDefault="00D914CF" w:rsidP="001E2624">
            <w:pPr>
              <w:pStyle w:val="af2"/>
              <w:numPr>
                <w:ilvl w:val="0"/>
                <w:numId w:val="26"/>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Quality</w:t>
            </w:r>
          </w:p>
          <w:p w14:paraId="17A9A48A" w14:textId="77777777" w:rsidR="00D914CF" w:rsidRPr="00BA6540" w:rsidRDefault="00D914CF" w:rsidP="001E2624">
            <w:pPr>
              <w:pStyle w:val="af2"/>
              <w:numPr>
                <w:ilvl w:val="0"/>
                <w:numId w:val="26"/>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Time stamp</w:t>
            </w:r>
          </w:p>
          <w:p w14:paraId="6219FD49" w14:textId="77777777" w:rsidR="00D914CF" w:rsidRPr="00BA6540" w:rsidRDefault="00D914CF" w:rsidP="001E2624">
            <w:pPr>
              <w:pStyle w:val="af2"/>
              <w:numPr>
                <w:ilvl w:val="0"/>
                <w:numId w:val="26"/>
              </w:numPr>
              <w:ind w:firstLineChars="0"/>
              <w:rPr>
                <w:rFonts w:eastAsia="等线"/>
                <w:szCs w:val="20"/>
                <w:lang w:val="en-US" w:eastAsia="zh-CN"/>
              </w:rPr>
            </w:pPr>
            <w:proofErr w:type="spellStart"/>
            <w:r w:rsidRPr="00BA6540">
              <w:rPr>
                <w:rFonts w:eastAsia="等线"/>
                <w:b/>
                <w:bCs/>
                <w:sz w:val="20"/>
                <w:szCs w:val="20"/>
                <w:lang w:val="en-US" w:eastAsia="zh-CN"/>
              </w:rPr>
              <w:t>LoS</w:t>
            </w:r>
            <w:proofErr w:type="spellEnd"/>
            <w:r w:rsidRPr="00BA6540">
              <w:rPr>
                <w:rFonts w:eastAsia="等线"/>
                <w:b/>
                <w:bCs/>
                <w:sz w:val="20"/>
                <w:szCs w:val="20"/>
                <w:lang w:val="en-US" w:eastAsia="zh-CN"/>
              </w:rPr>
              <w:t xml:space="preserve"> indicator</w:t>
            </w:r>
          </w:p>
          <w:p w14:paraId="1A16D617" w14:textId="77777777" w:rsidR="00D914CF" w:rsidRPr="00251D29" w:rsidRDefault="00D914CF" w:rsidP="00D05EE3">
            <w:pPr>
              <w:tabs>
                <w:tab w:val="num" w:pos="1440"/>
              </w:tabs>
              <w:rPr>
                <w:rFonts w:eastAsia="等线"/>
                <w:szCs w:val="20"/>
                <w:lang w:val="en-US" w:eastAsia="zh-CN"/>
              </w:rPr>
            </w:pPr>
          </w:p>
        </w:tc>
      </w:tr>
    </w:tbl>
    <w:p w14:paraId="5A34745D" w14:textId="062B0E32" w:rsidR="00D914CF" w:rsidRDefault="00D914CF" w:rsidP="00D914CF">
      <w:pPr>
        <w:rPr>
          <w:rFonts w:eastAsiaTheme="minorEastAsia"/>
          <w:lang w:eastAsia="zh-CN"/>
        </w:rPr>
      </w:pPr>
    </w:p>
    <w:p w14:paraId="3CCC4761" w14:textId="03DB20B5" w:rsidR="00090FC9" w:rsidRDefault="00090FC9" w:rsidP="00D914CF">
      <w:pPr>
        <w:rPr>
          <w:rFonts w:eastAsiaTheme="minorEastAsia"/>
          <w:lang w:eastAsia="zh-CN"/>
        </w:rPr>
      </w:pPr>
    </w:p>
    <w:p w14:paraId="08826E10" w14:textId="77777777" w:rsidR="00090FC9" w:rsidRDefault="00090FC9" w:rsidP="00D914CF">
      <w:pPr>
        <w:rPr>
          <w:rFonts w:eastAsiaTheme="minorEastAsia"/>
          <w:lang w:eastAsia="zh-CN"/>
        </w:rPr>
      </w:pPr>
    </w:p>
    <w:p w14:paraId="2822A57B" w14:textId="4F6BD855" w:rsidR="00D914CF" w:rsidRDefault="00C52A9F" w:rsidP="00C52A9F">
      <w:pPr>
        <w:pStyle w:val="3"/>
        <w:numPr>
          <w:ilvl w:val="0"/>
          <w:numId w:val="0"/>
        </w:numPr>
        <w:rPr>
          <w:sz w:val="22"/>
          <w:szCs w:val="22"/>
          <w:shd w:val="clear" w:color="auto" w:fill="FFFFFF"/>
        </w:rPr>
      </w:pPr>
      <w:r>
        <w:rPr>
          <w:sz w:val="22"/>
          <w:szCs w:val="22"/>
          <w:shd w:val="clear" w:color="auto" w:fill="FFFFFF"/>
        </w:rPr>
        <w:lastRenderedPageBreak/>
        <w:t xml:space="preserve">A.1.2 </w:t>
      </w:r>
      <w:r w:rsidR="00D914CF" w:rsidRPr="008333FB">
        <w:rPr>
          <w:sz w:val="22"/>
          <w:szCs w:val="22"/>
          <w:shd w:val="clear" w:color="auto" w:fill="FFFFFF"/>
        </w:rPr>
        <w:t>T</w:t>
      </w:r>
      <w:r w:rsidR="00D914CF" w:rsidRPr="008333FB">
        <w:rPr>
          <w:rFonts w:hint="eastAsia"/>
          <w:sz w:val="22"/>
          <w:szCs w:val="22"/>
          <w:shd w:val="clear" w:color="auto" w:fill="FFFFFF"/>
        </w:rPr>
        <w:t>he</w:t>
      </w:r>
      <w:r w:rsidR="00D914CF" w:rsidRPr="008333FB">
        <w:rPr>
          <w:sz w:val="22"/>
          <w:szCs w:val="22"/>
          <w:shd w:val="clear" w:color="auto" w:fill="FFFFFF"/>
        </w:rPr>
        <w:t xml:space="preserve"> </w:t>
      </w:r>
      <w:r w:rsidR="00D914CF" w:rsidRPr="008333FB">
        <w:rPr>
          <w:rFonts w:hint="eastAsia"/>
          <w:sz w:val="22"/>
          <w:szCs w:val="22"/>
          <w:shd w:val="clear" w:color="auto" w:fill="FFFFFF"/>
        </w:rPr>
        <w:t>detailed</w:t>
      </w:r>
      <w:r w:rsidR="00D914CF" w:rsidRPr="008333FB">
        <w:rPr>
          <w:sz w:val="22"/>
          <w:szCs w:val="22"/>
          <w:shd w:val="clear" w:color="auto" w:fill="FFFFFF"/>
        </w:rPr>
        <w:t xml:space="preserve"> </w:t>
      </w:r>
      <w:r w:rsidR="00D914CF" w:rsidRPr="008333FB">
        <w:rPr>
          <w:rFonts w:hint="eastAsia"/>
          <w:sz w:val="22"/>
          <w:szCs w:val="22"/>
          <w:shd w:val="clear" w:color="auto" w:fill="FFFFFF"/>
        </w:rPr>
        <w:t>measurement</w:t>
      </w:r>
      <w:r w:rsidR="00D914CF" w:rsidRPr="008333FB">
        <w:rPr>
          <w:sz w:val="22"/>
          <w:szCs w:val="22"/>
          <w:shd w:val="clear" w:color="auto" w:fill="FFFFFF"/>
        </w:rPr>
        <w:t xml:space="preserve"> </w:t>
      </w:r>
      <w:r w:rsidR="00D914CF" w:rsidRPr="008333FB">
        <w:rPr>
          <w:rFonts w:hint="eastAsia"/>
          <w:sz w:val="22"/>
          <w:szCs w:val="22"/>
          <w:shd w:val="clear" w:color="auto" w:fill="FFFFFF"/>
        </w:rPr>
        <w:t>report</w:t>
      </w:r>
      <w:r w:rsidR="00D914CF" w:rsidRPr="008333FB">
        <w:rPr>
          <w:sz w:val="22"/>
          <w:szCs w:val="22"/>
          <w:shd w:val="clear" w:color="auto" w:fill="FFFFFF"/>
        </w:rPr>
        <w:t xml:space="preserve"> </w:t>
      </w:r>
      <w:r w:rsidR="00D914CF" w:rsidRPr="008333FB">
        <w:rPr>
          <w:rFonts w:hint="eastAsia"/>
          <w:sz w:val="22"/>
          <w:szCs w:val="22"/>
          <w:shd w:val="clear" w:color="auto" w:fill="FFFFFF"/>
        </w:rPr>
        <w:t>for</w:t>
      </w:r>
      <w:r w:rsidR="00D914CF" w:rsidRPr="008333FB">
        <w:rPr>
          <w:sz w:val="22"/>
          <w:szCs w:val="22"/>
          <w:shd w:val="clear" w:color="auto" w:fill="FFFFFF"/>
        </w:rPr>
        <w:t xml:space="preserve"> </w:t>
      </w:r>
      <w:r w:rsidR="00D914CF">
        <w:rPr>
          <w:sz w:val="22"/>
          <w:szCs w:val="22"/>
          <w:shd w:val="clear" w:color="auto" w:fill="FFFFFF"/>
        </w:rPr>
        <w:t>D</w:t>
      </w:r>
      <w:r w:rsidR="00D914CF" w:rsidRPr="008333FB">
        <w:rPr>
          <w:sz w:val="22"/>
          <w:szCs w:val="22"/>
          <w:shd w:val="clear" w:color="auto" w:fill="FFFFFF"/>
        </w:rPr>
        <w:t>L</w:t>
      </w:r>
      <w:r w:rsidR="00D914CF">
        <w:rPr>
          <w:sz w:val="22"/>
          <w:szCs w:val="22"/>
          <w:shd w:val="clear" w:color="auto" w:fill="FFFFFF"/>
        </w:rPr>
        <w:t>-</w:t>
      </w:r>
      <w:r w:rsidR="00D914CF">
        <w:rPr>
          <w:rFonts w:hint="eastAsia"/>
          <w:sz w:val="22"/>
          <w:szCs w:val="22"/>
          <w:shd w:val="clear" w:color="auto" w:fill="FFFFFF"/>
        </w:rPr>
        <w:t>like</w:t>
      </w:r>
      <w:r w:rsidR="00D914CF">
        <w:rPr>
          <w:sz w:val="22"/>
          <w:szCs w:val="22"/>
          <w:shd w:val="clear" w:color="auto" w:fill="FFFFFF"/>
        </w:rPr>
        <w:t xml:space="preserve"> TDOA</w:t>
      </w:r>
      <w:r w:rsidR="00D914CF" w:rsidRPr="008333FB">
        <w:rPr>
          <w:sz w:val="22"/>
          <w:szCs w:val="22"/>
          <w:shd w:val="clear" w:color="auto" w:fill="FFFFFF"/>
        </w:rPr>
        <w:t xml:space="preserve"> </w:t>
      </w:r>
    </w:p>
    <w:p w14:paraId="54331542" w14:textId="77777777" w:rsidR="00D914CF" w:rsidRDefault="00D914CF" w:rsidP="00D914CF">
      <w:pPr>
        <w:rPr>
          <w:rFonts w:eastAsiaTheme="minorEastAsia"/>
          <w:lang w:eastAsia="zh-CN"/>
        </w:rPr>
      </w:pPr>
      <w:r>
        <w:rPr>
          <w:noProof/>
        </w:rPr>
        <w:drawing>
          <wp:anchor distT="0" distB="0" distL="114300" distR="114300" simplePos="0" relativeHeight="251843072" behindDoc="0" locked="0" layoutInCell="1" allowOverlap="1" wp14:anchorId="6E2CB627" wp14:editId="4454D8C6">
            <wp:simplePos x="0" y="0"/>
            <wp:positionH relativeFrom="column">
              <wp:posOffset>2640520</wp:posOffset>
            </wp:positionH>
            <wp:positionV relativeFrom="paragraph">
              <wp:posOffset>228600</wp:posOffset>
            </wp:positionV>
            <wp:extent cx="339090" cy="502285"/>
            <wp:effectExtent l="0" t="0" r="3810" b="0"/>
            <wp:wrapNone/>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9"/>
                    <a:stretch>
                      <a:fillRect/>
                    </a:stretch>
                  </pic:blipFill>
                  <pic:spPr>
                    <a:xfrm>
                      <a:off x="0" y="0"/>
                      <a:ext cx="339090" cy="502285"/>
                    </a:xfrm>
                    <a:prstGeom prst="rect">
                      <a:avLst/>
                    </a:prstGeom>
                  </pic:spPr>
                </pic:pic>
              </a:graphicData>
            </a:graphic>
          </wp:anchor>
        </w:drawing>
      </w:r>
      <w:r>
        <w:rPr>
          <w:noProof/>
        </w:rPr>
        <mc:AlternateContent>
          <mc:Choice Requires="wps">
            <w:drawing>
              <wp:anchor distT="0" distB="0" distL="114300" distR="114300" simplePos="0" relativeHeight="251850240" behindDoc="0" locked="0" layoutInCell="1" allowOverlap="1" wp14:anchorId="060CFF45" wp14:editId="3BA9BDA7">
                <wp:simplePos x="0" y="0"/>
                <wp:positionH relativeFrom="column">
                  <wp:posOffset>2176145</wp:posOffset>
                </wp:positionH>
                <wp:positionV relativeFrom="paragraph">
                  <wp:posOffset>1104900</wp:posOffset>
                </wp:positionV>
                <wp:extent cx="866775" cy="275590"/>
                <wp:effectExtent l="0" t="0" r="0" b="0"/>
                <wp:wrapNone/>
                <wp:docPr id="69" name="文本框 19"/>
                <wp:cNvGraphicFramePr/>
                <a:graphic xmlns:a="http://schemas.openxmlformats.org/drawingml/2006/main">
                  <a:graphicData uri="http://schemas.microsoft.com/office/word/2010/wordprocessingShape">
                    <wps:wsp>
                      <wps:cNvSpPr txBox="1"/>
                      <wps:spPr>
                        <a:xfrm>
                          <a:off x="0" y="0"/>
                          <a:ext cx="866775" cy="275590"/>
                        </a:xfrm>
                        <a:prstGeom prst="rect">
                          <a:avLst/>
                        </a:prstGeom>
                        <a:noFill/>
                      </wps:spPr>
                      <wps:txbx>
                        <w:txbxContent>
                          <w:p w14:paraId="6555CA8D"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wps:txbx>
                      <wps:bodyPr wrap="square" rtlCol="0">
                        <a:spAutoFit/>
                      </wps:bodyPr>
                    </wps:wsp>
                  </a:graphicData>
                </a:graphic>
              </wp:anchor>
            </w:drawing>
          </mc:Choice>
          <mc:Fallback>
            <w:pict>
              <v:shape w14:anchorId="060CFF45" id="文本框 19" o:spid="_x0000_s1060" type="#_x0000_t202" style="position:absolute;margin-left:171.35pt;margin-top:87pt;width:68.25pt;height:21.7pt;z-index:251850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" filled="f" stroked="f">
                <v:textbox style="mso-fit-shape-to-text:t">
                  <w:txbxContent>
                    <w:p w14:paraId="6555CA8D"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v:textbox>
              </v:shape>
            </w:pict>
          </mc:Fallback>
        </mc:AlternateContent>
      </w:r>
      <w:r>
        <w:rPr>
          <w:noProof/>
        </w:rPr>
        <mc:AlternateContent>
          <mc:Choice Requires="wps">
            <w:drawing>
              <wp:anchor distT="0" distB="0" distL="114300" distR="114300" simplePos="0" relativeHeight="251849216" behindDoc="0" locked="0" layoutInCell="1" allowOverlap="1" wp14:anchorId="79DD835C" wp14:editId="42055C81">
                <wp:simplePos x="0" y="0"/>
                <wp:positionH relativeFrom="column">
                  <wp:posOffset>2966085</wp:posOffset>
                </wp:positionH>
                <wp:positionV relativeFrom="paragraph">
                  <wp:posOffset>2120900</wp:posOffset>
                </wp:positionV>
                <wp:extent cx="812165" cy="22860"/>
                <wp:effectExtent l="38100" t="57150" r="0" b="91440"/>
                <wp:wrapNone/>
                <wp:docPr id="25" name="直接箭头连接符 16"/>
                <wp:cNvGraphicFramePr/>
                <a:graphic xmlns:a="http://schemas.openxmlformats.org/drawingml/2006/main">
                  <a:graphicData uri="http://schemas.microsoft.com/office/word/2010/wordprocessingShape">
                    <wps:wsp>
                      <wps:cNvCnPr/>
                      <wps:spPr>
                        <a:xfrm flipH="1">
                          <a:off x="0" y="0"/>
                          <a:ext cx="812165" cy="22860"/>
                        </a:xfrm>
                        <a:prstGeom prst="straightConnector1">
                          <a:avLst/>
                        </a:prstGeom>
                        <a:ln>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39363E0C" id="直接箭头连接符 16" o:spid="_x0000_s1026" type="#_x0000_t32" style="position:absolute;left:0;text-align:left;margin-left:233.55pt;margin-top:167pt;width:63.95pt;height:1.8pt;flip:x;z-index:251849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" strokecolor="black [3213]">
                <v:stroke endarrow="block"/>
              </v:shape>
            </w:pict>
          </mc:Fallback>
        </mc:AlternateContent>
      </w:r>
      <w:r>
        <w:rPr>
          <w:noProof/>
        </w:rPr>
        <mc:AlternateContent>
          <mc:Choice Requires="wps">
            <w:drawing>
              <wp:anchor distT="0" distB="0" distL="114300" distR="114300" simplePos="0" relativeHeight="251848192" behindDoc="0" locked="0" layoutInCell="1" allowOverlap="1" wp14:anchorId="62BA92E8" wp14:editId="2AA2CA84">
                <wp:simplePos x="0" y="0"/>
                <wp:positionH relativeFrom="column">
                  <wp:posOffset>1984375</wp:posOffset>
                </wp:positionH>
                <wp:positionV relativeFrom="paragraph">
                  <wp:posOffset>2165350</wp:posOffset>
                </wp:positionV>
                <wp:extent cx="812165" cy="12065"/>
                <wp:effectExtent l="0" t="76200" r="26035" b="83185"/>
                <wp:wrapNone/>
                <wp:docPr id="24" name="直接箭头连接符 15"/>
                <wp:cNvGraphicFramePr/>
                <a:graphic xmlns:a="http://schemas.openxmlformats.org/drawingml/2006/main">
                  <a:graphicData uri="http://schemas.microsoft.com/office/word/2010/wordprocessingShape">
                    <wps:wsp>
                      <wps:cNvCnPr/>
                      <wps:spPr>
                        <a:xfrm flipV="1">
                          <a:off x="0" y="0"/>
                          <a:ext cx="812165" cy="12065"/>
                        </a:xfrm>
                        <a:prstGeom prst="straightConnector1">
                          <a:avLst/>
                        </a:prstGeom>
                        <a:ln>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644628CA" id="直接箭头连接符 15" o:spid="_x0000_s1026" type="#_x0000_t32" style="position:absolute;left:0;text-align:left;margin-left:156.25pt;margin-top:170.5pt;width:63.95pt;height:.95pt;flip:y;z-index:251848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" strokecolor="black [3213]">
                <v:stroke endarrow="block"/>
              </v:shape>
            </w:pict>
          </mc:Fallback>
        </mc:AlternateContent>
      </w:r>
      <w:r>
        <w:rPr>
          <w:noProof/>
        </w:rPr>
        <mc:AlternateContent>
          <mc:Choice Requires="wps">
            <w:drawing>
              <wp:anchor distT="0" distB="0" distL="114300" distR="114300" simplePos="0" relativeHeight="251845120" behindDoc="0" locked="0" layoutInCell="1" allowOverlap="1" wp14:anchorId="423FE393" wp14:editId="280A4C08">
                <wp:simplePos x="0" y="0"/>
                <wp:positionH relativeFrom="column">
                  <wp:posOffset>2800985</wp:posOffset>
                </wp:positionH>
                <wp:positionV relativeFrom="paragraph">
                  <wp:posOffset>768985</wp:posOffset>
                </wp:positionV>
                <wp:extent cx="12700" cy="1024890"/>
                <wp:effectExtent l="76200" t="38100" r="63500" b="22860"/>
                <wp:wrapNone/>
                <wp:docPr id="21" name="直接箭头连接符 12"/>
                <wp:cNvGraphicFramePr/>
                <a:graphic xmlns:a="http://schemas.openxmlformats.org/drawingml/2006/main">
                  <a:graphicData uri="http://schemas.microsoft.com/office/word/2010/wordprocessingShape">
                    <wps:wsp>
                      <wps:cNvCnPr/>
                      <wps:spPr>
                        <a:xfrm flipH="1" flipV="1">
                          <a:off x="0" y="0"/>
                          <a:ext cx="12700" cy="1024890"/>
                        </a:xfrm>
                        <a:prstGeom prst="straightConnector1">
                          <a:avLst/>
                        </a:prstGeom>
                        <a:ln>
                          <a:solidFill>
                            <a:srgbClr val="FF000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085FD6EE" id="直接箭头连接符 12" o:spid="_x0000_s1026" type="#_x0000_t32" style="position:absolute;left:0;text-align:left;margin-left:220.55pt;margin-top:60.55pt;width:1pt;height:80.7pt;flip:x y;z-index:251845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" strokecolor="red">
                <v:stroke endarrow="block"/>
              </v:shape>
            </w:pict>
          </mc:Fallback>
        </mc:AlternateContent>
      </w:r>
      <w:r>
        <w:rPr>
          <w:noProof/>
        </w:rPr>
        <w:drawing>
          <wp:anchor distT="0" distB="0" distL="114300" distR="114300" simplePos="0" relativeHeight="251844096" behindDoc="0" locked="0" layoutInCell="1" allowOverlap="1" wp14:anchorId="2E138947" wp14:editId="3E862F60">
            <wp:simplePos x="0" y="0"/>
            <wp:positionH relativeFrom="column">
              <wp:posOffset>3778250</wp:posOffset>
            </wp:positionH>
            <wp:positionV relativeFrom="paragraph">
              <wp:posOffset>1732915</wp:posOffset>
            </wp:positionV>
            <wp:extent cx="188595" cy="466090"/>
            <wp:effectExtent l="0" t="0" r="1905" b="0"/>
            <wp:wrapNone/>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Pr>
          <w:noProof/>
        </w:rPr>
        <w:drawing>
          <wp:anchor distT="0" distB="0" distL="114300" distR="114300" simplePos="0" relativeHeight="251838976" behindDoc="0" locked="0" layoutInCell="1" allowOverlap="1" wp14:anchorId="3CD453C3" wp14:editId="389E2A2B">
            <wp:simplePos x="0" y="0"/>
            <wp:positionH relativeFrom="column">
              <wp:posOffset>2776855</wp:posOffset>
            </wp:positionH>
            <wp:positionV relativeFrom="paragraph">
              <wp:posOffset>1755775</wp:posOffset>
            </wp:positionV>
            <wp:extent cx="188595" cy="466090"/>
            <wp:effectExtent l="0" t="0" r="1905" b="0"/>
            <wp:wrapNone/>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Pr>
          <w:noProof/>
        </w:rPr>
        <w:drawing>
          <wp:anchor distT="0" distB="0" distL="114300" distR="114300" simplePos="0" relativeHeight="251837952" behindDoc="0" locked="0" layoutInCell="1" allowOverlap="1" wp14:anchorId="26C494A8" wp14:editId="5E87AD1F">
            <wp:simplePos x="0" y="0"/>
            <wp:positionH relativeFrom="column">
              <wp:posOffset>1774825</wp:posOffset>
            </wp:positionH>
            <wp:positionV relativeFrom="paragraph">
              <wp:posOffset>1768475</wp:posOffset>
            </wp:positionV>
            <wp:extent cx="188595" cy="466090"/>
            <wp:effectExtent l="0" t="0" r="1905" b="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p>
    <w:p w14:paraId="46C359F2" w14:textId="77777777" w:rsidR="00D914CF" w:rsidRDefault="00D914CF" w:rsidP="00D914CF">
      <w:pPr>
        <w:rPr>
          <w:rFonts w:eastAsiaTheme="minorEastAsia"/>
          <w:lang w:eastAsia="zh-CN"/>
        </w:rPr>
      </w:pPr>
    </w:p>
    <w:p w14:paraId="4F5E7201" w14:textId="77777777" w:rsidR="00D914CF" w:rsidRDefault="00D914CF" w:rsidP="00D914CF">
      <w:pPr>
        <w:rPr>
          <w:rFonts w:eastAsiaTheme="minorEastAsia"/>
          <w:lang w:eastAsia="zh-CN"/>
        </w:rPr>
      </w:pPr>
    </w:p>
    <w:p w14:paraId="75486913" w14:textId="77777777" w:rsidR="00D914CF" w:rsidRDefault="00D914CF" w:rsidP="00D914CF">
      <w:pPr>
        <w:rPr>
          <w:rFonts w:eastAsiaTheme="minorEastAsia"/>
          <w:lang w:eastAsia="zh-CN"/>
        </w:rPr>
      </w:pPr>
    </w:p>
    <w:p w14:paraId="75F40080" w14:textId="77777777" w:rsidR="00D914CF" w:rsidRDefault="00D914CF" w:rsidP="00D914CF">
      <w:pPr>
        <w:rPr>
          <w:rFonts w:eastAsiaTheme="minorEastAsia"/>
          <w:lang w:eastAsia="zh-CN"/>
        </w:rPr>
      </w:pPr>
    </w:p>
    <w:p w14:paraId="2CC41F6B" w14:textId="77777777" w:rsidR="00D914CF" w:rsidRDefault="00D914CF" w:rsidP="00D914CF">
      <w:pPr>
        <w:spacing w:after="120" w:line="260" w:lineRule="exact"/>
        <w:ind w:firstLineChars="500" w:firstLine="1004"/>
        <w:jc w:val="both"/>
        <w:rPr>
          <w:b/>
          <w:bCs/>
        </w:rPr>
      </w:pPr>
    </w:p>
    <w:p w14:paraId="7AF61B84" w14:textId="77777777" w:rsidR="00D914CF" w:rsidRDefault="00D914CF" w:rsidP="00D914CF">
      <w:pPr>
        <w:spacing w:after="120" w:line="260" w:lineRule="exact"/>
        <w:ind w:firstLineChars="500" w:firstLine="1004"/>
        <w:jc w:val="both"/>
        <w:rPr>
          <w:b/>
          <w:bCs/>
        </w:rPr>
      </w:pPr>
    </w:p>
    <w:p w14:paraId="4E8A9A60" w14:textId="77777777" w:rsidR="00D914CF" w:rsidRDefault="00D914CF" w:rsidP="00D914CF">
      <w:pPr>
        <w:spacing w:after="120" w:line="260" w:lineRule="exact"/>
        <w:ind w:firstLineChars="500" w:firstLine="1000"/>
        <w:jc w:val="both"/>
        <w:rPr>
          <w:b/>
          <w:bCs/>
        </w:rPr>
      </w:pPr>
      <w:r>
        <w:rPr>
          <w:noProof/>
        </w:rPr>
        <mc:AlternateContent>
          <mc:Choice Requires="wps">
            <w:drawing>
              <wp:anchor distT="0" distB="0" distL="114300" distR="114300" simplePos="0" relativeHeight="251847168" behindDoc="0" locked="0" layoutInCell="1" allowOverlap="1" wp14:anchorId="16097207" wp14:editId="03684260">
                <wp:simplePos x="0" y="0"/>
                <wp:positionH relativeFrom="column">
                  <wp:posOffset>3046730</wp:posOffset>
                </wp:positionH>
                <wp:positionV relativeFrom="paragraph">
                  <wp:posOffset>201930</wp:posOffset>
                </wp:positionV>
                <wp:extent cx="866775" cy="276860"/>
                <wp:effectExtent l="0" t="0" r="0" b="0"/>
                <wp:wrapNone/>
                <wp:docPr id="23" name="文本框 14"/>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27487065"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16097207" id="文本框 14" o:spid="_x0000_s1061" type="#_x0000_t202" style="position:absolute;left:0;text-align:left;margin-left:239.9pt;margin-top:15.9pt;width:68.25pt;height:21.8pt;z-index:251847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" filled="f" stroked="f">
                <v:textbox style="mso-fit-shape-to-text:t">
                  <w:txbxContent>
                    <w:p w14:paraId="27487065"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r>
        <w:rPr>
          <w:noProof/>
        </w:rPr>
        <mc:AlternateContent>
          <mc:Choice Requires="wps">
            <w:drawing>
              <wp:anchor distT="0" distB="0" distL="114300" distR="114300" simplePos="0" relativeHeight="251846144" behindDoc="0" locked="0" layoutInCell="1" allowOverlap="1" wp14:anchorId="51C70975" wp14:editId="5BC2AA44">
                <wp:simplePos x="0" y="0"/>
                <wp:positionH relativeFrom="column">
                  <wp:posOffset>2042795</wp:posOffset>
                </wp:positionH>
                <wp:positionV relativeFrom="paragraph">
                  <wp:posOffset>227330</wp:posOffset>
                </wp:positionV>
                <wp:extent cx="866775" cy="276860"/>
                <wp:effectExtent l="0" t="0" r="0" b="0"/>
                <wp:wrapNone/>
                <wp:docPr id="22" name="文本框 13"/>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210C9F1F"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51C70975" id="文本框 13" o:spid="_x0000_s1062" type="#_x0000_t202" style="position:absolute;left:0;text-align:left;margin-left:160.85pt;margin-top:17.9pt;width:68.25pt;height:21.8pt;z-index:251846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" filled="f" stroked="f">
                <v:textbox style="mso-fit-shape-to-text:t">
                  <w:txbxContent>
                    <w:p w14:paraId="210C9F1F"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p>
    <w:p w14:paraId="365145CB" w14:textId="77777777" w:rsidR="00D914CF" w:rsidRDefault="00D914CF" w:rsidP="00D914CF">
      <w:pPr>
        <w:spacing w:after="120" w:line="260" w:lineRule="exact"/>
        <w:ind w:firstLineChars="500" w:firstLine="1004"/>
        <w:jc w:val="both"/>
        <w:rPr>
          <w:b/>
          <w:bCs/>
        </w:rPr>
      </w:pPr>
    </w:p>
    <w:p w14:paraId="66EF4C51" w14:textId="77777777" w:rsidR="00D914CF" w:rsidRDefault="00D914CF" w:rsidP="00D914CF">
      <w:pPr>
        <w:spacing w:after="120" w:line="260" w:lineRule="exact"/>
        <w:ind w:firstLineChars="500" w:firstLine="1000"/>
        <w:jc w:val="both"/>
        <w:rPr>
          <w:b/>
          <w:bCs/>
        </w:rPr>
      </w:pPr>
      <w:r>
        <w:rPr>
          <w:noProof/>
        </w:rPr>
        <mc:AlternateContent>
          <mc:Choice Requires="wps">
            <w:drawing>
              <wp:anchor distT="0" distB="0" distL="114300" distR="114300" simplePos="0" relativeHeight="251841024" behindDoc="0" locked="0" layoutInCell="1" allowOverlap="1" wp14:anchorId="560AC799" wp14:editId="76980AB3">
                <wp:simplePos x="0" y="0"/>
                <wp:positionH relativeFrom="column">
                  <wp:posOffset>3496310</wp:posOffset>
                </wp:positionH>
                <wp:positionV relativeFrom="paragraph">
                  <wp:posOffset>69215</wp:posOffset>
                </wp:positionV>
                <wp:extent cx="1238250" cy="276860"/>
                <wp:effectExtent l="0" t="0" r="0" b="0"/>
                <wp:wrapNone/>
                <wp:docPr id="19" name="文本框 6"/>
                <wp:cNvGraphicFramePr/>
                <a:graphic xmlns:a="http://schemas.openxmlformats.org/drawingml/2006/main">
                  <a:graphicData uri="http://schemas.microsoft.com/office/word/2010/wordprocessingShape">
                    <wps:wsp>
                      <wps:cNvSpPr txBox="1"/>
                      <wps:spPr>
                        <a:xfrm>
                          <a:off x="0" y="0"/>
                          <a:ext cx="1238250" cy="276860"/>
                        </a:xfrm>
                        <a:prstGeom prst="rect">
                          <a:avLst/>
                        </a:prstGeom>
                        <a:noFill/>
                      </wps:spPr>
                      <wps:txbx>
                        <w:txbxContent>
                          <w:p w14:paraId="7C412639"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2</w:t>
                            </w:r>
                          </w:p>
                        </w:txbxContent>
                      </wps:txbx>
                      <wps:bodyPr wrap="square" rtlCol="0">
                        <a:spAutoFit/>
                      </wps:bodyPr>
                    </wps:wsp>
                  </a:graphicData>
                </a:graphic>
              </wp:anchor>
            </w:drawing>
          </mc:Choice>
          <mc:Fallback>
            <w:pict>
              <v:shape w14:anchorId="560AC799" id="文本框 6" o:spid="_x0000_s1063" type="#_x0000_t202" style="position:absolute;left:0;text-align:left;margin-left:275.3pt;margin-top:5.45pt;width:97.5pt;height:21.8pt;z-index:251841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" filled="f" stroked="f">
                <v:textbox style="mso-fit-shape-to-text:t">
                  <w:txbxContent>
                    <w:p w14:paraId="7C412639"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2</w:t>
                      </w:r>
                    </w:p>
                  </w:txbxContent>
                </v:textbox>
              </v:shape>
            </w:pict>
          </mc:Fallback>
        </mc:AlternateContent>
      </w:r>
      <w:r>
        <w:rPr>
          <w:noProof/>
        </w:rPr>
        <mc:AlternateContent>
          <mc:Choice Requires="wps">
            <w:drawing>
              <wp:anchor distT="0" distB="0" distL="114300" distR="114300" simplePos="0" relativeHeight="251840000" behindDoc="0" locked="0" layoutInCell="1" allowOverlap="1" wp14:anchorId="41DF783A" wp14:editId="35142502">
                <wp:simplePos x="0" y="0"/>
                <wp:positionH relativeFrom="column">
                  <wp:posOffset>2527935</wp:posOffset>
                </wp:positionH>
                <wp:positionV relativeFrom="paragraph">
                  <wp:posOffset>82550</wp:posOffset>
                </wp:positionV>
                <wp:extent cx="824865" cy="276860"/>
                <wp:effectExtent l="0" t="0" r="0" b="0"/>
                <wp:wrapNone/>
                <wp:docPr id="1" name="文本框 5"/>
                <wp:cNvGraphicFramePr/>
                <a:graphic xmlns:a="http://schemas.openxmlformats.org/drawingml/2006/main">
                  <a:graphicData uri="http://schemas.microsoft.com/office/word/2010/wordprocessingShape">
                    <wps:wsp>
                      <wps:cNvSpPr txBox="1"/>
                      <wps:spPr>
                        <a:xfrm>
                          <a:off x="0" y="0"/>
                          <a:ext cx="824865" cy="276860"/>
                        </a:xfrm>
                        <a:prstGeom prst="rect">
                          <a:avLst/>
                        </a:prstGeom>
                        <a:noFill/>
                      </wps:spPr>
                      <wps:txbx>
                        <w:txbxContent>
                          <w:p w14:paraId="6A646139"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14:sizeRelH relativeFrom="margin">
                  <wp14:pctWidth>0</wp14:pctWidth>
                </wp14:sizeRelH>
              </wp:anchor>
            </w:drawing>
          </mc:Choice>
          <mc:Fallback>
            <w:pict>
              <v:shape w14:anchorId="41DF783A" id="文本框 5" o:spid="_x0000_s1064" type="#_x0000_t202" style="position:absolute;left:0;text-align:left;margin-left:199.05pt;margin-top:6.5pt;width:64.95pt;height:21.8pt;z-index:251840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" filled="f" stroked="f">
                <v:textbox style="mso-fit-shape-to-text:t">
                  <w:txbxContent>
                    <w:p w14:paraId="6A646139"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r>
        <w:rPr>
          <w:noProof/>
        </w:rPr>
        <mc:AlternateContent>
          <mc:Choice Requires="wps">
            <w:drawing>
              <wp:anchor distT="0" distB="0" distL="114300" distR="114300" simplePos="0" relativeHeight="251842048" behindDoc="0" locked="0" layoutInCell="1" allowOverlap="1" wp14:anchorId="60DC92B2" wp14:editId="08F48FC2">
                <wp:simplePos x="0" y="0"/>
                <wp:positionH relativeFrom="column">
                  <wp:posOffset>1471295</wp:posOffset>
                </wp:positionH>
                <wp:positionV relativeFrom="paragraph">
                  <wp:posOffset>107950</wp:posOffset>
                </wp:positionV>
                <wp:extent cx="866775" cy="276860"/>
                <wp:effectExtent l="0" t="0" r="0" b="0"/>
                <wp:wrapNone/>
                <wp:docPr id="20" name="文本框 7"/>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27F2C61D"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14:sizeRelH relativeFrom="margin">
                  <wp14:pctWidth>0</wp14:pctWidth>
                </wp14:sizeRelH>
              </wp:anchor>
            </w:drawing>
          </mc:Choice>
          <mc:Fallback>
            <w:pict>
              <v:shape w14:anchorId="60DC92B2" id="_x0000_s1065" type="#_x0000_t202" style="position:absolute;left:0;text-align:left;margin-left:115.85pt;margin-top:8.5pt;width:68.25pt;height:21.8pt;z-index:251842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" filled="f" stroked="f">
                <v:textbox style="mso-fit-shape-to-text:t">
                  <w:txbxContent>
                    <w:p w14:paraId="27F2C61D"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p>
    <w:p w14:paraId="054FBBE3" w14:textId="77777777" w:rsidR="00D914CF" w:rsidRDefault="00D914CF" w:rsidP="00D914CF">
      <w:pPr>
        <w:spacing w:after="120" w:line="260" w:lineRule="exact"/>
        <w:ind w:firstLineChars="500" w:firstLine="1004"/>
        <w:jc w:val="both"/>
        <w:rPr>
          <w:b/>
          <w:bCs/>
        </w:rPr>
      </w:pPr>
    </w:p>
    <w:p w14:paraId="5EE79BA0" w14:textId="7056FA32" w:rsidR="00D914CF" w:rsidRDefault="00D914CF" w:rsidP="00D914CF">
      <w:pPr>
        <w:spacing w:after="120" w:line="260" w:lineRule="exact"/>
        <w:ind w:firstLineChars="500" w:firstLine="1004"/>
        <w:jc w:val="both"/>
        <w:rPr>
          <w:rFonts w:eastAsiaTheme="minorEastAsia"/>
          <w:lang w:eastAsia="zh-CN"/>
        </w:rPr>
      </w:pPr>
      <w:r w:rsidRPr="00D227A6">
        <w:rPr>
          <w:b/>
          <w:bCs/>
        </w:rPr>
        <w:t>Figure</w:t>
      </w:r>
      <w:r w:rsidR="00C52A9F">
        <w:rPr>
          <w:b/>
          <w:bCs/>
        </w:rPr>
        <w:t xml:space="preserve"> A.3</w:t>
      </w:r>
      <w:r>
        <w:rPr>
          <w:b/>
          <w:bCs/>
        </w:rPr>
        <w:t xml:space="preserve"> T</w:t>
      </w:r>
      <w:r w:rsidRPr="00BD3552">
        <w:rPr>
          <w:rFonts w:hint="eastAsia"/>
          <w:b/>
          <w:bCs/>
        </w:rPr>
        <w:t>he</w:t>
      </w:r>
      <w:r>
        <w:rPr>
          <w:b/>
          <w:bCs/>
        </w:rPr>
        <w:t xml:space="preserve"> </w:t>
      </w:r>
      <w:r w:rsidRPr="00BD3552">
        <w:rPr>
          <w:rFonts w:hint="eastAsia"/>
          <w:b/>
          <w:bCs/>
        </w:rPr>
        <w:t>arc</w:t>
      </w:r>
      <w:r>
        <w:rPr>
          <w:b/>
          <w:bCs/>
        </w:rPr>
        <w:t>hi</w:t>
      </w:r>
      <w:r w:rsidRPr="00BD3552">
        <w:rPr>
          <w:rFonts w:hint="eastAsia"/>
          <w:b/>
          <w:bCs/>
        </w:rPr>
        <w:t>tecture</w:t>
      </w:r>
      <w:r>
        <w:rPr>
          <w:b/>
          <w:bCs/>
        </w:rPr>
        <w:t xml:space="preserve"> </w:t>
      </w:r>
      <w:r w:rsidRPr="00BD3552">
        <w:rPr>
          <w:rFonts w:hint="eastAsia"/>
          <w:b/>
          <w:bCs/>
        </w:rPr>
        <w:t>for</w:t>
      </w:r>
      <w:r>
        <w:rPr>
          <w:b/>
          <w:bCs/>
        </w:rPr>
        <w:t xml:space="preserve"> </w:t>
      </w:r>
      <w:r w:rsidRPr="00BD3552">
        <w:rPr>
          <w:b/>
          <w:bCs/>
        </w:rPr>
        <w:t xml:space="preserve">measurement </w:t>
      </w:r>
      <w:r w:rsidRPr="00BD3552">
        <w:rPr>
          <w:rFonts w:hint="eastAsia"/>
          <w:b/>
          <w:bCs/>
        </w:rPr>
        <w:t>report</w:t>
      </w:r>
      <w:r w:rsidRPr="00BD3552">
        <w:rPr>
          <w:b/>
          <w:bCs/>
        </w:rPr>
        <w:t xml:space="preserve"> </w:t>
      </w:r>
      <w:r>
        <w:rPr>
          <w:b/>
          <w:bCs/>
        </w:rPr>
        <w:t xml:space="preserve">for </w:t>
      </w:r>
      <w:r w:rsidRPr="00C524F1">
        <w:rPr>
          <w:b/>
          <w:bCs/>
        </w:rPr>
        <w:t>DL-like TDOA</w:t>
      </w:r>
    </w:p>
    <w:p w14:paraId="764A30BF" w14:textId="77777777" w:rsidR="00D914CF" w:rsidRDefault="00D914CF" w:rsidP="00D914CF">
      <w:pPr>
        <w:spacing w:after="120" w:line="260" w:lineRule="exact"/>
        <w:jc w:val="both"/>
        <w:rPr>
          <w:rFonts w:eastAsiaTheme="minorEastAsia"/>
          <w:lang w:eastAsia="zh-CN"/>
        </w:rPr>
      </w:pPr>
      <w:r>
        <w:rPr>
          <w:rFonts w:eastAsiaTheme="minorEastAsia"/>
          <w:lang w:eastAsia="zh-CN"/>
        </w:rPr>
        <w:t xml:space="preserve">Based on the analysis, the DL-like TDOA architecture same as DL TDOA as above figure. The target UE needs to measure all the SL-PRS from anchor UEs and report the </w:t>
      </w:r>
      <w:r w:rsidRPr="00C524F1">
        <w:rPr>
          <w:rFonts w:eastAsiaTheme="minorEastAsia"/>
          <w:lang w:eastAsia="zh-CN"/>
        </w:rPr>
        <w:t>SL-PRS based RSTD measurement to LMF or server UE</w:t>
      </w:r>
      <w:r>
        <w:rPr>
          <w:rFonts w:eastAsiaTheme="minorEastAsia"/>
          <w:lang w:eastAsia="zh-CN"/>
        </w:rPr>
        <w:t>. Based on the unified architecture, we think there is no difference in measurement report content to LMF and server UE.</w:t>
      </w:r>
    </w:p>
    <w:p w14:paraId="4E158F86" w14:textId="77777777" w:rsidR="00D914CF" w:rsidRDefault="00D914CF" w:rsidP="00D914CF">
      <w:pPr>
        <w:spacing w:after="120" w:line="260" w:lineRule="exact"/>
        <w:jc w:val="both"/>
        <w:rPr>
          <w:rFonts w:eastAsiaTheme="minorEastAsia"/>
          <w:lang w:eastAsia="zh-CN"/>
        </w:rPr>
      </w:pPr>
      <w:r>
        <w:rPr>
          <w:rFonts w:eastAsiaTheme="minorEastAsia" w:hint="eastAsia"/>
          <w:lang w:eastAsia="zh-CN"/>
        </w:rPr>
        <w:t>S</w:t>
      </w:r>
      <w:r>
        <w:rPr>
          <w:rFonts w:eastAsiaTheme="minorEastAsia"/>
          <w:lang w:eastAsia="zh-CN"/>
        </w:rPr>
        <w:t xml:space="preserve">o, the measurement content can be </w:t>
      </w:r>
    </w:p>
    <w:tbl>
      <w:tblPr>
        <w:tblW w:w="878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835"/>
        <w:gridCol w:w="3119"/>
      </w:tblGrid>
      <w:tr w:rsidR="00D914CF" w:rsidRPr="00251D29" w14:paraId="36AB1B62" w14:textId="77777777" w:rsidTr="00D05EE3">
        <w:tc>
          <w:tcPr>
            <w:tcW w:w="2835" w:type="dxa"/>
          </w:tcPr>
          <w:p w14:paraId="2C2FDBAD" w14:textId="77777777" w:rsidR="00D914CF" w:rsidRPr="00251D29" w:rsidRDefault="00D914CF" w:rsidP="00D05EE3">
            <w:pPr>
              <w:rPr>
                <w:rFonts w:eastAsia="等线"/>
                <w:szCs w:val="20"/>
                <w:lang w:val="en-US" w:eastAsia="zh-CN"/>
              </w:rPr>
            </w:pPr>
          </w:p>
        </w:tc>
        <w:tc>
          <w:tcPr>
            <w:tcW w:w="2835" w:type="dxa"/>
          </w:tcPr>
          <w:p w14:paraId="430B4713" w14:textId="77777777" w:rsidR="00D914CF" w:rsidRPr="00251D29" w:rsidRDefault="00D914CF" w:rsidP="00D05EE3">
            <w:pPr>
              <w:rPr>
                <w:rFonts w:eastAsia="等线"/>
                <w:szCs w:val="20"/>
                <w:lang w:val="en-US" w:eastAsia="zh-CN"/>
              </w:rPr>
            </w:pPr>
            <w:r w:rsidRPr="00251D29">
              <w:rPr>
                <w:rFonts w:eastAsia="等线"/>
                <w:szCs w:val="20"/>
                <w:lang w:val="en-US" w:eastAsia="zh-CN"/>
              </w:rPr>
              <w:t>Reporting to LMF</w:t>
            </w:r>
            <w:r>
              <w:rPr>
                <w:rFonts w:eastAsia="等线"/>
                <w:szCs w:val="20"/>
                <w:lang w:val="en-US" w:eastAsia="zh-CN"/>
              </w:rPr>
              <w:t xml:space="preserve"> from target UE</w:t>
            </w:r>
          </w:p>
        </w:tc>
        <w:tc>
          <w:tcPr>
            <w:tcW w:w="3119" w:type="dxa"/>
          </w:tcPr>
          <w:p w14:paraId="22B28BD4" w14:textId="77777777" w:rsidR="00D914CF" w:rsidRPr="00251D29" w:rsidRDefault="00D914CF" w:rsidP="00D05EE3">
            <w:pPr>
              <w:rPr>
                <w:rFonts w:eastAsia="等线"/>
                <w:szCs w:val="20"/>
                <w:lang w:val="en-US" w:eastAsia="zh-CN"/>
              </w:rPr>
            </w:pPr>
            <w:r w:rsidRPr="00251D29">
              <w:rPr>
                <w:rFonts w:eastAsia="等线"/>
                <w:szCs w:val="20"/>
                <w:lang w:val="en-US" w:eastAsia="zh-CN"/>
              </w:rPr>
              <w:t>Reporting to anchor UE</w:t>
            </w:r>
            <w:r>
              <w:rPr>
                <w:rFonts w:eastAsia="等线"/>
                <w:szCs w:val="20"/>
                <w:lang w:val="en-US" w:eastAsia="zh-CN"/>
              </w:rPr>
              <w:t xml:space="preserve"> from target UE</w:t>
            </w:r>
          </w:p>
        </w:tc>
      </w:tr>
      <w:tr w:rsidR="00D914CF" w:rsidRPr="00251D29" w14:paraId="09B697E2" w14:textId="77777777" w:rsidTr="00D05EE3">
        <w:tc>
          <w:tcPr>
            <w:tcW w:w="2835" w:type="dxa"/>
          </w:tcPr>
          <w:p w14:paraId="5D46507F" w14:textId="77777777" w:rsidR="00D914CF" w:rsidRPr="00251D29" w:rsidRDefault="00D914CF" w:rsidP="00D05EE3">
            <w:pPr>
              <w:rPr>
                <w:rFonts w:eastAsia="等线"/>
                <w:szCs w:val="20"/>
                <w:lang w:eastAsia="zh-CN"/>
              </w:rPr>
            </w:pPr>
            <w:r w:rsidRPr="00251D29">
              <w:rPr>
                <w:rFonts w:eastAsia="宋体" w:cs="Times"/>
                <w:iCs/>
                <w:szCs w:val="20"/>
                <w:lang w:eastAsia="zh-CN"/>
              </w:rPr>
              <w:t>SL-PRS based RSTD measurement</w:t>
            </w:r>
          </w:p>
        </w:tc>
        <w:tc>
          <w:tcPr>
            <w:tcW w:w="5954" w:type="dxa"/>
            <w:gridSpan w:val="2"/>
          </w:tcPr>
          <w:p w14:paraId="6D8B066E" w14:textId="77777777" w:rsidR="00D914CF" w:rsidRPr="00251D29" w:rsidRDefault="00D914CF" w:rsidP="00D05EE3">
            <w:pPr>
              <w:tabs>
                <w:tab w:val="num" w:pos="720"/>
              </w:tabs>
              <w:rPr>
                <w:rFonts w:eastAsia="等线"/>
                <w:b/>
                <w:bCs/>
                <w:szCs w:val="20"/>
                <w:lang w:eastAsia="zh-CN"/>
              </w:rPr>
            </w:pPr>
            <w:r w:rsidRPr="00251D29">
              <w:rPr>
                <w:rFonts w:eastAsia="等线"/>
                <w:b/>
                <w:bCs/>
                <w:szCs w:val="20"/>
                <w:lang w:eastAsia="zh-CN"/>
              </w:rPr>
              <w:t>Reference anchor UE information includes:</w:t>
            </w:r>
          </w:p>
          <w:p w14:paraId="09829231" w14:textId="77777777" w:rsidR="00D914CF" w:rsidRPr="00BA6540" w:rsidRDefault="00D914CF" w:rsidP="001E2624">
            <w:pPr>
              <w:pStyle w:val="af2"/>
              <w:numPr>
                <w:ilvl w:val="0"/>
                <w:numId w:val="28"/>
              </w:numPr>
              <w:ind w:firstLineChars="0"/>
              <w:rPr>
                <w:rFonts w:eastAsia="等线"/>
                <w:sz w:val="20"/>
                <w:szCs w:val="20"/>
                <w:lang w:val="en-US" w:eastAsia="zh-CN"/>
              </w:rPr>
            </w:pPr>
            <w:r w:rsidRPr="00BA6540">
              <w:rPr>
                <w:rFonts w:ascii="Times New Roman" w:eastAsia="等线" w:hAnsi="Times New Roman"/>
                <w:b/>
                <w:bCs/>
                <w:sz w:val="20"/>
                <w:szCs w:val="20"/>
                <w:lang w:eastAsia="zh-CN"/>
              </w:rPr>
              <w:t xml:space="preserve">Reference </w:t>
            </w:r>
            <w:r w:rsidRPr="00BA6540">
              <w:rPr>
                <w:rFonts w:ascii="Times New Roman" w:eastAsia="等线" w:hAnsi="Times New Roman"/>
                <w:b/>
                <w:bCs/>
                <w:sz w:val="20"/>
                <w:szCs w:val="20"/>
                <w:lang w:val="en-US" w:eastAsia="zh-CN"/>
              </w:rPr>
              <w:t>Anchor UE</w:t>
            </w:r>
            <w:r w:rsidRPr="00BA6540">
              <w:rPr>
                <w:rFonts w:ascii="Times New Roman" w:eastAsia="等线" w:hAnsi="Times New Roman"/>
                <w:sz w:val="20"/>
                <w:szCs w:val="20"/>
                <w:lang w:val="en-US" w:eastAsia="zh-CN"/>
              </w:rPr>
              <w:t xml:space="preserve"> </w:t>
            </w:r>
            <w:r w:rsidRPr="00BA6540">
              <w:rPr>
                <w:rFonts w:ascii="Times New Roman" w:eastAsia="等线" w:hAnsi="Times New Roman"/>
                <w:b/>
                <w:bCs/>
                <w:sz w:val="20"/>
                <w:szCs w:val="20"/>
                <w:lang w:val="en-US" w:eastAsia="zh-CN"/>
              </w:rPr>
              <w:t>identity informatio</w:t>
            </w:r>
            <w:r w:rsidRPr="00BA6540">
              <w:rPr>
                <w:rFonts w:ascii="Times New Roman" w:eastAsia="等线" w:hAnsi="Times New Roman"/>
                <w:sz w:val="20"/>
                <w:szCs w:val="20"/>
                <w:lang w:val="en-US" w:eastAsia="zh-CN"/>
              </w:rPr>
              <w:t>n</w:t>
            </w:r>
            <w:r w:rsidRPr="00BA6540">
              <w:rPr>
                <w:rFonts w:ascii="Times New Roman" w:eastAsia="等线" w:hAnsi="Times New Roman" w:hint="eastAsia"/>
                <w:sz w:val="20"/>
                <w:szCs w:val="20"/>
                <w:lang w:val="en-US" w:eastAsia="zh-CN"/>
              </w:rPr>
              <w:t>（</w:t>
            </w:r>
            <w:proofErr w:type="spellStart"/>
            <w:r w:rsidRPr="00BA6540">
              <w:rPr>
                <w:rFonts w:ascii="Times New Roman" w:eastAsia="等线" w:hAnsi="Times New Roman"/>
                <w:sz w:val="20"/>
                <w:szCs w:val="20"/>
                <w:lang w:val="en-US" w:eastAsia="zh-CN"/>
              </w:rPr>
              <w:t>ie</w:t>
            </w:r>
            <w:proofErr w:type="spellEnd"/>
            <w:r w:rsidRPr="00BA6540">
              <w:rPr>
                <w:rFonts w:ascii="Times New Roman" w:eastAsia="等线" w:hAnsi="Times New Roman"/>
                <w:sz w:val="20"/>
                <w:szCs w:val="20"/>
                <w:lang w:val="en-US" w:eastAsia="zh-CN"/>
              </w:rPr>
              <w:t>., Source ID and destination ID of anchor UE1 for SL-PRS transmission</w:t>
            </w:r>
            <w:r w:rsidRPr="00BA6540">
              <w:rPr>
                <w:rFonts w:ascii="Times New Roman" w:eastAsia="等线" w:hAnsi="Times New Roman" w:hint="eastAsia"/>
                <w:sz w:val="20"/>
                <w:szCs w:val="20"/>
                <w:lang w:val="en-US" w:eastAsia="zh-CN"/>
              </w:rPr>
              <w:t>）</w:t>
            </w:r>
          </w:p>
          <w:p w14:paraId="712F0863" w14:textId="77777777" w:rsidR="00D914CF" w:rsidRPr="00251D29" w:rsidRDefault="00D914CF" w:rsidP="00D05EE3">
            <w:pPr>
              <w:tabs>
                <w:tab w:val="num" w:pos="720"/>
              </w:tabs>
              <w:rPr>
                <w:rFonts w:eastAsia="等线"/>
                <w:b/>
                <w:bCs/>
                <w:szCs w:val="20"/>
                <w:lang w:eastAsia="zh-CN"/>
              </w:rPr>
            </w:pPr>
          </w:p>
          <w:p w14:paraId="3461ACB6" w14:textId="77777777" w:rsidR="00D914CF" w:rsidRPr="00251D29" w:rsidRDefault="00D914CF" w:rsidP="00D05EE3">
            <w:pPr>
              <w:tabs>
                <w:tab w:val="num" w:pos="720"/>
              </w:tabs>
              <w:rPr>
                <w:rFonts w:eastAsia="等线"/>
                <w:b/>
                <w:bCs/>
                <w:szCs w:val="20"/>
                <w:lang w:val="en-US" w:eastAsia="zh-CN"/>
              </w:rPr>
            </w:pPr>
            <w:r w:rsidRPr="00251D29">
              <w:rPr>
                <w:rFonts w:eastAsia="等线"/>
                <w:b/>
                <w:bCs/>
                <w:szCs w:val="20"/>
                <w:lang w:val="en-US" w:eastAsia="zh-CN"/>
              </w:rPr>
              <w:t>One or multiple measurement elements can be included, for each measurement element can include</w:t>
            </w:r>
          </w:p>
          <w:p w14:paraId="222B8794" w14:textId="77777777" w:rsidR="00D914CF" w:rsidRPr="00251D29" w:rsidRDefault="00D914CF" w:rsidP="00D05EE3">
            <w:pPr>
              <w:tabs>
                <w:tab w:val="num" w:pos="720"/>
              </w:tabs>
              <w:rPr>
                <w:rFonts w:eastAsia="等线"/>
                <w:b/>
                <w:bCs/>
                <w:szCs w:val="20"/>
                <w:lang w:val="en-US" w:eastAsia="zh-CN"/>
              </w:rPr>
            </w:pPr>
          </w:p>
          <w:p w14:paraId="7AFCFAD9" w14:textId="77777777" w:rsidR="00D914CF" w:rsidRPr="00BA6540" w:rsidRDefault="00D914CF" w:rsidP="001E2624">
            <w:pPr>
              <w:pStyle w:val="af2"/>
              <w:numPr>
                <w:ilvl w:val="0"/>
                <w:numId w:val="29"/>
              </w:numPr>
              <w:ind w:firstLineChars="0"/>
              <w:rPr>
                <w:rFonts w:eastAsia="等线"/>
                <w:sz w:val="20"/>
                <w:szCs w:val="20"/>
                <w:lang w:val="en-US" w:eastAsia="zh-CN"/>
              </w:rPr>
            </w:pPr>
            <w:r w:rsidRPr="00BA6540">
              <w:rPr>
                <w:rFonts w:ascii="Times New Roman" w:eastAsia="等线" w:hAnsi="Times New Roman"/>
                <w:b/>
                <w:bCs/>
                <w:sz w:val="20"/>
                <w:szCs w:val="20"/>
                <w:lang w:val="en-US" w:eastAsia="zh-CN"/>
              </w:rPr>
              <w:t>Anchor UE</w:t>
            </w:r>
            <w:r w:rsidRPr="00BA6540">
              <w:rPr>
                <w:rFonts w:ascii="Times New Roman" w:eastAsia="等线" w:hAnsi="Times New Roman"/>
                <w:sz w:val="20"/>
                <w:szCs w:val="20"/>
                <w:lang w:val="en-US" w:eastAsia="zh-CN"/>
              </w:rPr>
              <w:t xml:space="preserve"> </w:t>
            </w:r>
            <w:r w:rsidRPr="00BA6540">
              <w:rPr>
                <w:rFonts w:ascii="Times New Roman" w:eastAsia="等线" w:hAnsi="Times New Roman"/>
                <w:b/>
                <w:bCs/>
                <w:sz w:val="20"/>
                <w:szCs w:val="20"/>
                <w:lang w:val="en-US" w:eastAsia="zh-CN"/>
              </w:rPr>
              <w:t>identity informatio</w:t>
            </w:r>
            <w:r w:rsidRPr="00BA6540">
              <w:rPr>
                <w:rFonts w:ascii="Times New Roman" w:eastAsia="等线" w:hAnsi="Times New Roman"/>
                <w:sz w:val="20"/>
                <w:szCs w:val="20"/>
                <w:lang w:val="en-US" w:eastAsia="zh-CN"/>
              </w:rPr>
              <w:t>n</w:t>
            </w:r>
            <w:r w:rsidRPr="00BA6540">
              <w:rPr>
                <w:rFonts w:ascii="Times New Roman" w:eastAsia="等线" w:hAnsi="Times New Roman" w:hint="eastAsia"/>
                <w:sz w:val="20"/>
                <w:szCs w:val="20"/>
                <w:lang w:val="en-US" w:eastAsia="zh-CN"/>
              </w:rPr>
              <w:t>（</w:t>
            </w:r>
            <w:proofErr w:type="spellStart"/>
            <w:r w:rsidRPr="00BA6540">
              <w:rPr>
                <w:rFonts w:ascii="Times New Roman" w:eastAsia="等线" w:hAnsi="Times New Roman"/>
                <w:sz w:val="20"/>
                <w:szCs w:val="20"/>
                <w:lang w:val="en-US" w:eastAsia="zh-CN"/>
              </w:rPr>
              <w:t>ie</w:t>
            </w:r>
            <w:proofErr w:type="spellEnd"/>
            <w:r w:rsidRPr="00BA6540">
              <w:rPr>
                <w:rFonts w:ascii="Times New Roman" w:eastAsia="等线" w:hAnsi="Times New Roman"/>
                <w:sz w:val="20"/>
                <w:szCs w:val="20"/>
                <w:lang w:val="en-US" w:eastAsia="zh-CN"/>
              </w:rPr>
              <w:t>., Source ID and destination ID of anchor UE for SL-PRS transmission</w:t>
            </w:r>
            <w:r w:rsidRPr="00BA6540">
              <w:rPr>
                <w:rFonts w:ascii="Times New Roman" w:eastAsia="等线" w:hAnsi="Times New Roman" w:hint="eastAsia"/>
                <w:sz w:val="20"/>
                <w:szCs w:val="20"/>
                <w:lang w:val="en-US" w:eastAsia="zh-CN"/>
              </w:rPr>
              <w:t>）</w:t>
            </w:r>
          </w:p>
          <w:p w14:paraId="56305EFA" w14:textId="77777777" w:rsidR="00D914CF" w:rsidRPr="00BA6540" w:rsidRDefault="00D914CF" w:rsidP="001E2624">
            <w:pPr>
              <w:pStyle w:val="af2"/>
              <w:numPr>
                <w:ilvl w:val="0"/>
                <w:numId w:val="29"/>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if multiple ARP/Panel are used for Target UE</w:t>
            </w:r>
          </w:p>
          <w:p w14:paraId="18B8784F" w14:textId="77777777" w:rsidR="00D914CF" w:rsidRPr="00BA6540" w:rsidRDefault="00D914CF" w:rsidP="001E2624">
            <w:pPr>
              <w:pStyle w:val="af2"/>
              <w:numPr>
                <w:ilvl w:val="0"/>
                <w:numId w:val="29"/>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77EC4038" w14:textId="77777777" w:rsidR="00D914CF" w:rsidRPr="00BA6540" w:rsidRDefault="00D914CF" w:rsidP="001E2624">
            <w:pPr>
              <w:pStyle w:val="af2"/>
              <w:numPr>
                <w:ilvl w:val="0"/>
                <w:numId w:val="29"/>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 xml:space="preserve">RSTD measurement </w:t>
            </w:r>
          </w:p>
          <w:p w14:paraId="3D689629" w14:textId="77777777" w:rsidR="00D914CF" w:rsidRPr="00BA6540" w:rsidRDefault="00D914CF" w:rsidP="001E2624">
            <w:pPr>
              <w:pStyle w:val="af2"/>
              <w:numPr>
                <w:ilvl w:val="0"/>
                <w:numId w:val="29"/>
              </w:numPr>
              <w:ind w:firstLineChars="0"/>
              <w:rPr>
                <w:rFonts w:eastAsia="等线"/>
                <w:sz w:val="20"/>
                <w:szCs w:val="20"/>
                <w:lang w:val="en-US" w:eastAsia="zh-CN"/>
              </w:rPr>
            </w:pPr>
            <w:r w:rsidRPr="00BA6540">
              <w:rPr>
                <w:rFonts w:ascii="Times New Roman" w:eastAsia="等线" w:hAnsi="Times New Roman"/>
                <w:b/>
                <w:bCs/>
                <w:sz w:val="20"/>
                <w:szCs w:val="20"/>
                <w:lang w:val="en-US" w:eastAsia="zh-CN"/>
              </w:rPr>
              <w:t xml:space="preserve">Other measurement </w:t>
            </w:r>
            <w:proofErr w:type="gramStart"/>
            <w:r w:rsidRPr="00BA6540">
              <w:rPr>
                <w:rFonts w:ascii="Times New Roman" w:eastAsia="等线" w:hAnsi="Times New Roman"/>
                <w:b/>
                <w:bCs/>
                <w:sz w:val="20"/>
                <w:szCs w:val="20"/>
                <w:lang w:val="en-US" w:eastAsia="zh-CN"/>
              </w:rPr>
              <w:t>results</w:t>
            </w:r>
            <w:r w:rsidRPr="00BA6540">
              <w:rPr>
                <w:rFonts w:ascii="Times New Roman" w:eastAsia="等线" w:hAnsi="Times New Roman"/>
                <w:sz w:val="20"/>
                <w:szCs w:val="20"/>
                <w:lang w:val="en-US" w:eastAsia="zh-CN"/>
              </w:rPr>
              <w:t>(</w:t>
            </w:r>
            <w:proofErr w:type="spellStart"/>
            <w:proofErr w:type="gramEnd"/>
            <w:r w:rsidRPr="00BA6540">
              <w:rPr>
                <w:rFonts w:ascii="Times New Roman" w:eastAsia="等线" w:hAnsi="Times New Roman"/>
                <w:sz w:val="20"/>
                <w:szCs w:val="20"/>
                <w:lang w:val="en-US" w:eastAsia="zh-CN"/>
              </w:rPr>
              <w:t>e.g</w:t>
            </w:r>
            <w:proofErr w:type="spellEnd"/>
            <w:r w:rsidRPr="00BA6540">
              <w:rPr>
                <w:rFonts w:ascii="Times New Roman" w:eastAsia="等线" w:hAnsi="Times New Roman"/>
                <w:sz w:val="20"/>
                <w:szCs w:val="20"/>
                <w:lang w:val="en-US" w:eastAsia="zh-CN"/>
              </w:rPr>
              <w:t xml:space="preserve"> RSRP,RSRPP, </w:t>
            </w:r>
            <w:proofErr w:type="spellStart"/>
            <w:r w:rsidRPr="00BA6540">
              <w:rPr>
                <w:rFonts w:ascii="Times New Roman" w:eastAsia="等线" w:hAnsi="Times New Roman"/>
                <w:sz w:val="20"/>
                <w:szCs w:val="20"/>
                <w:lang w:val="en-US" w:eastAsia="zh-CN"/>
              </w:rPr>
              <w:t>AoA</w:t>
            </w:r>
            <w:proofErr w:type="spellEnd"/>
            <w:r w:rsidRPr="00BA6540">
              <w:rPr>
                <w:rFonts w:ascii="Times New Roman" w:eastAsia="等线" w:hAnsi="Times New Roman"/>
                <w:sz w:val="20"/>
                <w:szCs w:val="20"/>
                <w:lang w:val="en-US" w:eastAsia="zh-CN"/>
              </w:rPr>
              <w:t>) if multiple measurements are used</w:t>
            </w:r>
          </w:p>
          <w:p w14:paraId="7055796F" w14:textId="77777777" w:rsidR="00D914CF" w:rsidRPr="00BA6540" w:rsidRDefault="00D914CF" w:rsidP="001E2624">
            <w:pPr>
              <w:pStyle w:val="af2"/>
              <w:numPr>
                <w:ilvl w:val="0"/>
                <w:numId w:val="29"/>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Quality</w:t>
            </w:r>
          </w:p>
          <w:p w14:paraId="1A208FA9" w14:textId="77777777" w:rsidR="00D914CF" w:rsidRPr="00BA6540" w:rsidRDefault="00D914CF" w:rsidP="001E2624">
            <w:pPr>
              <w:pStyle w:val="af2"/>
              <w:numPr>
                <w:ilvl w:val="0"/>
                <w:numId w:val="29"/>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Time stamp</w:t>
            </w:r>
          </w:p>
          <w:p w14:paraId="6E341571" w14:textId="77777777" w:rsidR="00D914CF" w:rsidRPr="00BA6540" w:rsidRDefault="00D914CF" w:rsidP="001E2624">
            <w:pPr>
              <w:pStyle w:val="af2"/>
              <w:numPr>
                <w:ilvl w:val="0"/>
                <w:numId w:val="29"/>
              </w:numPr>
              <w:ind w:firstLineChars="0"/>
              <w:rPr>
                <w:rFonts w:ascii="Times New Roman" w:eastAsia="等线" w:hAnsi="Times New Roman"/>
                <w:b/>
                <w:bCs/>
                <w:sz w:val="20"/>
                <w:szCs w:val="20"/>
                <w:lang w:val="en-US" w:eastAsia="zh-CN"/>
              </w:rPr>
            </w:pPr>
            <w:proofErr w:type="spellStart"/>
            <w:r w:rsidRPr="00BA6540">
              <w:rPr>
                <w:rFonts w:ascii="Times New Roman" w:eastAsia="等线" w:hAnsi="Times New Roman"/>
                <w:b/>
                <w:bCs/>
                <w:sz w:val="20"/>
                <w:szCs w:val="20"/>
                <w:lang w:val="en-US" w:eastAsia="zh-CN"/>
              </w:rPr>
              <w:t>LoS</w:t>
            </w:r>
            <w:proofErr w:type="spellEnd"/>
            <w:r w:rsidRPr="00BA6540">
              <w:rPr>
                <w:rFonts w:ascii="Times New Roman" w:eastAsia="等线" w:hAnsi="Times New Roman"/>
                <w:b/>
                <w:bCs/>
                <w:sz w:val="20"/>
                <w:szCs w:val="20"/>
                <w:lang w:val="en-US" w:eastAsia="zh-CN"/>
              </w:rPr>
              <w:t xml:space="preserve"> indicator</w:t>
            </w:r>
          </w:p>
          <w:p w14:paraId="5F278217" w14:textId="77777777" w:rsidR="00D914CF" w:rsidRPr="00251D29" w:rsidRDefault="00D914CF" w:rsidP="00D05EE3">
            <w:pPr>
              <w:tabs>
                <w:tab w:val="num" w:pos="1440"/>
              </w:tabs>
              <w:rPr>
                <w:rFonts w:eastAsia="等线"/>
                <w:szCs w:val="20"/>
                <w:lang w:val="en-US" w:eastAsia="zh-CN"/>
              </w:rPr>
            </w:pPr>
          </w:p>
        </w:tc>
      </w:tr>
    </w:tbl>
    <w:p w14:paraId="3FB71445" w14:textId="63E11A2B" w:rsidR="00235057" w:rsidRDefault="00235057" w:rsidP="00235057">
      <w:pPr>
        <w:pStyle w:val="13"/>
        <w:rPr>
          <w:shd w:val="clear" w:color="auto" w:fill="FFFFFF"/>
        </w:rPr>
      </w:pPr>
    </w:p>
    <w:p w14:paraId="4DB5CF25" w14:textId="77777777" w:rsidR="00235057" w:rsidRDefault="00235057" w:rsidP="00235057">
      <w:pPr>
        <w:pStyle w:val="13"/>
        <w:rPr>
          <w:shd w:val="clear" w:color="auto" w:fill="FFFFFF"/>
        </w:rPr>
      </w:pPr>
    </w:p>
    <w:p w14:paraId="33BC557D" w14:textId="61CF27CE" w:rsidR="00235057" w:rsidRDefault="00235057" w:rsidP="00235057">
      <w:pPr>
        <w:rPr>
          <w:rFonts w:eastAsiaTheme="minorEastAsia"/>
          <w:lang w:eastAsia="zh-CN"/>
        </w:rPr>
      </w:pPr>
    </w:p>
    <w:p w14:paraId="6336E59F" w14:textId="4C13F228" w:rsidR="00D61471" w:rsidRDefault="00D61471" w:rsidP="00235057">
      <w:pPr>
        <w:rPr>
          <w:rFonts w:eastAsiaTheme="minorEastAsia"/>
          <w:lang w:eastAsia="zh-CN"/>
        </w:rPr>
      </w:pPr>
    </w:p>
    <w:p w14:paraId="343DC9DD" w14:textId="4175FB40" w:rsidR="00D61471" w:rsidRDefault="00D61471" w:rsidP="00235057">
      <w:pPr>
        <w:rPr>
          <w:rFonts w:eastAsiaTheme="minorEastAsia"/>
          <w:lang w:eastAsia="zh-CN"/>
        </w:rPr>
      </w:pPr>
    </w:p>
    <w:p w14:paraId="6634A987" w14:textId="0D5893BC" w:rsidR="00D61471" w:rsidRDefault="00D61471" w:rsidP="00235057">
      <w:pPr>
        <w:rPr>
          <w:rFonts w:eastAsiaTheme="minorEastAsia"/>
          <w:lang w:eastAsia="zh-CN"/>
        </w:rPr>
      </w:pPr>
    </w:p>
    <w:p w14:paraId="1A285829" w14:textId="77777777" w:rsidR="00D61471" w:rsidRPr="00235057" w:rsidRDefault="00D61471" w:rsidP="00235057">
      <w:pPr>
        <w:rPr>
          <w:rFonts w:eastAsiaTheme="minorEastAsia"/>
          <w:lang w:eastAsia="zh-CN"/>
        </w:rPr>
      </w:pPr>
    </w:p>
    <w:p w14:paraId="37F7B805" w14:textId="784DF579" w:rsidR="00090FC9" w:rsidRPr="00D61471" w:rsidRDefault="00C52A9F" w:rsidP="00D61471">
      <w:pPr>
        <w:pStyle w:val="3"/>
        <w:numPr>
          <w:ilvl w:val="0"/>
          <w:numId w:val="0"/>
        </w:numPr>
        <w:rPr>
          <w:sz w:val="22"/>
          <w:szCs w:val="22"/>
          <w:shd w:val="clear" w:color="auto" w:fill="FFFFFF"/>
        </w:rPr>
      </w:pPr>
      <w:r>
        <w:rPr>
          <w:sz w:val="22"/>
          <w:szCs w:val="22"/>
          <w:shd w:val="clear" w:color="auto" w:fill="FFFFFF"/>
        </w:rPr>
        <w:lastRenderedPageBreak/>
        <w:t xml:space="preserve">A.1.3 </w:t>
      </w:r>
      <w:r w:rsidR="00D914CF" w:rsidRPr="008333FB">
        <w:rPr>
          <w:sz w:val="22"/>
          <w:szCs w:val="22"/>
          <w:shd w:val="clear" w:color="auto" w:fill="FFFFFF"/>
        </w:rPr>
        <w:t>T</w:t>
      </w:r>
      <w:r w:rsidR="00D914CF" w:rsidRPr="008333FB">
        <w:rPr>
          <w:rFonts w:hint="eastAsia"/>
          <w:sz w:val="22"/>
          <w:szCs w:val="22"/>
          <w:shd w:val="clear" w:color="auto" w:fill="FFFFFF"/>
        </w:rPr>
        <w:t>he</w:t>
      </w:r>
      <w:r w:rsidR="00D914CF" w:rsidRPr="008333FB">
        <w:rPr>
          <w:sz w:val="22"/>
          <w:szCs w:val="22"/>
          <w:shd w:val="clear" w:color="auto" w:fill="FFFFFF"/>
        </w:rPr>
        <w:t xml:space="preserve"> </w:t>
      </w:r>
      <w:r w:rsidR="00D914CF" w:rsidRPr="008333FB">
        <w:rPr>
          <w:rFonts w:hint="eastAsia"/>
          <w:sz w:val="22"/>
          <w:szCs w:val="22"/>
          <w:shd w:val="clear" w:color="auto" w:fill="FFFFFF"/>
        </w:rPr>
        <w:t>detailed</w:t>
      </w:r>
      <w:r w:rsidR="00D914CF" w:rsidRPr="008333FB">
        <w:rPr>
          <w:sz w:val="22"/>
          <w:szCs w:val="22"/>
          <w:shd w:val="clear" w:color="auto" w:fill="FFFFFF"/>
        </w:rPr>
        <w:t xml:space="preserve"> </w:t>
      </w:r>
      <w:r w:rsidR="00D914CF" w:rsidRPr="008333FB">
        <w:rPr>
          <w:rFonts w:hint="eastAsia"/>
          <w:sz w:val="22"/>
          <w:szCs w:val="22"/>
          <w:shd w:val="clear" w:color="auto" w:fill="FFFFFF"/>
        </w:rPr>
        <w:t>measurement</w:t>
      </w:r>
      <w:r w:rsidR="00D914CF" w:rsidRPr="008333FB">
        <w:rPr>
          <w:sz w:val="22"/>
          <w:szCs w:val="22"/>
          <w:shd w:val="clear" w:color="auto" w:fill="FFFFFF"/>
        </w:rPr>
        <w:t xml:space="preserve"> </w:t>
      </w:r>
      <w:r w:rsidR="00D914CF" w:rsidRPr="008333FB">
        <w:rPr>
          <w:rFonts w:hint="eastAsia"/>
          <w:sz w:val="22"/>
          <w:szCs w:val="22"/>
          <w:shd w:val="clear" w:color="auto" w:fill="FFFFFF"/>
        </w:rPr>
        <w:t>report</w:t>
      </w:r>
      <w:r w:rsidR="00D914CF" w:rsidRPr="008333FB">
        <w:rPr>
          <w:sz w:val="22"/>
          <w:szCs w:val="22"/>
          <w:shd w:val="clear" w:color="auto" w:fill="FFFFFF"/>
        </w:rPr>
        <w:t xml:space="preserve"> </w:t>
      </w:r>
      <w:r w:rsidR="00D914CF" w:rsidRPr="008333FB">
        <w:rPr>
          <w:rFonts w:hint="eastAsia"/>
          <w:sz w:val="22"/>
          <w:szCs w:val="22"/>
          <w:shd w:val="clear" w:color="auto" w:fill="FFFFFF"/>
        </w:rPr>
        <w:t>for</w:t>
      </w:r>
      <w:r w:rsidR="00D914CF" w:rsidRPr="008333FB">
        <w:rPr>
          <w:sz w:val="22"/>
          <w:szCs w:val="22"/>
          <w:shd w:val="clear" w:color="auto" w:fill="FFFFFF"/>
        </w:rPr>
        <w:t xml:space="preserve"> </w:t>
      </w:r>
      <w:r w:rsidR="00D914CF">
        <w:rPr>
          <w:sz w:val="22"/>
          <w:szCs w:val="22"/>
          <w:shd w:val="clear" w:color="auto" w:fill="FFFFFF"/>
        </w:rPr>
        <w:t>U</w:t>
      </w:r>
      <w:r w:rsidR="00D914CF" w:rsidRPr="008333FB">
        <w:rPr>
          <w:sz w:val="22"/>
          <w:szCs w:val="22"/>
          <w:shd w:val="clear" w:color="auto" w:fill="FFFFFF"/>
        </w:rPr>
        <w:t>L</w:t>
      </w:r>
      <w:r w:rsidR="00D914CF">
        <w:rPr>
          <w:sz w:val="22"/>
          <w:szCs w:val="22"/>
          <w:shd w:val="clear" w:color="auto" w:fill="FFFFFF"/>
        </w:rPr>
        <w:t>-</w:t>
      </w:r>
      <w:r w:rsidR="00D914CF">
        <w:rPr>
          <w:rFonts w:hint="eastAsia"/>
          <w:sz w:val="22"/>
          <w:szCs w:val="22"/>
          <w:shd w:val="clear" w:color="auto" w:fill="FFFFFF"/>
        </w:rPr>
        <w:t>like</w:t>
      </w:r>
      <w:r w:rsidR="00D914CF">
        <w:rPr>
          <w:sz w:val="22"/>
          <w:szCs w:val="22"/>
          <w:shd w:val="clear" w:color="auto" w:fill="FFFFFF"/>
        </w:rPr>
        <w:t xml:space="preserve"> TDOA</w:t>
      </w:r>
      <w:r w:rsidR="00D914CF" w:rsidRPr="008333FB">
        <w:rPr>
          <w:sz w:val="22"/>
          <w:szCs w:val="22"/>
          <w:shd w:val="clear" w:color="auto" w:fill="FFFFFF"/>
        </w:rPr>
        <w:t xml:space="preserve"> </w:t>
      </w:r>
    </w:p>
    <w:p w14:paraId="29DC869A" w14:textId="37F99BDD" w:rsidR="00D914CF" w:rsidRDefault="00D914CF" w:rsidP="00D914CF">
      <w:pPr>
        <w:spacing w:after="120" w:line="260" w:lineRule="exact"/>
        <w:jc w:val="both"/>
        <w:rPr>
          <w:rFonts w:eastAsiaTheme="minorEastAsia"/>
          <w:b/>
          <w:bCs/>
          <w:u w:val="single"/>
          <w:lang w:eastAsia="zh-CN"/>
        </w:rPr>
      </w:pPr>
      <w:r w:rsidRPr="00C524F1">
        <w:rPr>
          <w:rFonts w:eastAsiaTheme="minorEastAsia"/>
          <w:b/>
          <w:bCs/>
          <w:u w:val="single"/>
          <w:lang w:eastAsia="zh-CN"/>
        </w:rPr>
        <w:t>Report to LMF</w:t>
      </w:r>
      <w:r>
        <w:rPr>
          <w:noProof/>
        </w:rPr>
        <w:drawing>
          <wp:anchor distT="0" distB="0" distL="114300" distR="114300" simplePos="0" relativeHeight="251873792" behindDoc="0" locked="0" layoutInCell="1" allowOverlap="1" wp14:anchorId="293BB7D5" wp14:editId="73081C40">
            <wp:simplePos x="0" y="0"/>
            <wp:positionH relativeFrom="column">
              <wp:posOffset>4427855</wp:posOffset>
            </wp:positionH>
            <wp:positionV relativeFrom="paragraph">
              <wp:posOffset>202565</wp:posOffset>
            </wp:positionV>
            <wp:extent cx="339090" cy="502285"/>
            <wp:effectExtent l="0" t="0" r="3810" b="0"/>
            <wp:wrapNone/>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9"/>
                    <a:stretch>
                      <a:fillRect/>
                    </a:stretch>
                  </pic:blipFill>
                  <pic:spPr>
                    <a:xfrm>
                      <a:off x="0" y="0"/>
                      <a:ext cx="339090" cy="502285"/>
                    </a:xfrm>
                    <a:prstGeom prst="rect">
                      <a:avLst/>
                    </a:prstGeom>
                  </pic:spPr>
                </pic:pic>
              </a:graphicData>
            </a:graphic>
          </wp:anchor>
        </w:drawing>
      </w:r>
      <w:r>
        <w:rPr>
          <w:noProof/>
        </w:rPr>
        <w:drawing>
          <wp:anchor distT="0" distB="0" distL="114300" distR="114300" simplePos="0" relativeHeight="251855360" behindDoc="0" locked="0" layoutInCell="1" allowOverlap="1" wp14:anchorId="1930B418" wp14:editId="7C79C579">
            <wp:simplePos x="0" y="0"/>
            <wp:positionH relativeFrom="column">
              <wp:posOffset>1379855</wp:posOffset>
            </wp:positionH>
            <wp:positionV relativeFrom="paragraph">
              <wp:posOffset>240665</wp:posOffset>
            </wp:positionV>
            <wp:extent cx="339090" cy="502285"/>
            <wp:effectExtent l="0" t="0" r="3810" b="0"/>
            <wp:wrapNone/>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9"/>
                    <a:stretch>
                      <a:fillRect/>
                    </a:stretch>
                  </pic:blipFill>
                  <pic:spPr>
                    <a:xfrm>
                      <a:off x="0" y="0"/>
                      <a:ext cx="339090" cy="502285"/>
                    </a:xfrm>
                    <a:prstGeom prst="rect">
                      <a:avLst/>
                    </a:prstGeom>
                  </pic:spPr>
                </pic:pic>
              </a:graphicData>
            </a:graphic>
          </wp:anchor>
        </w:drawing>
      </w:r>
    </w:p>
    <w:p w14:paraId="0C249738" w14:textId="77777777" w:rsidR="00D914CF" w:rsidRDefault="00D914CF" w:rsidP="00D914CF">
      <w:pPr>
        <w:spacing w:after="120" w:line="260" w:lineRule="exact"/>
        <w:jc w:val="both"/>
        <w:rPr>
          <w:rFonts w:eastAsiaTheme="minorEastAsia"/>
          <w:lang w:eastAsia="zh-CN"/>
        </w:rPr>
      </w:pPr>
      <w:r>
        <w:rPr>
          <w:noProof/>
        </w:rPr>
        <mc:AlternateContent>
          <mc:Choice Requires="wps">
            <w:drawing>
              <wp:anchor distT="0" distB="0" distL="114300" distR="114300" simplePos="0" relativeHeight="251879936" behindDoc="0" locked="0" layoutInCell="1" allowOverlap="1" wp14:anchorId="66999B1B" wp14:editId="2DE0473B">
                <wp:simplePos x="0" y="0"/>
                <wp:positionH relativeFrom="column">
                  <wp:posOffset>4714240</wp:posOffset>
                </wp:positionH>
                <wp:positionV relativeFrom="paragraph">
                  <wp:posOffset>189865</wp:posOffset>
                </wp:positionV>
                <wp:extent cx="812165" cy="1266190"/>
                <wp:effectExtent l="38100" t="38100" r="26035" b="29210"/>
                <wp:wrapNone/>
                <wp:docPr id="110" name="直接箭头连接符 16"/>
                <wp:cNvGraphicFramePr/>
                <a:graphic xmlns:a="http://schemas.openxmlformats.org/drawingml/2006/main">
                  <a:graphicData uri="http://schemas.microsoft.com/office/word/2010/wordprocessingShape">
                    <wps:wsp>
                      <wps:cNvCnPr/>
                      <wps:spPr>
                        <a:xfrm flipH="1" flipV="1">
                          <a:off x="0" y="0"/>
                          <a:ext cx="812165" cy="1266190"/>
                        </a:xfrm>
                        <a:prstGeom prst="straightConnector1">
                          <a:avLst/>
                        </a:prstGeom>
                        <a:ln>
                          <a:solidFill>
                            <a:srgbClr val="00B05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3F01E54B" id="直接箭头连接符 16" o:spid="_x0000_s1026" type="#_x0000_t32" style="position:absolute;left:0;text-align:left;margin-left:371.2pt;margin-top:14.95pt;width:63.95pt;height:99.7pt;flip:x y;z-index:251879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" strokecolor="#00b050">
                <v:stroke endarrow="block"/>
              </v:shape>
            </w:pict>
          </mc:Fallback>
        </mc:AlternateContent>
      </w:r>
      <w:r>
        <w:rPr>
          <w:noProof/>
        </w:rPr>
        <mc:AlternateContent>
          <mc:Choice Requires="wps">
            <w:drawing>
              <wp:anchor distT="0" distB="0" distL="114300" distR="114300" simplePos="0" relativeHeight="251878912" behindDoc="0" locked="0" layoutInCell="1" allowOverlap="1" wp14:anchorId="101975E8" wp14:editId="3BCD0618">
                <wp:simplePos x="0" y="0"/>
                <wp:positionH relativeFrom="column">
                  <wp:posOffset>3676015</wp:posOffset>
                </wp:positionH>
                <wp:positionV relativeFrom="paragraph">
                  <wp:posOffset>190500</wp:posOffset>
                </wp:positionV>
                <wp:extent cx="752475" cy="1336040"/>
                <wp:effectExtent l="0" t="38100" r="47625" b="16510"/>
                <wp:wrapNone/>
                <wp:docPr id="109" name="直接箭头连接符 15"/>
                <wp:cNvGraphicFramePr/>
                <a:graphic xmlns:a="http://schemas.openxmlformats.org/drawingml/2006/main">
                  <a:graphicData uri="http://schemas.microsoft.com/office/word/2010/wordprocessingShape">
                    <wps:wsp>
                      <wps:cNvCnPr/>
                      <wps:spPr>
                        <a:xfrm flipV="1">
                          <a:off x="0" y="0"/>
                          <a:ext cx="752475" cy="1336040"/>
                        </a:xfrm>
                        <a:prstGeom prst="straightConnector1">
                          <a:avLst/>
                        </a:prstGeom>
                        <a:ln>
                          <a:solidFill>
                            <a:srgbClr val="00B05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70F1DD25" id="直接箭头连接符 15" o:spid="_x0000_s1026" type="#_x0000_t32" style="position:absolute;left:0;text-align:left;margin-left:289.45pt;margin-top:15pt;width:59.25pt;height:105.2pt;flip:y;z-index:251878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" strokecolor="#00b050">
                <v:stroke endarrow="block"/>
              </v:shape>
            </w:pict>
          </mc:Fallback>
        </mc:AlternateContent>
      </w:r>
      <w:r>
        <w:rPr>
          <w:noProof/>
        </w:rPr>
        <mc:AlternateContent>
          <mc:Choice Requires="wps">
            <w:drawing>
              <wp:anchor distT="0" distB="0" distL="114300" distR="114300" simplePos="0" relativeHeight="251881984" behindDoc="0" locked="0" layoutInCell="1" allowOverlap="1" wp14:anchorId="436FA521" wp14:editId="2D1EB7BC">
                <wp:simplePos x="0" y="0"/>
                <wp:positionH relativeFrom="column">
                  <wp:posOffset>4622800</wp:posOffset>
                </wp:positionH>
                <wp:positionV relativeFrom="paragraph">
                  <wp:posOffset>536575</wp:posOffset>
                </wp:positionV>
                <wp:extent cx="866775" cy="276860"/>
                <wp:effectExtent l="0" t="0" r="0" b="0"/>
                <wp:wrapNone/>
                <wp:docPr id="112" name="文本框 18"/>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27A70A6C"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wps:txbx>
                      <wps:bodyPr wrap="square" rtlCol="0">
                        <a:spAutoFit/>
                      </wps:bodyPr>
                    </wps:wsp>
                  </a:graphicData>
                </a:graphic>
              </wp:anchor>
            </w:drawing>
          </mc:Choice>
          <mc:Fallback>
            <w:pict>
              <v:shape w14:anchorId="436FA521" id="文本框 18" o:spid="_x0000_s1066" type="#_x0000_t202" style="position:absolute;left:0;text-align:left;margin-left:364pt;margin-top:42.25pt;width:68.25pt;height:21.8pt;z-index:251881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" filled="f" stroked="f">
                <v:textbox style="mso-fit-shape-to-text:t">
                  <w:txbxContent>
                    <w:p w14:paraId="27A70A6C"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v:textbox>
              </v:shape>
            </w:pict>
          </mc:Fallback>
        </mc:AlternateContent>
      </w:r>
      <w:r>
        <w:rPr>
          <w:noProof/>
        </w:rPr>
        <mc:AlternateContent>
          <mc:Choice Requires="wps">
            <w:drawing>
              <wp:anchor distT="0" distB="0" distL="114300" distR="114300" simplePos="0" relativeHeight="251880960" behindDoc="0" locked="0" layoutInCell="1" allowOverlap="1" wp14:anchorId="0E7B6B7C" wp14:editId="2FD732C3">
                <wp:simplePos x="0" y="0"/>
                <wp:positionH relativeFrom="column">
                  <wp:posOffset>3371215</wp:posOffset>
                </wp:positionH>
                <wp:positionV relativeFrom="paragraph">
                  <wp:posOffset>536575</wp:posOffset>
                </wp:positionV>
                <wp:extent cx="866775" cy="276860"/>
                <wp:effectExtent l="0" t="0" r="0" b="0"/>
                <wp:wrapNone/>
                <wp:docPr id="111" name="文本框 17"/>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4E479A70"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wps:txbx>
                      <wps:bodyPr wrap="square" rtlCol="0">
                        <a:spAutoFit/>
                      </wps:bodyPr>
                    </wps:wsp>
                  </a:graphicData>
                </a:graphic>
              </wp:anchor>
            </w:drawing>
          </mc:Choice>
          <mc:Fallback>
            <w:pict>
              <v:shape w14:anchorId="0E7B6B7C" id="文本框 17" o:spid="_x0000_s1067" type="#_x0000_t202" style="position:absolute;left:0;text-align:left;margin-left:265.45pt;margin-top:42.25pt;width:68.25pt;height:21.8pt;z-index:251880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" filled="f" stroked="f">
                <v:textbox style="mso-fit-shape-to-text:t">
                  <w:txbxContent>
                    <w:p w14:paraId="4E479A70"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v:textbox>
              </v:shape>
            </w:pict>
          </mc:Fallback>
        </mc:AlternateContent>
      </w:r>
      <w:r>
        <w:rPr>
          <w:noProof/>
        </w:rPr>
        <w:drawing>
          <wp:anchor distT="0" distB="0" distL="114300" distR="114300" simplePos="0" relativeHeight="251869696" behindDoc="0" locked="0" layoutInCell="1" allowOverlap="1" wp14:anchorId="6DC33DF3" wp14:editId="762C8EAE">
            <wp:simplePos x="0" y="0"/>
            <wp:positionH relativeFrom="column">
              <wp:posOffset>4525645</wp:posOffset>
            </wp:positionH>
            <wp:positionV relativeFrom="paragraph">
              <wp:posOffset>1526540</wp:posOffset>
            </wp:positionV>
            <wp:extent cx="188595" cy="466090"/>
            <wp:effectExtent l="0" t="0" r="1905" b="0"/>
            <wp:wrapNone/>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Pr>
          <w:noProof/>
        </w:rPr>
        <w:drawing>
          <wp:anchor distT="0" distB="0" distL="114300" distR="114300" simplePos="0" relativeHeight="251868672" behindDoc="0" locked="0" layoutInCell="1" allowOverlap="1" wp14:anchorId="266AAFB6" wp14:editId="65E38E64">
            <wp:simplePos x="0" y="0"/>
            <wp:positionH relativeFrom="column">
              <wp:posOffset>3523615</wp:posOffset>
            </wp:positionH>
            <wp:positionV relativeFrom="paragraph">
              <wp:posOffset>1539240</wp:posOffset>
            </wp:positionV>
            <wp:extent cx="188595" cy="466090"/>
            <wp:effectExtent l="0" t="0" r="1905" b="0"/>
            <wp:wrapNone/>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Pr>
          <w:noProof/>
        </w:rPr>
        <w:drawing>
          <wp:anchor distT="0" distB="0" distL="114300" distR="114300" simplePos="0" relativeHeight="251851264" behindDoc="0" locked="0" layoutInCell="1" allowOverlap="1" wp14:anchorId="65DA71C9" wp14:editId="084C1599">
            <wp:simplePos x="0" y="0"/>
            <wp:positionH relativeFrom="column">
              <wp:posOffset>504190</wp:posOffset>
            </wp:positionH>
            <wp:positionV relativeFrom="paragraph">
              <wp:posOffset>1539240</wp:posOffset>
            </wp:positionV>
            <wp:extent cx="189072" cy="466378"/>
            <wp:effectExtent l="0" t="0" r="1905" b="0"/>
            <wp:wrapNone/>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0"/>
                    <a:stretch>
                      <a:fillRect/>
                    </a:stretch>
                  </pic:blipFill>
                  <pic:spPr>
                    <a:xfrm>
                      <a:off x="0" y="0"/>
                      <a:ext cx="189072" cy="466378"/>
                    </a:xfrm>
                    <a:prstGeom prst="rect">
                      <a:avLst/>
                    </a:prstGeom>
                  </pic:spPr>
                </pic:pic>
              </a:graphicData>
            </a:graphic>
          </wp:anchor>
        </w:drawing>
      </w:r>
      <w:r>
        <w:rPr>
          <w:noProof/>
        </w:rPr>
        <w:drawing>
          <wp:anchor distT="0" distB="0" distL="114300" distR="114300" simplePos="0" relativeHeight="251852288" behindDoc="0" locked="0" layoutInCell="1" allowOverlap="1" wp14:anchorId="69E53F6F" wp14:editId="1ABF6FA6">
            <wp:simplePos x="0" y="0"/>
            <wp:positionH relativeFrom="column">
              <wp:posOffset>1506220</wp:posOffset>
            </wp:positionH>
            <wp:positionV relativeFrom="paragraph">
              <wp:posOffset>1526540</wp:posOffset>
            </wp:positionV>
            <wp:extent cx="189072" cy="466378"/>
            <wp:effectExtent l="0" t="0" r="1905" b="0"/>
            <wp:wrapNone/>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0"/>
                    <a:stretch>
                      <a:fillRect/>
                    </a:stretch>
                  </pic:blipFill>
                  <pic:spPr>
                    <a:xfrm>
                      <a:off x="0" y="0"/>
                      <a:ext cx="189072" cy="466378"/>
                    </a:xfrm>
                    <a:prstGeom prst="rect">
                      <a:avLst/>
                    </a:prstGeom>
                  </pic:spPr>
                </pic:pic>
              </a:graphicData>
            </a:graphic>
          </wp:anchor>
        </w:drawing>
      </w:r>
      <w:r>
        <w:rPr>
          <w:noProof/>
        </w:rPr>
        <w:drawing>
          <wp:anchor distT="0" distB="0" distL="114300" distR="114300" simplePos="0" relativeHeight="251856384" behindDoc="0" locked="0" layoutInCell="1" allowOverlap="1" wp14:anchorId="3D2B037A" wp14:editId="363146CC">
            <wp:simplePos x="0" y="0"/>
            <wp:positionH relativeFrom="column">
              <wp:posOffset>2507615</wp:posOffset>
            </wp:positionH>
            <wp:positionV relativeFrom="paragraph">
              <wp:posOffset>1503680</wp:posOffset>
            </wp:positionV>
            <wp:extent cx="189072" cy="466378"/>
            <wp:effectExtent l="0" t="0" r="1905" b="0"/>
            <wp:wrapNone/>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20"/>
                    <a:stretch>
                      <a:fillRect/>
                    </a:stretch>
                  </pic:blipFill>
                  <pic:spPr>
                    <a:xfrm>
                      <a:off x="0" y="0"/>
                      <a:ext cx="189072" cy="466378"/>
                    </a:xfrm>
                    <a:prstGeom prst="rect">
                      <a:avLst/>
                    </a:prstGeom>
                  </pic:spPr>
                </pic:pic>
              </a:graphicData>
            </a:graphic>
          </wp:anchor>
        </w:drawing>
      </w:r>
      <w:r>
        <w:rPr>
          <w:noProof/>
        </w:rPr>
        <mc:AlternateContent>
          <mc:Choice Requires="wps">
            <w:drawing>
              <wp:anchor distT="0" distB="0" distL="114300" distR="114300" simplePos="0" relativeHeight="251857408" behindDoc="0" locked="0" layoutInCell="1" allowOverlap="1" wp14:anchorId="1B75D408" wp14:editId="1253FB2B">
                <wp:simplePos x="0" y="0"/>
                <wp:positionH relativeFrom="column">
                  <wp:posOffset>1530350</wp:posOffset>
                </wp:positionH>
                <wp:positionV relativeFrom="paragraph">
                  <wp:posOffset>539750</wp:posOffset>
                </wp:positionV>
                <wp:extent cx="13275" cy="1025302"/>
                <wp:effectExtent l="76200" t="38100" r="63500" b="22860"/>
                <wp:wrapNone/>
                <wp:docPr id="84" name="直接箭头连接符 12"/>
                <wp:cNvGraphicFramePr/>
                <a:graphic xmlns:a="http://schemas.openxmlformats.org/drawingml/2006/main">
                  <a:graphicData uri="http://schemas.microsoft.com/office/word/2010/wordprocessingShape">
                    <wps:wsp>
                      <wps:cNvCnPr/>
                      <wps:spPr>
                        <a:xfrm flipH="1" flipV="1">
                          <a:off x="0" y="0"/>
                          <a:ext cx="13275" cy="1025302"/>
                        </a:xfrm>
                        <a:prstGeom prst="straightConnector1">
                          <a:avLst/>
                        </a:prstGeom>
                        <a:ln>
                          <a:solidFill>
                            <a:srgbClr val="FF0000"/>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5B159D2E" id="直接箭头连接符 12" o:spid="_x0000_s1026" type="#_x0000_t32" style="position:absolute;left:0;text-align:left;margin-left:120.5pt;margin-top:42.5pt;width:1.05pt;height:80.75pt;flip:x y;z-index:251857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" strokecolor="red">
                <v:stroke endarrow="block"/>
              </v:shape>
            </w:pict>
          </mc:Fallback>
        </mc:AlternateContent>
      </w:r>
      <w:r>
        <w:rPr>
          <w:noProof/>
        </w:rPr>
        <mc:AlternateContent>
          <mc:Choice Requires="wps">
            <w:drawing>
              <wp:anchor distT="0" distB="0" distL="114300" distR="114300" simplePos="0" relativeHeight="251858432" behindDoc="0" locked="0" layoutInCell="1" allowOverlap="1" wp14:anchorId="3AD7664E" wp14:editId="747C9553">
                <wp:simplePos x="0" y="0"/>
                <wp:positionH relativeFrom="column">
                  <wp:posOffset>791210</wp:posOffset>
                </wp:positionH>
                <wp:positionV relativeFrom="paragraph">
                  <wp:posOffset>1515110</wp:posOffset>
                </wp:positionV>
                <wp:extent cx="866776" cy="276999"/>
                <wp:effectExtent l="0" t="0" r="0" b="0"/>
                <wp:wrapNone/>
                <wp:docPr id="85" name="文本框 13"/>
                <wp:cNvGraphicFramePr/>
                <a:graphic xmlns:a="http://schemas.openxmlformats.org/drawingml/2006/main">
                  <a:graphicData uri="http://schemas.microsoft.com/office/word/2010/wordprocessingShape">
                    <wps:wsp>
                      <wps:cNvSpPr txBox="1"/>
                      <wps:spPr>
                        <a:xfrm>
                          <a:off x="0" y="0"/>
                          <a:ext cx="866776" cy="276999"/>
                        </a:xfrm>
                        <a:prstGeom prst="rect">
                          <a:avLst/>
                        </a:prstGeom>
                        <a:noFill/>
                      </wps:spPr>
                      <wps:txbx>
                        <w:txbxContent>
                          <w:p w14:paraId="2BFCA649"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3AD7664E" id="_x0000_s1068" type="#_x0000_t202" style="position:absolute;left:0;text-align:left;margin-left:62.3pt;margin-top:119.3pt;width:68.25pt;height:21.8pt;z-index:251858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" filled="f" stroked="f">
                <v:textbox style="mso-fit-shape-to-text:t">
                  <w:txbxContent>
                    <w:p w14:paraId="2BFCA649"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r>
        <w:rPr>
          <w:noProof/>
        </w:rPr>
        <mc:AlternateContent>
          <mc:Choice Requires="wps">
            <w:drawing>
              <wp:anchor distT="0" distB="0" distL="114300" distR="114300" simplePos="0" relativeHeight="251859456" behindDoc="0" locked="0" layoutInCell="1" allowOverlap="1" wp14:anchorId="6A798CEE" wp14:editId="5420895C">
                <wp:simplePos x="0" y="0"/>
                <wp:positionH relativeFrom="column">
                  <wp:posOffset>1757045</wp:posOffset>
                </wp:positionH>
                <wp:positionV relativeFrom="paragraph">
                  <wp:posOffset>1524000</wp:posOffset>
                </wp:positionV>
                <wp:extent cx="866776" cy="276999"/>
                <wp:effectExtent l="0" t="0" r="0" b="0"/>
                <wp:wrapNone/>
                <wp:docPr id="86" name="文本框 14"/>
                <wp:cNvGraphicFramePr/>
                <a:graphic xmlns:a="http://schemas.openxmlformats.org/drawingml/2006/main">
                  <a:graphicData uri="http://schemas.microsoft.com/office/word/2010/wordprocessingShape">
                    <wps:wsp>
                      <wps:cNvSpPr txBox="1"/>
                      <wps:spPr>
                        <a:xfrm>
                          <a:off x="0" y="0"/>
                          <a:ext cx="866776" cy="276999"/>
                        </a:xfrm>
                        <a:prstGeom prst="rect">
                          <a:avLst/>
                        </a:prstGeom>
                        <a:noFill/>
                      </wps:spPr>
                      <wps:txbx>
                        <w:txbxContent>
                          <w:p w14:paraId="16841211"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6A798CEE" id="_x0000_s1069" type="#_x0000_t202" style="position:absolute;left:0;text-align:left;margin-left:138.35pt;margin-top:120pt;width:68.25pt;height:21.8pt;z-index:251859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" filled="f" stroked="f">
                <v:textbox style="mso-fit-shape-to-text:t">
                  <w:txbxContent>
                    <w:p w14:paraId="16841211"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r>
        <w:rPr>
          <w:noProof/>
        </w:rPr>
        <mc:AlternateContent>
          <mc:Choice Requires="wps">
            <w:drawing>
              <wp:anchor distT="0" distB="0" distL="114300" distR="114300" simplePos="0" relativeHeight="251864576" behindDoc="0" locked="0" layoutInCell="1" allowOverlap="1" wp14:anchorId="7F4274C5" wp14:editId="3386AE6A">
                <wp:simplePos x="0" y="0"/>
                <wp:positionH relativeFrom="column">
                  <wp:posOffset>905510</wp:posOffset>
                </wp:positionH>
                <wp:positionV relativeFrom="paragraph">
                  <wp:posOffset>875665</wp:posOffset>
                </wp:positionV>
                <wp:extent cx="866776" cy="275590"/>
                <wp:effectExtent l="0" t="0" r="0" b="0"/>
                <wp:wrapNone/>
                <wp:docPr id="95" name="文本框 19"/>
                <wp:cNvGraphicFramePr/>
                <a:graphic xmlns:a="http://schemas.openxmlformats.org/drawingml/2006/main">
                  <a:graphicData uri="http://schemas.microsoft.com/office/word/2010/wordprocessingShape">
                    <wps:wsp>
                      <wps:cNvSpPr txBox="1"/>
                      <wps:spPr>
                        <a:xfrm>
                          <a:off x="0" y="0"/>
                          <a:ext cx="866776" cy="275590"/>
                        </a:xfrm>
                        <a:prstGeom prst="rect">
                          <a:avLst/>
                        </a:prstGeom>
                        <a:noFill/>
                      </wps:spPr>
                      <wps:txbx>
                        <w:txbxContent>
                          <w:p w14:paraId="63B5DDF5"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wps:txbx>
                      <wps:bodyPr wrap="square" rtlCol="0">
                        <a:spAutoFit/>
                      </wps:bodyPr>
                    </wps:wsp>
                  </a:graphicData>
                </a:graphic>
              </wp:anchor>
            </w:drawing>
          </mc:Choice>
          <mc:Fallback>
            <w:pict>
              <v:shape w14:anchorId="7F4274C5" id="_x0000_s1070" type="#_x0000_t202" style="position:absolute;left:0;text-align:left;margin-left:71.3pt;margin-top:68.95pt;width:68.25pt;height:21.7pt;z-index:251864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" filled="f" stroked="f">
                <v:textbox style="mso-fit-shape-to-text:t">
                  <w:txbxContent>
                    <w:p w14:paraId="63B5DDF5"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w:t>
                      </w:r>
                    </w:p>
                  </w:txbxContent>
                </v:textbox>
              </v:shape>
            </w:pict>
          </mc:Fallback>
        </mc:AlternateContent>
      </w:r>
    </w:p>
    <w:p w14:paraId="72C9E794" w14:textId="77777777" w:rsidR="00D914CF" w:rsidRDefault="00D914CF" w:rsidP="00D914CF">
      <w:pPr>
        <w:spacing w:after="120" w:line="260" w:lineRule="exact"/>
        <w:jc w:val="both"/>
        <w:rPr>
          <w:rFonts w:eastAsiaTheme="minorEastAsia"/>
          <w:lang w:eastAsia="zh-CN"/>
        </w:rPr>
      </w:pPr>
    </w:p>
    <w:p w14:paraId="46C6075C" w14:textId="77777777" w:rsidR="00D914CF" w:rsidRDefault="00D914CF" w:rsidP="00D914CF">
      <w:pPr>
        <w:spacing w:after="120" w:line="260" w:lineRule="exact"/>
        <w:jc w:val="both"/>
        <w:rPr>
          <w:rFonts w:eastAsiaTheme="minorEastAsia"/>
          <w:lang w:eastAsia="zh-CN"/>
        </w:rPr>
      </w:pPr>
    </w:p>
    <w:p w14:paraId="36153228" w14:textId="77777777" w:rsidR="00D914CF" w:rsidRDefault="00D914CF" w:rsidP="00D914CF">
      <w:pPr>
        <w:spacing w:after="120" w:line="260" w:lineRule="exact"/>
        <w:jc w:val="both"/>
        <w:rPr>
          <w:rFonts w:eastAsiaTheme="minorEastAsia"/>
          <w:lang w:eastAsia="zh-CN"/>
        </w:rPr>
      </w:pPr>
    </w:p>
    <w:p w14:paraId="66320B49" w14:textId="77777777" w:rsidR="00D914CF" w:rsidRDefault="00D914CF" w:rsidP="00D914CF">
      <w:pPr>
        <w:spacing w:after="120" w:line="260" w:lineRule="exact"/>
        <w:jc w:val="both"/>
        <w:rPr>
          <w:rFonts w:eastAsiaTheme="minorEastAsia"/>
          <w:lang w:eastAsia="zh-CN"/>
        </w:rPr>
      </w:pPr>
    </w:p>
    <w:p w14:paraId="28E7D8CC" w14:textId="77777777" w:rsidR="00D914CF" w:rsidRDefault="00D914CF" w:rsidP="00D914CF">
      <w:pPr>
        <w:spacing w:after="120" w:line="260" w:lineRule="exact"/>
        <w:jc w:val="both"/>
        <w:rPr>
          <w:rFonts w:eastAsiaTheme="minorEastAsia"/>
          <w:lang w:eastAsia="zh-CN"/>
        </w:rPr>
      </w:pPr>
      <w:r>
        <w:rPr>
          <w:noProof/>
        </w:rPr>
        <mc:AlternateContent>
          <mc:Choice Requires="wps">
            <w:drawing>
              <wp:anchor distT="0" distB="0" distL="114300" distR="114300" simplePos="0" relativeHeight="251883008" behindDoc="0" locked="0" layoutInCell="1" allowOverlap="1" wp14:anchorId="50DDF44B" wp14:editId="6DF1CEA4">
                <wp:simplePos x="0" y="0"/>
                <wp:positionH relativeFrom="column">
                  <wp:posOffset>4776140</wp:posOffset>
                </wp:positionH>
                <wp:positionV relativeFrom="paragraph">
                  <wp:posOffset>176250</wp:posOffset>
                </wp:positionV>
                <wp:extent cx="866775" cy="276860"/>
                <wp:effectExtent l="0" t="0" r="0" b="0"/>
                <wp:wrapNone/>
                <wp:docPr id="113" name="文本框 19"/>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5310DA4B"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50DDF44B" id="_x0000_s1071" type="#_x0000_t202" style="position:absolute;left:0;text-align:left;margin-left:376.05pt;margin-top:13.9pt;width:68.25pt;height:21.8pt;z-index:251883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" filled="f" stroked="f">
                <v:textbox style="mso-fit-shape-to-text:t">
                  <w:txbxContent>
                    <w:p w14:paraId="5310DA4B"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p>
    <w:p w14:paraId="6174C573" w14:textId="77777777" w:rsidR="00D914CF" w:rsidRDefault="00D914CF" w:rsidP="00D914CF">
      <w:pPr>
        <w:spacing w:after="120" w:line="260" w:lineRule="exact"/>
        <w:jc w:val="both"/>
        <w:rPr>
          <w:rFonts w:eastAsiaTheme="minorEastAsia"/>
          <w:lang w:eastAsia="zh-CN"/>
        </w:rPr>
      </w:pPr>
      <w:r>
        <w:rPr>
          <w:noProof/>
        </w:rPr>
        <w:drawing>
          <wp:anchor distT="0" distB="0" distL="114300" distR="114300" simplePos="0" relativeHeight="251874816" behindDoc="0" locked="0" layoutInCell="1" allowOverlap="1" wp14:anchorId="70914AE8" wp14:editId="10F3A4B0">
            <wp:simplePos x="0" y="0"/>
            <wp:positionH relativeFrom="column">
              <wp:posOffset>5491035</wp:posOffset>
            </wp:positionH>
            <wp:positionV relativeFrom="paragraph">
              <wp:posOffset>55880</wp:posOffset>
            </wp:positionV>
            <wp:extent cx="188595" cy="466090"/>
            <wp:effectExtent l="0" t="0" r="1905" b="0"/>
            <wp:wrapNone/>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20"/>
                    <a:stretch>
                      <a:fillRect/>
                    </a:stretch>
                  </pic:blipFill>
                  <pic:spPr>
                    <a:xfrm>
                      <a:off x="0" y="0"/>
                      <a:ext cx="188595" cy="466090"/>
                    </a:xfrm>
                    <a:prstGeom prst="rect">
                      <a:avLst/>
                    </a:prstGeom>
                  </pic:spPr>
                </pic:pic>
              </a:graphicData>
            </a:graphic>
          </wp:anchor>
        </w:drawing>
      </w:r>
      <w:r>
        <w:rPr>
          <w:noProof/>
        </w:rPr>
        <mc:AlternateContent>
          <mc:Choice Requires="wps">
            <w:drawing>
              <wp:anchor distT="0" distB="0" distL="114300" distR="114300" simplePos="0" relativeHeight="251877888" behindDoc="0" locked="0" layoutInCell="1" allowOverlap="1" wp14:anchorId="6E01B7E5" wp14:editId="52F8C2BA">
                <wp:simplePos x="0" y="0"/>
                <wp:positionH relativeFrom="column">
                  <wp:posOffset>3846195</wp:posOffset>
                </wp:positionH>
                <wp:positionV relativeFrom="paragraph">
                  <wp:posOffset>16510</wp:posOffset>
                </wp:positionV>
                <wp:extent cx="866775" cy="276860"/>
                <wp:effectExtent l="0" t="0" r="0" b="0"/>
                <wp:wrapNone/>
                <wp:docPr id="108" name="文本框 14"/>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4893445D"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wps:txbx>
                      <wps:bodyPr wrap="square" rtlCol="0">
                        <a:spAutoFit/>
                      </wps:bodyPr>
                    </wps:wsp>
                  </a:graphicData>
                </a:graphic>
              </wp:anchor>
            </w:drawing>
          </mc:Choice>
          <mc:Fallback>
            <w:pict>
              <v:shape w14:anchorId="6E01B7E5" id="_x0000_s1072" type="#_x0000_t202" style="position:absolute;left:0;text-align:left;margin-left:302.85pt;margin-top:1.3pt;width:68.25pt;height:21.8pt;z-index:251877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" filled="f" stroked="f">
                <v:textbox style="mso-fit-shape-to-text:t">
                  <w:txbxContent>
                    <w:p w14:paraId="4893445D"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PRS</w:t>
                      </w:r>
                    </w:p>
                  </w:txbxContent>
                </v:textbox>
              </v:shape>
            </w:pict>
          </mc:Fallback>
        </mc:AlternateContent>
      </w:r>
    </w:p>
    <w:p w14:paraId="57C7C795" w14:textId="77777777" w:rsidR="00D914CF" w:rsidRPr="0001328A" w:rsidRDefault="00D914CF" w:rsidP="00D914CF">
      <w:pPr>
        <w:spacing w:after="120" w:line="260" w:lineRule="exact"/>
        <w:jc w:val="both"/>
      </w:pPr>
      <w:r>
        <w:rPr>
          <w:noProof/>
        </w:rPr>
        <mc:AlternateContent>
          <mc:Choice Requires="wps">
            <w:drawing>
              <wp:anchor distT="0" distB="0" distL="114300" distR="114300" simplePos="0" relativeHeight="251871744" behindDoc="0" locked="0" layoutInCell="1" allowOverlap="1" wp14:anchorId="2C534133" wp14:editId="10F8FD06">
                <wp:simplePos x="0" y="0"/>
                <wp:positionH relativeFrom="column">
                  <wp:posOffset>5025819</wp:posOffset>
                </wp:positionH>
                <wp:positionV relativeFrom="paragraph">
                  <wp:posOffset>195580</wp:posOffset>
                </wp:positionV>
                <wp:extent cx="1238250" cy="276860"/>
                <wp:effectExtent l="0" t="0" r="0" b="0"/>
                <wp:wrapNone/>
                <wp:docPr id="104" name="文本框 7"/>
                <wp:cNvGraphicFramePr/>
                <a:graphic xmlns:a="http://schemas.openxmlformats.org/drawingml/2006/main">
                  <a:graphicData uri="http://schemas.microsoft.com/office/word/2010/wordprocessingShape">
                    <wps:wsp>
                      <wps:cNvSpPr txBox="1"/>
                      <wps:spPr>
                        <a:xfrm>
                          <a:off x="0" y="0"/>
                          <a:ext cx="1238250" cy="276860"/>
                        </a:xfrm>
                        <a:prstGeom prst="rect">
                          <a:avLst/>
                        </a:prstGeom>
                        <a:noFill/>
                      </wps:spPr>
                      <wps:txbx>
                        <w:txbxContent>
                          <w:p w14:paraId="54B28AD0"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2</w:t>
                            </w:r>
                          </w:p>
                        </w:txbxContent>
                      </wps:txbx>
                      <wps:bodyPr wrap="square" rtlCol="0">
                        <a:spAutoFit/>
                      </wps:bodyPr>
                    </wps:wsp>
                  </a:graphicData>
                </a:graphic>
              </wp:anchor>
            </w:drawing>
          </mc:Choice>
          <mc:Fallback>
            <w:pict>
              <v:shape w14:anchorId="2C534133" id="_x0000_s1073" type="#_x0000_t202" style="position:absolute;left:0;text-align:left;margin-left:395.75pt;margin-top:15.4pt;width:97.5pt;height:21.8pt;z-index:251871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" filled="f" stroked="f">
                <v:textbox style="mso-fit-shape-to-text:t">
                  <w:txbxContent>
                    <w:p w14:paraId="54B28AD0"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2</w:t>
                      </w:r>
                    </w:p>
                  </w:txbxContent>
                </v:textbox>
              </v:shape>
            </w:pict>
          </mc:Fallback>
        </mc:AlternateContent>
      </w:r>
      <w:r>
        <w:rPr>
          <w:noProof/>
        </w:rPr>
        <mc:AlternateContent>
          <mc:Choice Requires="wps">
            <w:drawing>
              <wp:anchor distT="0" distB="0" distL="114300" distR="114300" simplePos="0" relativeHeight="251875840" behindDoc="0" locked="0" layoutInCell="1" allowOverlap="1" wp14:anchorId="3B0F8B33" wp14:editId="5E5BE9F5">
                <wp:simplePos x="0" y="0"/>
                <wp:positionH relativeFrom="column">
                  <wp:posOffset>4708715</wp:posOffset>
                </wp:positionH>
                <wp:positionV relativeFrom="paragraph">
                  <wp:posOffset>59055</wp:posOffset>
                </wp:positionV>
                <wp:extent cx="812165" cy="12065"/>
                <wp:effectExtent l="0" t="76200" r="26035" b="83185"/>
                <wp:wrapNone/>
                <wp:docPr id="106" name="直接箭头连接符 12"/>
                <wp:cNvGraphicFramePr/>
                <a:graphic xmlns:a="http://schemas.openxmlformats.org/drawingml/2006/main">
                  <a:graphicData uri="http://schemas.microsoft.com/office/word/2010/wordprocessingShape">
                    <wps:wsp>
                      <wps:cNvCnPr/>
                      <wps:spPr>
                        <a:xfrm flipV="1">
                          <a:off x="0" y="0"/>
                          <a:ext cx="812165" cy="1206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06DF270D" id="直接箭头连接符 12" o:spid="_x0000_s1026" type="#_x0000_t32" style="position:absolute;left:0;text-align:left;margin-left:370.75pt;margin-top:4.65pt;width:63.95pt;height:.95pt;flip:y;z-index:251875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" strokecolor="black [3040]">
                <v:stroke endarrow="block"/>
              </v:shape>
            </w:pict>
          </mc:Fallback>
        </mc:AlternateContent>
      </w:r>
      <w:r>
        <w:rPr>
          <w:noProof/>
        </w:rPr>
        <mc:AlternateContent>
          <mc:Choice Requires="wps">
            <w:drawing>
              <wp:anchor distT="0" distB="0" distL="114300" distR="114300" simplePos="0" relativeHeight="251870720" behindDoc="0" locked="0" layoutInCell="1" allowOverlap="1" wp14:anchorId="072B5252" wp14:editId="2401C000">
                <wp:simplePos x="0" y="0"/>
                <wp:positionH relativeFrom="column">
                  <wp:posOffset>4257040</wp:posOffset>
                </wp:positionH>
                <wp:positionV relativeFrom="paragraph">
                  <wp:posOffset>195580</wp:posOffset>
                </wp:positionV>
                <wp:extent cx="866775" cy="276860"/>
                <wp:effectExtent l="0" t="0" r="0" b="0"/>
                <wp:wrapNone/>
                <wp:docPr id="103" name="文本框 6"/>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60841E09"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anchor>
            </w:drawing>
          </mc:Choice>
          <mc:Fallback>
            <w:pict>
              <v:shape w14:anchorId="072B5252" id="_x0000_s1074" type="#_x0000_t202" style="position:absolute;left:0;text-align:left;margin-left:335.2pt;margin-top:15.4pt;width:68.25pt;height:21.8pt;z-index:251870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" filled="f" stroked="f">
                <v:textbox style="mso-fit-shape-to-text:t">
                  <w:txbxContent>
                    <w:p w14:paraId="60841E09"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r>
        <w:rPr>
          <w:noProof/>
        </w:rPr>
        <mc:AlternateContent>
          <mc:Choice Requires="wps">
            <w:drawing>
              <wp:anchor distT="0" distB="0" distL="114300" distR="114300" simplePos="0" relativeHeight="251872768" behindDoc="0" locked="0" layoutInCell="1" allowOverlap="1" wp14:anchorId="722F79EB" wp14:editId="226515DF">
                <wp:simplePos x="0" y="0"/>
                <wp:positionH relativeFrom="column">
                  <wp:posOffset>3190875</wp:posOffset>
                </wp:positionH>
                <wp:positionV relativeFrom="paragraph">
                  <wp:posOffset>199390</wp:posOffset>
                </wp:positionV>
                <wp:extent cx="1238250" cy="276860"/>
                <wp:effectExtent l="0" t="0" r="0" b="0"/>
                <wp:wrapNone/>
                <wp:docPr id="105" name="文本框 8"/>
                <wp:cNvGraphicFramePr/>
                <a:graphic xmlns:a="http://schemas.openxmlformats.org/drawingml/2006/main">
                  <a:graphicData uri="http://schemas.microsoft.com/office/word/2010/wordprocessingShape">
                    <wps:wsp>
                      <wps:cNvSpPr txBox="1"/>
                      <wps:spPr>
                        <a:xfrm>
                          <a:off x="0" y="0"/>
                          <a:ext cx="1238250" cy="276860"/>
                        </a:xfrm>
                        <a:prstGeom prst="rect">
                          <a:avLst/>
                        </a:prstGeom>
                        <a:noFill/>
                      </wps:spPr>
                      <wps:txbx>
                        <w:txbxContent>
                          <w:p w14:paraId="47811C41"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anchor>
            </w:drawing>
          </mc:Choice>
          <mc:Fallback>
            <w:pict>
              <v:shape w14:anchorId="722F79EB" id="_x0000_s1075" type="#_x0000_t202" style="position:absolute;left:0;text-align:left;margin-left:251.25pt;margin-top:15.7pt;width:97.5pt;height:21.8pt;z-index:251872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" filled="f" stroked="f">
                <v:textbox style="mso-fit-shape-to-text:t">
                  <w:txbxContent>
                    <w:p w14:paraId="47811C41"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r>
        <w:rPr>
          <w:noProof/>
        </w:rPr>
        <mc:AlternateContent>
          <mc:Choice Requires="wps">
            <w:drawing>
              <wp:anchor distT="0" distB="0" distL="114300" distR="114300" simplePos="0" relativeHeight="251862528" behindDoc="0" locked="0" layoutInCell="1" allowOverlap="1" wp14:anchorId="1B04DC43" wp14:editId="2482BE6C">
                <wp:simplePos x="0" y="0"/>
                <wp:positionH relativeFrom="column">
                  <wp:posOffset>791210</wp:posOffset>
                </wp:positionH>
                <wp:positionV relativeFrom="paragraph">
                  <wp:posOffset>145415</wp:posOffset>
                </wp:positionV>
                <wp:extent cx="866775" cy="624840"/>
                <wp:effectExtent l="0" t="0" r="0" b="0"/>
                <wp:wrapNone/>
                <wp:docPr id="91" name="文本框 17"/>
                <wp:cNvGraphicFramePr/>
                <a:graphic xmlns:a="http://schemas.openxmlformats.org/drawingml/2006/main">
                  <a:graphicData uri="http://schemas.microsoft.com/office/word/2010/wordprocessingShape">
                    <wps:wsp>
                      <wps:cNvSpPr txBox="1"/>
                      <wps:spPr>
                        <a:xfrm>
                          <a:off x="0" y="0"/>
                          <a:ext cx="866775" cy="624840"/>
                        </a:xfrm>
                        <a:prstGeom prst="rect">
                          <a:avLst/>
                        </a:prstGeom>
                        <a:noFill/>
                      </wps:spPr>
                      <wps:txbx>
                        <w:txbxContent>
                          <w:p w14:paraId="3F25D36A"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wps:txbx>
                      <wps:bodyPr wrap="square" rtlCol="0">
                        <a:noAutofit/>
                      </wps:bodyPr>
                    </wps:wsp>
                  </a:graphicData>
                </a:graphic>
                <wp14:sizeRelV relativeFrom="margin">
                  <wp14:pctHeight>0</wp14:pctHeight>
                </wp14:sizeRelV>
              </wp:anchor>
            </w:drawing>
          </mc:Choice>
          <mc:Fallback>
            <w:pict>
              <v:shape w14:anchorId="1B04DC43" id="_x0000_s1076" type="#_x0000_t202" style="position:absolute;left:0;text-align:left;margin-left:62.3pt;margin-top:11.45pt;width:68.25pt;height:49.2pt;z-index:251862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" filled="f" stroked="f">
                <v:textbox>
                  <w:txbxContent>
                    <w:p w14:paraId="3F25D36A"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MR1</w:t>
                      </w:r>
                    </w:p>
                  </w:txbxContent>
                </v:textbox>
              </v:shape>
            </w:pict>
          </mc:Fallback>
        </mc:AlternateContent>
      </w:r>
      <w:r>
        <w:rPr>
          <w:noProof/>
        </w:rPr>
        <mc:AlternateContent>
          <mc:Choice Requires="wps">
            <w:drawing>
              <wp:anchor distT="0" distB="0" distL="114300" distR="114300" simplePos="0" relativeHeight="251865600" behindDoc="0" locked="0" layoutInCell="1" allowOverlap="1" wp14:anchorId="46D00508" wp14:editId="355DEEE8">
                <wp:simplePos x="0" y="0"/>
                <wp:positionH relativeFrom="column">
                  <wp:posOffset>2124075</wp:posOffset>
                </wp:positionH>
                <wp:positionV relativeFrom="paragraph">
                  <wp:posOffset>248920</wp:posOffset>
                </wp:positionV>
                <wp:extent cx="1238251" cy="276999"/>
                <wp:effectExtent l="0" t="0" r="0" b="0"/>
                <wp:wrapNone/>
                <wp:docPr id="100" name="文本框 7"/>
                <wp:cNvGraphicFramePr/>
                <a:graphic xmlns:a="http://schemas.openxmlformats.org/drawingml/2006/main">
                  <a:graphicData uri="http://schemas.microsoft.com/office/word/2010/wordprocessingShape">
                    <wps:wsp>
                      <wps:cNvSpPr txBox="1"/>
                      <wps:spPr>
                        <a:xfrm>
                          <a:off x="0" y="0"/>
                          <a:ext cx="1238251" cy="276999"/>
                        </a:xfrm>
                        <a:prstGeom prst="rect">
                          <a:avLst/>
                        </a:prstGeom>
                        <a:noFill/>
                      </wps:spPr>
                      <wps:txbx>
                        <w:txbxContent>
                          <w:p w14:paraId="292C4F45"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2</w:t>
                            </w:r>
                          </w:p>
                        </w:txbxContent>
                      </wps:txbx>
                      <wps:bodyPr wrap="square" rtlCol="0">
                        <a:spAutoFit/>
                      </wps:bodyPr>
                    </wps:wsp>
                  </a:graphicData>
                </a:graphic>
              </wp:anchor>
            </w:drawing>
          </mc:Choice>
          <mc:Fallback>
            <w:pict>
              <v:shape w14:anchorId="46D00508" id="_x0000_s1077" type="#_x0000_t202" style="position:absolute;left:0;text-align:left;margin-left:167.25pt;margin-top:19.6pt;width:97.5pt;height:21.8pt;z-index:251865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" filled="f" stroked="f">
                <v:textbox style="mso-fit-shape-to-text:t">
                  <w:txbxContent>
                    <w:p w14:paraId="292C4F45"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2</w:t>
                      </w:r>
                    </w:p>
                  </w:txbxContent>
                </v:textbox>
              </v:shape>
            </w:pict>
          </mc:Fallback>
        </mc:AlternateContent>
      </w:r>
      <w:r>
        <w:rPr>
          <w:noProof/>
        </w:rPr>
        <mc:AlternateContent>
          <mc:Choice Requires="wps">
            <w:drawing>
              <wp:anchor distT="0" distB="0" distL="114300" distR="114300" simplePos="0" relativeHeight="251863552" behindDoc="0" locked="0" layoutInCell="1" allowOverlap="1" wp14:anchorId="6FA2FC71" wp14:editId="5ABB63CD">
                <wp:simplePos x="0" y="0"/>
                <wp:positionH relativeFrom="column">
                  <wp:posOffset>1772920</wp:posOffset>
                </wp:positionH>
                <wp:positionV relativeFrom="paragraph">
                  <wp:posOffset>154940</wp:posOffset>
                </wp:positionV>
                <wp:extent cx="866775" cy="276860"/>
                <wp:effectExtent l="0" t="0" r="0" b="0"/>
                <wp:wrapNone/>
                <wp:docPr id="92" name="文本框 18"/>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23E9C1AA"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wps:txbx>
                      <wps:bodyPr wrap="square" rtlCol="0">
                        <a:spAutoFit/>
                      </wps:bodyPr>
                    </wps:wsp>
                  </a:graphicData>
                </a:graphic>
              </wp:anchor>
            </w:drawing>
          </mc:Choice>
          <mc:Fallback>
            <w:pict>
              <v:shape w14:anchorId="6FA2FC71" id="_x0000_s1078" type="#_x0000_t202" style="position:absolute;left:0;text-align:left;margin-left:139.6pt;margin-top:12.2pt;width:68.25pt;height:21.8pt;z-index:251863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" filled="f" stroked="f">
                <v:textbox style="mso-fit-shape-to-text:t">
                  <w:txbxContent>
                    <w:p w14:paraId="23E9C1AA"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SL MR2</w:t>
                      </w:r>
                    </w:p>
                  </w:txbxContent>
                </v:textbox>
              </v:shape>
            </w:pict>
          </mc:Fallback>
        </mc:AlternateContent>
      </w:r>
      <w:r>
        <w:rPr>
          <w:noProof/>
        </w:rPr>
        <mc:AlternateContent>
          <mc:Choice Requires="wps">
            <w:drawing>
              <wp:anchor distT="0" distB="0" distL="114300" distR="114300" simplePos="0" relativeHeight="251876864" behindDoc="0" locked="0" layoutInCell="1" allowOverlap="1" wp14:anchorId="61F086EA" wp14:editId="637497DF">
                <wp:simplePos x="0" y="0"/>
                <wp:positionH relativeFrom="column">
                  <wp:posOffset>3721100</wp:posOffset>
                </wp:positionH>
                <wp:positionV relativeFrom="paragraph">
                  <wp:posOffset>14605</wp:posOffset>
                </wp:positionV>
                <wp:extent cx="812165" cy="22860"/>
                <wp:effectExtent l="38100" t="57150" r="0" b="91440"/>
                <wp:wrapNone/>
                <wp:docPr id="107" name="直接箭头连接符 13"/>
                <wp:cNvGraphicFramePr/>
                <a:graphic xmlns:a="http://schemas.openxmlformats.org/drawingml/2006/main">
                  <a:graphicData uri="http://schemas.microsoft.com/office/word/2010/wordprocessingShape">
                    <wps:wsp>
                      <wps:cNvCnPr/>
                      <wps:spPr>
                        <a:xfrm flipH="1">
                          <a:off x="0" y="0"/>
                          <a:ext cx="812165" cy="228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7D9A20AB" id="直接箭头连接符 13" o:spid="_x0000_s1026" type="#_x0000_t32" style="position:absolute;left:0;text-align:left;margin-left:293pt;margin-top:1.15pt;width:63.95pt;height:1.8pt;flip:x;z-index:251876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" strokecolor="black [3040]">
                <v:stroke endarrow="block"/>
              </v:shape>
            </w:pict>
          </mc:Fallback>
        </mc:AlternateContent>
      </w:r>
      <w:r>
        <w:rPr>
          <w:noProof/>
        </w:rPr>
        <mc:AlternateContent>
          <mc:Choice Requires="wps">
            <w:drawing>
              <wp:anchor distT="0" distB="0" distL="114300" distR="114300" simplePos="0" relativeHeight="251861504" behindDoc="0" locked="0" layoutInCell="1" allowOverlap="1" wp14:anchorId="0AF33030" wp14:editId="2E8C63AD">
                <wp:simplePos x="0" y="0"/>
                <wp:positionH relativeFrom="column">
                  <wp:posOffset>1692910</wp:posOffset>
                </wp:positionH>
                <wp:positionV relativeFrom="paragraph">
                  <wp:posOffset>164465</wp:posOffset>
                </wp:positionV>
                <wp:extent cx="812715" cy="23208"/>
                <wp:effectExtent l="38100" t="57150" r="0" b="91440"/>
                <wp:wrapNone/>
                <wp:docPr id="88" name="直接箭头连接符 16"/>
                <wp:cNvGraphicFramePr/>
                <a:graphic xmlns:a="http://schemas.openxmlformats.org/drawingml/2006/main">
                  <a:graphicData uri="http://schemas.microsoft.com/office/word/2010/wordprocessingShape">
                    <wps:wsp>
                      <wps:cNvCnPr/>
                      <wps:spPr>
                        <a:xfrm flipH="1">
                          <a:off x="0" y="0"/>
                          <a:ext cx="812715" cy="23208"/>
                        </a:xfrm>
                        <a:prstGeom prst="straightConnector1">
                          <a:avLst/>
                        </a:prstGeom>
                        <a:ln>
                          <a:tailEnd type="triangle"/>
                        </a:ln>
                      </wps:spPr>
                      <wps:style>
                        <a:lnRef idx="1">
                          <a:schemeClr val="accent5"/>
                        </a:lnRef>
                        <a:fillRef idx="0">
                          <a:schemeClr val="accent5"/>
                        </a:fillRef>
                        <a:effectRef idx="0">
                          <a:schemeClr val="accent5"/>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7907A707" id="直接箭头连接符 16" o:spid="_x0000_s1026" type="#_x0000_t32" style="position:absolute;left:0;text-align:left;margin-left:133.3pt;margin-top:12.95pt;width:64pt;height:1.85pt;flip:x;z-index:251861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" strokecolor="#40a7c2 [3048]">
                <v:stroke endarrow="block"/>
              </v:shape>
            </w:pict>
          </mc:Fallback>
        </mc:AlternateContent>
      </w:r>
      <w:r w:rsidRPr="00C524F1">
        <w:rPr>
          <w:noProof/>
          <w:color w:val="00B0F0"/>
        </w:rPr>
        <mc:AlternateContent>
          <mc:Choice Requires="wps">
            <w:drawing>
              <wp:anchor distT="0" distB="0" distL="114300" distR="114300" simplePos="0" relativeHeight="251860480" behindDoc="0" locked="0" layoutInCell="1" allowOverlap="1" wp14:anchorId="5AD8AD33" wp14:editId="45797710">
                <wp:simplePos x="0" y="0"/>
                <wp:positionH relativeFrom="column">
                  <wp:posOffset>713740</wp:posOffset>
                </wp:positionH>
                <wp:positionV relativeFrom="paragraph">
                  <wp:posOffset>187325</wp:posOffset>
                </wp:positionV>
                <wp:extent cx="812715" cy="12491"/>
                <wp:effectExtent l="0" t="76200" r="26035" b="83185"/>
                <wp:wrapNone/>
                <wp:docPr id="87" name="直接箭头连接符 15"/>
                <wp:cNvGraphicFramePr/>
                <a:graphic xmlns:a="http://schemas.openxmlformats.org/drawingml/2006/main">
                  <a:graphicData uri="http://schemas.microsoft.com/office/word/2010/wordprocessingShape">
                    <wps:wsp>
                      <wps:cNvCnPr/>
                      <wps:spPr>
                        <a:xfrm flipV="1">
                          <a:off x="0" y="0"/>
                          <a:ext cx="812715" cy="12491"/>
                        </a:xfrm>
                        <a:prstGeom prst="straightConnector1">
                          <a:avLst/>
                        </a:prstGeom>
                        <a:ln>
                          <a:tailEnd type="triangle"/>
                        </a:ln>
                      </wps:spPr>
                      <wps:style>
                        <a:lnRef idx="1">
                          <a:schemeClr val="accent5"/>
                        </a:lnRef>
                        <a:fillRef idx="0">
                          <a:schemeClr val="accent5"/>
                        </a:fillRef>
                        <a:effectRef idx="0">
                          <a:schemeClr val="accent5"/>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2C71B235" id="直接箭头连接符 15" o:spid="_x0000_s1026" type="#_x0000_t32" style="position:absolute;left:0;text-align:left;margin-left:56.2pt;margin-top:14.75pt;width:64pt;height:1pt;flip:y;z-index:251860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" strokecolor="#40a7c2 [3048]">
                <v:stroke endarrow="block"/>
              </v:shape>
            </w:pict>
          </mc:Fallback>
        </mc:AlternateContent>
      </w:r>
      <w:r>
        <w:rPr>
          <w:rFonts w:eastAsiaTheme="minorEastAsia"/>
          <w:noProof/>
          <w:lang w:eastAsia="zh-CN"/>
        </w:rPr>
        <mc:AlternateContent>
          <mc:Choice Requires="wps">
            <w:drawing>
              <wp:anchor distT="0" distB="0" distL="114300" distR="114300" simplePos="0" relativeHeight="251867648" behindDoc="0" locked="0" layoutInCell="1" allowOverlap="1" wp14:anchorId="5FD96C1D" wp14:editId="3315836E">
                <wp:simplePos x="0" y="0"/>
                <wp:positionH relativeFrom="column">
                  <wp:posOffset>1699895</wp:posOffset>
                </wp:positionH>
                <wp:positionV relativeFrom="paragraph">
                  <wp:posOffset>95885</wp:posOffset>
                </wp:positionV>
                <wp:extent cx="809625" cy="0"/>
                <wp:effectExtent l="0" t="76200" r="9525" b="95250"/>
                <wp:wrapNone/>
                <wp:docPr id="102" name="直接箭头连接符 102"/>
                <wp:cNvGraphicFramePr/>
                <a:graphic xmlns:a="http://schemas.openxmlformats.org/drawingml/2006/main">
                  <a:graphicData uri="http://schemas.microsoft.com/office/word/2010/wordprocessingShape">
                    <wps:wsp>
                      <wps:cNvCnPr/>
                      <wps:spPr>
                        <a:xfrm>
                          <a:off x="0" y="0"/>
                          <a:ext cx="8096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01695E2D" id="直接箭头连接符 102" o:spid="_x0000_s1026" type="#_x0000_t32" style="position:absolute;left:0;text-align:left;margin-left:133.85pt;margin-top:7.55pt;width:63.75pt;height:0;z-index:251867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" strokecolor="black [3040]">
                <v:stroke endarrow="block"/>
              </v:shape>
            </w:pict>
          </mc:Fallback>
        </mc:AlternateContent>
      </w:r>
      <w:r>
        <w:rPr>
          <w:rFonts w:eastAsiaTheme="minorEastAsia"/>
          <w:noProof/>
          <w:lang w:eastAsia="zh-CN"/>
        </w:rPr>
        <mc:AlternateContent>
          <mc:Choice Requires="wps">
            <w:drawing>
              <wp:anchor distT="0" distB="0" distL="114300" distR="114300" simplePos="0" relativeHeight="251866624" behindDoc="0" locked="0" layoutInCell="1" allowOverlap="1" wp14:anchorId="5B5FE634" wp14:editId="090F5187">
                <wp:simplePos x="0" y="0"/>
                <wp:positionH relativeFrom="column">
                  <wp:posOffset>709295</wp:posOffset>
                </wp:positionH>
                <wp:positionV relativeFrom="paragraph">
                  <wp:posOffset>95885</wp:posOffset>
                </wp:positionV>
                <wp:extent cx="704850" cy="0"/>
                <wp:effectExtent l="38100" t="76200" r="0" b="95250"/>
                <wp:wrapNone/>
                <wp:docPr id="101" name="直接箭头连接符 101"/>
                <wp:cNvGraphicFramePr/>
                <a:graphic xmlns:a="http://schemas.openxmlformats.org/drawingml/2006/main">
                  <a:graphicData uri="http://schemas.microsoft.com/office/word/2010/wordprocessingShape">
                    <wps:wsp>
                      <wps:cNvCnPr/>
                      <wps:spPr>
                        <a:xfrm flipH="1">
                          <a:off x="0" y="0"/>
                          <a:ext cx="704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7F146822" id="直接箭头连接符 101" o:spid="_x0000_s1026" type="#_x0000_t32" style="position:absolute;left:0;text-align:left;margin-left:55.85pt;margin-top:7.55pt;width:55.5pt;height:0;flip:x;z-index:251866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" strokecolor="black [3040]">
                <v:stroke endarrow="block"/>
              </v:shape>
            </w:pict>
          </mc:Fallback>
        </mc:AlternateContent>
      </w:r>
    </w:p>
    <w:p w14:paraId="2640942B" w14:textId="77777777" w:rsidR="00D914CF" w:rsidRDefault="00D914CF" w:rsidP="00D914CF">
      <w:pPr>
        <w:pStyle w:val="13"/>
      </w:pPr>
      <w:r>
        <w:rPr>
          <w:noProof/>
        </w:rPr>
        <mc:AlternateContent>
          <mc:Choice Requires="wps">
            <w:drawing>
              <wp:anchor distT="0" distB="0" distL="114300" distR="114300" simplePos="0" relativeHeight="251853312" behindDoc="0" locked="0" layoutInCell="1" allowOverlap="1" wp14:anchorId="2BB76C74" wp14:editId="36C871C3">
                <wp:simplePos x="0" y="0"/>
                <wp:positionH relativeFrom="column">
                  <wp:posOffset>1193165</wp:posOffset>
                </wp:positionH>
                <wp:positionV relativeFrom="paragraph">
                  <wp:posOffset>43180</wp:posOffset>
                </wp:positionV>
                <wp:extent cx="866775" cy="276860"/>
                <wp:effectExtent l="0" t="0" r="0" b="0"/>
                <wp:wrapNone/>
                <wp:docPr id="81" name="文本框 5"/>
                <wp:cNvGraphicFramePr/>
                <a:graphic xmlns:a="http://schemas.openxmlformats.org/drawingml/2006/main">
                  <a:graphicData uri="http://schemas.microsoft.com/office/word/2010/wordprocessingShape">
                    <wps:wsp>
                      <wps:cNvSpPr txBox="1"/>
                      <wps:spPr>
                        <a:xfrm>
                          <a:off x="0" y="0"/>
                          <a:ext cx="866775" cy="276860"/>
                        </a:xfrm>
                        <a:prstGeom prst="rect">
                          <a:avLst/>
                        </a:prstGeom>
                        <a:noFill/>
                      </wps:spPr>
                      <wps:txbx>
                        <w:txbxContent>
                          <w:p w14:paraId="59B7680E"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wps:txbx>
                      <wps:bodyPr wrap="square" rtlCol="0">
                        <a:spAutoFit/>
                      </wps:bodyPr>
                    </wps:wsp>
                  </a:graphicData>
                </a:graphic>
              </wp:anchor>
            </w:drawing>
          </mc:Choice>
          <mc:Fallback>
            <w:pict>
              <v:shape w14:anchorId="2BB76C74" id="_x0000_s1079" type="#_x0000_t202" style="position:absolute;left:0;text-align:left;margin-left:93.95pt;margin-top:3.4pt;width:68.25pt;height:21.8pt;z-index:251853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" filled="f" stroked="f">
                <v:textbox style="mso-fit-shape-to-text:t">
                  <w:txbxContent>
                    <w:p w14:paraId="59B7680E"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Target UE</w:t>
                      </w:r>
                    </w:p>
                  </w:txbxContent>
                </v:textbox>
              </v:shape>
            </w:pict>
          </mc:Fallback>
        </mc:AlternateContent>
      </w:r>
      <w:r>
        <w:rPr>
          <w:noProof/>
        </w:rPr>
        <mc:AlternateContent>
          <mc:Choice Requires="wps">
            <w:drawing>
              <wp:anchor distT="0" distB="0" distL="114300" distR="114300" simplePos="0" relativeHeight="251854336" behindDoc="0" locked="0" layoutInCell="1" allowOverlap="1" wp14:anchorId="42C11497" wp14:editId="043FBB07">
                <wp:simplePos x="0" y="0"/>
                <wp:positionH relativeFrom="column">
                  <wp:posOffset>171450</wp:posOffset>
                </wp:positionH>
                <wp:positionV relativeFrom="paragraph">
                  <wp:posOffset>40640</wp:posOffset>
                </wp:positionV>
                <wp:extent cx="1238250" cy="276860"/>
                <wp:effectExtent l="0" t="0" r="0" b="0"/>
                <wp:wrapNone/>
                <wp:docPr id="82" name="文本框 7"/>
                <wp:cNvGraphicFramePr/>
                <a:graphic xmlns:a="http://schemas.openxmlformats.org/drawingml/2006/main">
                  <a:graphicData uri="http://schemas.microsoft.com/office/word/2010/wordprocessingShape">
                    <wps:wsp>
                      <wps:cNvSpPr txBox="1"/>
                      <wps:spPr>
                        <a:xfrm>
                          <a:off x="0" y="0"/>
                          <a:ext cx="1238250" cy="276860"/>
                        </a:xfrm>
                        <a:prstGeom prst="rect">
                          <a:avLst/>
                        </a:prstGeom>
                        <a:noFill/>
                      </wps:spPr>
                      <wps:txbx>
                        <w:txbxContent>
                          <w:p w14:paraId="6C1FBDFF"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wps:txbx>
                      <wps:bodyPr wrap="square" rtlCol="0">
                        <a:spAutoFit/>
                      </wps:bodyPr>
                    </wps:wsp>
                  </a:graphicData>
                </a:graphic>
              </wp:anchor>
            </w:drawing>
          </mc:Choice>
          <mc:Fallback>
            <w:pict>
              <v:shape w14:anchorId="42C11497" id="_x0000_s1080" type="#_x0000_t202" style="position:absolute;left:0;text-align:left;margin-left:13.5pt;margin-top:3.2pt;width:97.5pt;height:21.8pt;z-index:251854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" filled="f" stroked="f">
                <v:textbox style="mso-fit-shape-to-text:t">
                  <w:txbxContent>
                    <w:p w14:paraId="6C1FBDFF" w14:textId="77777777" w:rsidR="00D05EE3" w:rsidRDefault="00D05EE3" w:rsidP="00D914CF">
                      <w:pPr>
                        <w:rPr>
                          <w:rFonts w:ascii="Times" w:eastAsiaTheme="minorEastAsia" w:hAnsi="Times" w:cs="Times"/>
                          <w:color w:val="000000" w:themeColor="text1"/>
                          <w:kern w:val="24"/>
                          <w:sz w:val="24"/>
                        </w:rPr>
                      </w:pPr>
                      <w:r>
                        <w:rPr>
                          <w:rFonts w:ascii="Times" w:eastAsiaTheme="minorEastAsia" w:hAnsi="Times" w:cs="Times"/>
                          <w:color w:val="000000" w:themeColor="text1"/>
                          <w:kern w:val="24"/>
                        </w:rPr>
                        <w:t>Anchor UE 1</w:t>
                      </w:r>
                    </w:p>
                  </w:txbxContent>
                </v:textbox>
              </v:shape>
            </w:pict>
          </mc:Fallback>
        </mc:AlternateContent>
      </w:r>
    </w:p>
    <w:p w14:paraId="168104D3" w14:textId="77777777" w:rsidR="00D914CF" w:rsidRDefault="00D914CF" w:rsidP="00D914CF">
      <w:pPr>
        <w:pStyle w:val="13"/>
      </w:pPr>
    </w:p>
    <w:p w14:paraId="6EA2C5E7" w14:textId="77777777" w:rsidR="00D914CF" w:rsidRDefault="00D914CF" w:rsidP="00D914CF">
      <w:pPr>
        <w:rPr>
          <w:rFonts w:eastAsiaTheme="minorEastAsia"/>
          <w:lang w:eastAsia="zh-CN"/>
        </w:rPr>
      </w:pPr>
      <w:r>
        <w:rPr>
          <w:rFonts w:eastAsiaTheme="minorEastAsia"/>
          <w:lang w:eastAsia="zh-CN"/>
        </w:rPr>
        <w:t xml:space="preserve">                                      C</w:t>
      </w:r>
      <w:r>
        <w:rPr>
          <w:rFonts w:eastAsiaTheme="minorEastAsia" w:hint="eastAsia"/>
          <w:lang w:eastAsia="zh-CN"/>
        </w:rPr>
        <w:t>ase</w:t>
      </w:r>
      <w:r>
        <w:rPr>
          <w:rFonts w:eastAsiaTheme="minorEastAsia"/>
          <w:lang w:eastAsia="zh-CN"/>
        </w:rPr>
        <w:t xml:space="preserve"> A                                                                                           C</w:t>
      </w:r>
      <w:r>
        <w:rPr>
          <w:rFonts w:eastAsiaTheme="minorEastAsia" w:hint="eastAsia"/>
          <w:lang w:eastAsia="zh-CN"/>
        </w:rPr>
        <w:t>ase</w:t>
      </w:r>
      <w:r>
        <w:rPr>
          <w:rFonts w:eastAsiaTheme="minorEastAsia"/>
          <w:lang w:eastAsia="zh-CN"/>
        </w:rPr>
        <w:t xml:space="preserve"> B</w:t>
      </w:r>
    </w:p>
    <w:p w14:paraId="758F120C" w14:textId="52653783" w:rsidR="00D914CF" w:rsidRDefault="00D914CF" w:rsidP="00D914CF">
      <w:pPr>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Pr="00D227A6">
        <w:rPr>
          <w:b/>
          <w:bCs/>
        </w:rPr>
        <w:t>Figure</w:t>
      </w:r>
      <w:r w:rsidR="00C52A9F">
        <w:rPr>
          <w:b/>
          <w:bCs/>
        </w:rPr>
        <w:t>A.4</w:t>
      </w:r>
      <w:r>
        <w:rPr>
          <w:b/>
          <w:bCs/>
        </w:rPr>
        <w:t xml:space="preserve"> T</w:t>
      </w:r>
      <w:r w:rsidRPr="00BD3552">
        <w:rPr>
          <w:rFonts w:hint="eastAsia"/>
          <w:b/>
          <w:bCs/>
        </w:rPr>
        <w:t>he</w:t>
      </w:r>
      <w:r>
        <w:rPr>
          <w:b/>
          <w:bCs/>
        </w:rPr>
        <w:t xml:space="preserve"> </w:t>
      </w:r>
      <w:r w:rsidRPr="00BD3552">
        <w:rPr>
          <w:rFonts w:hint="eastAsia"/>
          <w:b/>
          <w:bCs/>
        </w:rPr>
        <w:t>alternative</w:t>
      </w:r>
      <w:r>
        <w:rPr>
          <w:b/>
          <w:bCs/>
        </w:rPr>
        <w:t xml:space="preserve"> </w:t>
      </w:r>
      <w:r w:rsidRPr="00BD3552">
        <w:rPr>
          <w:rFonts w:hint="eastAsia"/>
          <w:b/>
          <w:bCs/>
        </w:rPr>
        <w:t>arc</w:t>
      </w:r>
      <w:r>
        <w:rPr>
          <w:b/>
          <w:bCs/>
        </w:rPr>
        <w:t>hi</w:t>
      </w:r>
      <w:r w:rsidRPr="00BD3552">
        <w:rPr>
          <w:rFonts w:hint="eastAsia"/>
          <w:b/>
          <w:bCs/>
        </w:rPr>
        <w:t>tecture</w:t>
      </w:r>
      <w:r>
        <w:rPr>
          <w:b/>
          <w:bCs/>
        </w:rPr>
        <w:t xml:space="preserve"> </w:t>
      </w:r>
      <w:r w:rsidRPr="00BD3552">
        <w:rPr>
          <w:rFonts w:hint="eastAsia"/>
          <w:b/>
          <w:bCs/>
        </w:rPr>
        <w:t>for</w:t>
      </w:r>
      <w:r>
        <w:rPr>
          <w:b/>
          <w:bCs/>
        </w:rPr>
        <w:t xml:space="preserve"> RTOA </w:t>
      </w:r>
      <w:r w:rsidRPr="00BD3552">
        <w:rPr>
          <w:b/>
          <w:bCs/>
        </w:rPr>
        <w:t xml:space="preserve">measurement </w:t>
      </w:r>
      <w:r w:rsidRPr="00BD3552">
        <w:rPr>
          <w:rFonts w:hint="eastAsia"/>
          <w:b/>
          <w:bCs/>
        </w:rPr>
        <w:t>report</w:t>
      </w:r>
      <w:r w:rsidRPr="00BD3552">
        <w:rPr>
          <w:b/>
          <w:bCs/>
        </w:rPr>
        <w:t xml:space="preserve"> to LMF</w:t>
      </w:r>
    </w:p>
    <w:p w14:paraId="0E8CD852" w14:textId="6CA09FC8" w:rsidR="00D914CF" w:rsidRDefault="009D132F" w:rsidP="00D914CF">
      <w:pPr>
        <w:spacing w:after="120" w:line="260" w:lineRule="exact"/>
        <w:jc w:val="both"/>
        <w:rPr>
          <w:rFonts w:eastAsiaTheme="minorEastAsia"/>
          <w:lang w:eastAsia="zh-CN"/>
        </w:rPr>
      </w:pPr>
      <w:r>
        <w:rPr>
          <w:rFonts w:eastAsiaTheme="minorEastAsia"/>
          <w:lang w:eastAsia="zh-CN"/>
        </w:rPr>
        <w:t>F</w:t>
      </w:r>
      <w:r w:rsidR="00D914CF">
        <w:rPr>
          <w:rFonts w:eastAsiaTheme="minorEastAsia" w:hint="eastAsia"/>
          <w:lang w:eastAsia="zh-CN"/>
        </w:rPr>
        <w:t>or</w:t>
      </w:r>
      <w:r w:rsidR="00D914CF">
        <w:rPr>
          <w:rFonts w:eastAsiaTheme="minorEastAsia"/>
          <w:lang w:eastAsia="zh-CN"/>
        </w:rPr>
        <w:t xml:space="preserve"> RTOA, </w:t>
      </w:r>
      <w:r w:rsidR="00D914CF">
        <w:rPr>
          <w:rFonts w:eastAsiaTheme="minorEastAsia" w:hint="eastAsia"/>
          <w:lang w:eastAsia="zh-CN"/>
        </w:rPr>
        <w:t>only</w:t>
      </w:r>
      <w:r w:rsidR="00D914CF">
        <w:rPr>
          <w:rFonts w:eastAsiaTheme="minorEastAsia"/>
          <w:lang w:eastAsia="zh-CN"/>
        </w:rPr>
        <w:t xml:space="preserve"> </w:t>
      </w:r>
      <w:r w:rsidR="00D914CF">
        <w:rPr>
          <w:rFonts w:eastAsiaTheme="minorEastAsia" w:hint="eastAsia"/>
          <w:lang w:eastAsia="zh-CN"/>
        </w:rPr>
        <w:t>anchor</w:t>
      </w:r>
      <w:r w:rsidR="00D914CF">
        <w:rPr>
          <w:rFonts w:eastAsiaTheme="minorEastAsia"/>
          <w:lang w:eastAsia="zh-CN"/>
        </w:rPr>
        <w:t xml:space="preserve"> UE </w:t>
      </w:r>
      <w:r w:rsidR="00D914CF">
        <w:rPr>
          <w:rFonts w:eastAsiaTheme="minorEastAsia" w:hint="eastAsia"/>
          <w:lang w:eastAsia="zh-CN"/>
        </w:rPr>
        <w:t>can</w:t>
      </w:r>
      <w:r w:rsidR="00D914CF">
        <w:rPr>
          <w:rFonts w:eastAsiaTheme="minorEastAsia"/>
          <w:lang w:eastAsia="zh-CN"/>
        </w:rPr>
        <w:t xml:space="preserve"> </w:t>
      </w:r>
      <w:r w:rsidR="00D914CF">
        <w:rPr>
          <w:rFonts w:eastAsiaTheme="minorEastAsia" w:hint="eastAsia"/>
          <w:lang w:eastAsia="zh-CN"/>
        </w:rPr>
        <w:t>perform</w:t>
      </w:r>
      <w:r w:rsidR="00D914CF">
        <w:rPr>
          <w:rFonts w:eastAsiaTheme="minorEastAsia"/>
          <w:lang w:eastAsia="zh-CN"/>
        </w:rPr>
        <w:t xml:space="preserve"> </w:t>
      </w:r>
      <w:r w:rsidR="00D914CF">
        <w:rPr>
          <w:rFonts w:eastAsiaTheme="minorEastAsia" w:hint="eastAsia"/>
          <w:lang w:eastAsia="zh-CN"/>
        </w:rPr>
        <w:t>the</w:t>
      </w:r>
      <w:r w:rsidR="00D914CF">
        <w:rPr>
          <w:rFonts w:eastAsiaTheme="minorEastAsia"/>
          <w:lang w:eastAsia="zh-CN"/>
        </w:rPr>
        <w:t xml:space="preserve"> </w:t>
      </w:r>
      <w:r w:rsidR="00D914CF">
        <w:rPr>
          <w:rFonts w:eastAsiaTheme="minorEastAsia" w:hint="eastAsia"/>
          <w:lang w:eastAsia="zh-CN"/>
        </w:rPr>
        <w:t>measurement.</w:t>
      </w:r>
      <w:r w:rsidR="00D914CF">
        <w:rPr>
          <w:rFonts w:eastAsiaTheme="minorEastAsia"/>
          <w:lang w:eastAsia="zh-CN"/>
        </w:rPr>
        <w:t xml:space="preserve"> And different anchor UEs can measure the same SL-PRS from Target UE. That means the SL-PRS may be associated with the same source ID and destination ID</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target</w:t>
      </w:r>
      <w:r>
        <w:rPr>
          <w:rFonts w:eastAsiaTheme="minorEastAsia"/>
          <w:lang w:eastAsia="zh-CN"/>
        </w:rPr>
        <w:t xml:space="preserve"> UE</w:t>
      </w:r>
      <w:r w:rsidR="00D914CF">
        <w:rPr>
          <w:rFonts w:eastAsiaTheme="minorEastAsia"/>
          <w:lang w:eastAsia="zh-CN"/>
        </w:rPr>
        <w:t xml:space="preserve">. So, similar to RTT and DL-like TDOA, </w:t>
      </w:r>
      <w:r w:rsidR="00D914CF">
        <w:rPr>
          <w:rFonts w:eastAsiaTheme="minorEastAsia" w:hint="eastAsia"/>
          <w:lang w:eastAsia="zh-CN"/>
        </w:rPr>
        <w:t>using</w:t>
      </w:r>
      <w:r w:rsidR="00D914CF">
        <w:rPr>
          <w:rFonts w:eastAsiaTheme="minorEastAsia"/>
          <w:lang w:eastAsia="zh-CN"/>
        </w:rPr>
        <w:t xml:space="preserve"> anchor UE identity to identify the measurement from which anchor UE </w:t>
      </w:r>
      <w:r w:rsidR="00D914CF">
        <w:rPr>
          <w:rFonts w:eastAsiaTheme="minorEastAsia" w:hint="eastAsia"/>
          <w:lang w:eastAsia="zh-CN"/>
        </w:rPr>
        <w:t>is</w:t>
      </w:r>
      <w:r w:rsidR="00D914CF">
        <w:rPr>
          <w:rFonts w:eastAsiaTheme="minorEastAsia"/>
          <w:lang w:eastAsia="zh-CN"/>
        </w:rPr>
        <w:t xml:space="preserve"> </w:t>
      </w:r>
      <w:r w:rsidR="00D914CF">
        <w:rPr>
          <w:rFonts w:eastAsiaTheme="minorEastAsia" w:hint="eastAsia"/>
          <w:lang w:eastAsia="zh-CN"/>
        </w:rPr>
        <w:t>more</w:t>
      </w:r>
      <w:r w:rsidR="00D914CF">
        <w:rPr>
          <w:rFonts w:eastAsiaTheme="minorEastAsia"/>
          <w:lang w:eastAsia="zh-CN"/>
        </w:rPr>
        <w:t xml:space="preserve"> </w:t>
      </w:r>
      <w:r w:rsidR="00D914CF">
        <w:rPr>
          <w:rFonts w:eastAsiaTheme="minorEastAsia" w:hint="eastAsia"/>
          <w:lang w:eastAsia="zh-CN"/>
        </w:rPr>
        <w:t>logical</w:t>
      </w:r>
      <w:r w:rsidR="00D914CF">
        <w:rPr>
          <w:rFonts w:eastAsiaTheme="minorEastAsia"/>
          <w:lang w:eastAsia="zh-CN"/>
        </w:rPr>
        <w:t xml:space="preserve"> for SL-PRS </w:t>
      </w:r>
      <w:proofErr w:type="spellStart"/>
      <w:r w:rsidR="00D914CF">
        <w:rPr>
          <w:rFonts w:eastAsiaTheme="minorEastAsia"/>
          <w:lang w:eastAsia="zh-CN"/>
        </w:rPr>
        <w:t>basesd</w:t>
      </w:r>
      <w:proofErr w:type="spellEnd"/>
      <w:r w:rsidR="00D914CF">
        <w:rPr>
          <w:rFonts w:eastAsiaTheme="minorEastAsia"/>
          <w:lang w:eastAsia="zh-CN"/>
        </w:rPr>
        <w:t xml:space="preserve"> RTOA measurement. </w:t>
      </w:r>
    </w:p>
    <w:p w14:paraId="2020BB58" w14:textId="3F8276E2" w:rsidR="00D914CF" w:rsidRPr="00C524F1" w:rsidRDefault="00D914CF" w:rsidP="00920683">
      <w:pPr>
        <w:rPr>
          <w:rFonts w:eastAsiaTheme="minorEastAsia"/>
          <w:lang w:eastAsia="zh-CN"/>
        </w:rPr>
      </w:pPr>
      <w:r>
        <w:rPr>
          <w:rFonts w:eastAsiaTheme="minorEastAsia"/>
          <w:lang w:eastAsia="zh-CN"/>
        </w:rPr>
        <w:t xml:space="preserve"> In this case, </w:t>
      </w:r>
      <w:r w:rsidRPr="00C524F1">
        <w:rPr>
          <w:rFonts w:eastAsiaTheme="minorEastAsia"/>
          <w:lang w:eastAsia="zh-CN"/>
        </w:rPr>
        <w:t xml:space="preserve">the measurement content </w:t>
      </w:r>
      <w:r>
        <w:rPr>
          <w:rFonts w:eastAsiaTheme="minorEastAsia"/>
          <w:lang w:eastAsia="zh-CN"/>
        </w:rPr>
        <w:t>is</w:t>
      </w:r>
      <w:r w:rsidRPr="00C524F1">
        <w:rPr>
          <w:rFonts w:eastAsiaTheme="minorEastAsia"/>
          <w:lang w:eastAsia="zh-CN"/>
        </w:rPr>
        <w:t xml:space="preserve"> identif</w:t>
      </w:r>
      <w:r>
        <w:rPr>
          <w:rFonts w:eastAsiaTheme="minorEastAsia"/>
          <w:lang w:eastAsia="zh-CN"/>
        </w:rPr>
        <w:t>ied</w:t>
      </w:r>
      <w:r w:rsidRPr="00C524F1">
        <w:rPr>
          <w:rFonts w:eastAsiaTheme="minorEastAsia"/>
          <w:lang w:eastAsia="zh-CN"/>
        </w:rPr>
        <w:t xml:space="preserve"> </w:t>
      </w:r>
      <w:r>
        <w:rPr>
          <w:rFonts w:eastAsiaTheme="minorEastAsia"/>
          <w:lang w:eastAsia="zh-CN"/>
        </w:rPr>
        <w:t>in</w:t>
      </w:r>
      <w:r w:rsidRPr="00C524F1">
        <w:rPr>
          <w:rFonts w:eastAsiaTheme="minorEastAsia"/>
          <w:lang w:eastAsia="zh-CN"/>
        </w:rPr>
        <w:t xml:space="preserve"> </w:t>
      </w:r>
      <w:r>
        <w:rPr>
          <w:rFonts w:eastAsiaTheme="minorEastAsia"/>
          <w:lang w:eastAsia="zh-CN"/>
        </w:rPr>
        <w:t xml:space="preserve">the </w:t>
      </w:r>
      <w:r w:rsidRPr="00C524F1">
        <w:rPr>
          <w:rFonts w:eastAsiaTheme="minorEastAsia"/>
          <w:lang w:eastAsia="zh-CN"/>
        </w:rPr>
        <w:t>following table</w:t>
      </w:r>
    </w:p>
    <w:tbl>
      <w:tblPr>
        <w:tblW w:w="878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5954"/>
      </w:tblGrid>
      <w:tr w:rsidR="00D914CF" w:rsidRPr="00251D29" w14:paraId="2ECC4776" w14:textId="77777777" w:rsidTr="00D05EE3">
        <w:tc>
          <w:tcPr>
            <w:tcW w:w="2835" w:type="dxa"/>
          </w:tcPr>
          <w:p w14:paraId="22BFDE23" w14:textId="77777777" w:rsidR="00D914CF" w:rsidRPr="00251D29" w:rsidRDefault="00D914CF" w:rsidP="00D05EE3">
            <w:pPr>
              <w:rPr>
                <w:rFonts w:eastAsia="等线"/>
                <w:szCs w:val="20"/>
                <w:lang w:val="en-US" w:eastAsia="zh-CN"/>
              </w:rPr>
            </w:pPr>
          </w:p>
        </w:tc>
        <w:tc>
          <w:tcPr>
            <w:tcW w:w="5954" w:type="dxa"/>
          </w:tcPr>
          <w:p w14:paraId="35B99CE9" w14:textId="77777777" w:rsidR="00D914CF" w:rsidRPr="00251D29" w:rsidRDefault="00D914CF" w:rsidP="00D05EE3">
            <w:pPr>
              <w:rPr>
                <w:rFonts w:eastAsia="等线"/>
                <w:szCs w:val="20"/>
                <w:lang w:val="en-US" w:eastAsia="zh-CN"/>
              </w:rPr>
            </w:pPr>
            <w:r w:rsidRPr="00251D29">
              <w:rPr>
                <w:rFonts w:eastAsia="等线"/>
                <w:szCs w:val="20"/>
                <w:lang w:val="en-US" w:eastAsia="zh-CN"/>
              </w:rPr>
              <w:t>Reporting to LMF</w:t>
            </w:r>
          </w:p>
          <w:p w14:paraId="2CC57954" w14:textId="77777777" w:rsidR="00D914CF" w:rsidRPr="00251D29" w:rsidRDefault="00D914CF" w:rsidP="00D05EE3">
            <w:pPr>
              <w:rPr>
                <w:rFonts w:eastAsia="等线"/>
                <w:szCs w:val="20"/>
                <w:lang w:val="en-US" w:eastAsia="zh-CN"/>
              </w:rPr>
            </w:pPr>
          </w:p>
        </w:tc>
      </w:tr>
      <w:tr w:rsidR="00D914CF" w:rsidRPr="00251D29" w14:paraId="41F6536B" w14:textId="77777777" w:rsidTr="00D05EE3">
        <w:tc>
          <w:tcPr>
            <w:tcW w:w="2835" w:type="dxa"/>
          </w:tcPr>
          <w:p w14:paraId="6DDE3954" w14:textId="77777777" w:rsidR="00D914CF" w:rsidRPr="00251D29" w:rsidRDefault="00D914CF" w:rsidP="00D05EE3">
            <w:pPr>
              <w:rPr>
                <w:rFonts w:eastAsia="等线"/>
                <w:szCs w:val="20"/>
                <w:lang w:eastAsia="zh-CN"/>
              </w:rPr>
            </w:pPr>
            <w:r w:rsidRPr="00251D29">
              <w:rPr>
                <w:rFonts w:eastAsia="宋体" w:cs="Times"/>
                <w:iCs/>
                <w:szCs w:val="20"/>
                <w:lang w:eastAsia="zh-CN"/>
              </w:rPr>
              <w:t>SL-PRS based RTOA measurement</w:t>
            </w:r>
          </w:p>
        </w:tc>
        <w:tc>
          <w:tcPr>
            <w:tcW w:w="5954" w:type="dxa"/>
          </w:tcPr>
          <w:p w14:paraId="014A45F4" w14:textId="77777777" w:rsidR="00D914CF" w:rsidRPr="00251D29" w:rsidRDefault="00D914CF" w:rsidP="00D05EE3">
            <w:pPr>
              <w:tabs>
                <w:tab w:val="num" w:pos="720"/>
              </w:tabs>
              <w:rPr>
                <w:rFonts w:eastAsia="等线"/>
                <w:b/>
                <w:bCs/>
                <w:szCs w:val="20"/>
                <w:lang w:val="en-US" w:eastAsia="zh-CN"/>
              </w:rPr>
            </w:pPr>
            <w:r w:rsidRPr="00251D29">
              <w:rPr>
                <w:rFonts w:eastAsia="等线"/>
                <w:b/>
                <w:bCs/>
                <w:szCs w:val="20"/>
                <w:lang w:val="en-US" w:eastAsia="zh-CN"/>
              </w:rPr>
              <w:t>One or multiple measurement elements can be included, for each measurement element can include</w:t>
            </w:r>
          </w:p>
          <w:p w14:paraId="196A4DA0" w14:textId="77777777" w:rsidR="00D914CF" w:rsidRPr="00251D29" w:rsidRDefault="00D914CF" w:rsidP="00D05EE3">
            <w:pPr>
              <w:tabs>
                <w:tab w:val="num" w:pos="720"/>
              </w:tabs>
              <w:rPr>
                <w:rFonts w:eastAsia="等线"/>
                <w:b/>
                <w:bCs/>
                <w:szCs w:val="20"/>
                <w:lang w:val="en-US" w:eastAsia="zh-CN"/>
              </w:rPr>
            </w:pPr>
          </w:p>
          <w:p w14:paraId="1E30BE82" w14:textId="77777777" w:rsidR="00D914CF" w:rsidRPr="00BA6540" w:rsidRDefault="00D914CF" w:rsidP="001E2624">
            <w:pPr>
              <w:pStyle w:val="af2"/>
              <w:numPr>
                <w:ilvl w:val="0"/>
                <w:numId w:val="29"/>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Anchor UE</w:t>
            </w:r>
            <w:r w:rsidRPr="00BA6540">
              <w:rPr>
                <w:rFonts w:ascii="Times New Roman" w:eastAsia="等线" w:hAnsi="Times New Roman"/>
                <w:sz w:val="20"/>
                <w:szCs w:val="20"/>
                <w:lang w:val="en-US" w:eastAsia="zh-CN"/>
              </w:rPr>
              <w:t xml:space="preserve"> </w:t>
            </w:r>
            <w:r w:rsidRPr="00BA6540">
              <w:rPr>
                <w:rFonts w:ascii="Times New Roman" w:eastAsia="等线" w:hAnsi="Times New Roman"/>
                <w:b/>
                <w:bCs/>
                <w:sz w:val="20"/>
                <w:szCs w:val="20"/>
                <w:lang w:val="en-US" w:eastAsia="zh-CN"/>
              </w:rPr>
              <w:t>identity informatio</w:t>
            </w:r>
            <w:r w:rsidRPr="00BA6540">
              <w:rPr>
                <w:rFonts w:ascii="Times New Roman" w:eastAsia="等线" w:hAnsi="Times New Roman"/>
                <w:sz w:val="20"/>
                <w:szCs w:val="20"/>
                <w:lang w:val="en-US" w:eastAsia="zh-CN"/>
              </w:rPr>
              <w:t>n</w:t>
            </w:r>
            <w:r w:rsidRPr="00BA6540">
              <w:rPr>
                <w:rFonts w:ascii="Times New Roman" w:eastAsia="等线" w:hAnsi="Times New Roman" w:hint="eastAsia"/>
                <w:sz w:val="20"/>
                <w:szCs w:val="20"/>
                <w:lang w:val="en-US" w:eastAsia="zh-CN"/>
              </w:rPr>
              <w:t>（</w:t>
            </w:r>
            <w:proofErr w:type="spellStart"/>
            <w:r w:rsidRPr="00BA6540">
              <w:rPr>
                <w:rFonts w:ascii="Times New Roman" w:eastAsia="等线" w:hAnsi="Times New Roman"/>
                <w:sz w:val="20"/>
                <w:szCs w:val="20"/>
                <w:lang w:val="en-US" w:eastAsia="zh-CN"/>
              </w:rPr>
              <w:t>ie</w:t>
            </w:r>
            <w:proofErr w:type="spellEnd"/>
            <w:r w:rsidRPr="00BA6540">
              <w:rPr>
                <w:rFonts w:ascii="Times New Roman" w:eastAsia="等线" w:hAnsi="Times New Roman"/>
                <w:sz w:val="20"/>
                <w:szCs w:val="20"/>
                <w:lang w:val="en-US" w:eastAsia="zh-CN"/>
              </w:rPr>
              <w:t>., Source ID and destination ID of anchor UE for SL-PRS transmission</w:t>
            </w:r>
            <w:r w:rsidRPr="00BA6540">
              <w:rPr>
                <w:rFonts w:ascii="Times New Roman" w:eastAsia="等线" w:hAnsi="Times New Roman" w:hint="eastAsia"/>
                <w:sz w:val="20"/>
                <w:szCs w:val="20"/>
                <w:lang w:val="en-US" w:eastAsia="zh-CN"/>
              </w:rPr>
              <w:t>）</w:t>
            </w:r>
          </w:p>
          <w:p w14:paraId="4F0935DD" w14:textId="77777777" w:rsidR="00D914CF" w:rsidRPr="00BA6540" w:rsidRDefault="00D914CF" w:rsidP="001E2624">
            <w:pPr>
              <w:pStyle w:val="af2"/>
              <w:numPr>
                <w:ilvl w:val="0"/>
                <w:numId w:val="29"/>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 xml:space="preserve">if multiple ARP/Panel are used for </w:t>
            </w:r>
            <w:proofErr w:type="gramStart"/>
            <w:r w:rsidRPr="00BA6540">
              <w:rPr>
                <w:rFonts w:ascii="Times New Roman" w:eastAsia="等线" w:hAnsi="Times New Roman"/>
                <w:sz w:val="20"/>
                <w:szCs w:val="20"/>
                <w:lang w:val="en-US" w:eastAsia="zh-CN"/>
              </w:rPr>
              <w:t>anchor  UE</w:t>
            </w:r>
            <w:proofErr w:type="gramEnd"/>
          </w:p>
          <w:p w14:paraId="2F643D0F" w14:textId="77777777" w:rsidR="00D914CF" w:rsidRPr="00BA6540" w:rsidRDefault="00D914CF" w:rsidP="001E2624">
            <w:pPr>
              <w:pStyle w:val="af2"/>
              <w:numPr>
                <w:ilvl w:val="0"/>
                <w:numId w:val="29"/>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33873B79" w14:textId="77777777" w:rsidR="00D914CF" w:rsidRPr="00BA6540" w:rsidRDefault="00D914CF" w:rsidP="001E2624">
            <w:pPr>
              <w:pStyle w:val="af2"/>
              <w:numPr>
                <w:ilvl w:val="0"/>
                <w:numId w:val="29"/>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 xml:space="preserve">RTOA measurement </w:t>
            </w:r>
          </w:p>
          <w:p w14:paraId="66014E52" w14:textId="77777777" w:rsidR="00D914CF" w:rsidRPr="00BA6540" w:rsidRDefault="00D914CF" w:rsidP="001E2624">
            <w:pPr>
              <w:pStyle w:val="af2"/>
              <w:numPr>
                <w:ilvl w:val="0"/>
                <w:numId w:val="29"/>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 xml:space="preserve">Other measurement </w:t>
            </w:r>
            <w:proofErr w:type="gramStart"/>
            <w:r w:rsidRPr="00BA6540">
              <w:rPr>
                <w:rFonts w:ascii="Times New Roman" w:eastAsia="等线" w:hAnsi="Times New Roman"/>
                <w:b/>
                <w:bCs/>
                <w:sz w:val="20"/>
                <w:szCs w:val="20"/>
                <w:lang w:val="en-US" w:eastAsia="zh-CN"/>
              </w:rPr>
              <w:t>results</w:t>
            </w:r>
            <w:r w:rsidRPr="00BA6540">
              <w:rPr>
                <w:rFonts w:ascii="Times New Roman" w:eastAsia="等线" w:hAnsi="Times New Roman"/>
                <w:sz w:val="20"/>
                <w:szCs w:val="20"/>
                <w:lang w:val="en-US" w:eastAsia="zh-CN"/>
              </w:rPr>
              <w:t>(</w:t>
            </w:r>
            <w:proofErr w:type="spellStart"/>
            <w:proofErr w:type="gramEnd"/>
            <w:r w:rsidRPr="00BA6540">
              <w:rPr>
                <w:rFonts w:ascii="Times New Roman" w:eastAsia="等线" w:hAnsi="Times New Roman"/>
                <w:sz w:val="20"/>
                <w:szCs w:val="20"/>
                <w:lang w:val="en-US" w:eastAsia="zh-CN"/>
              </w:rPr>
              <w:t>e.g</w:t>
            </w:r>
            <w:proofErr w:type="spellEnd"/>
            <w:r w:rsidRPr="00BA6540">
              <w:rPr>
                <w:rFonts w:ascii="Times New Roman" w:eastAsia="等线" w:hAnsi="Times New Roman"/>
                <w:sz w:val="20"/>
                <w:szCs w:val="20"/>
                <w:lang w:val="en-US" w:eastAsia="zh-CN"/>
              </w:rPr>
              <w:t xml:space="preserve"> RSRP,RSRPP, </w:t>
            </w:r>
            <w:proofErr w:type="spellStart"/>
            <w:r w:rsidRPr="00BA6540">
              <w:rPr>
                <w:rFonts w:ascii="Times New Roman" w:eastAsia="等线" w:hAnsi="Times New Roman"/>
                <w:sz w:val="20"/>
                <w:szCs w:val="20"/>
                <w:lang w:val="en-US" w:eastAsia="zh-CN"/>
              </w:rPr>
              <w:t>AoA</w:t>
            </w:r>
            <w:proofErr w:type="spellEnd"/>
            <w:r w:rsidRPr="00BA6540">
              <w:rPr>
                <w:rFonts w:ascii="Times New Roman" w:eastAsia="等线" w:hAnsi="Times New Roman"/>
                <w:sz w:val="20"/>
                <w:szCs w:val="20"/>
                <w:lang w:val="en-US" w:eastAsia="zh-CN"/>
              </w:rPr>
              <w:t>) if multiple measurements are used</w:t>
            </w:r>
          </w:p>
          <w:p w14:paraId="5B2696EC" w14:textId="77777777" w:rsidR="00D914CF" w:rsidRPr="00BA6540" w:rsidRDefault="00D914CF" w:rsidP="001E2624">
            <w:pPr>
              <w:pStyle w:val="af2"/>
              <w:numPr>
                <w:ilvl w:val="0"/>
                <w:numId w:val="29"/>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Quality</w:t>
            </w:r>
          </w:p>
          <w:p w14:paraId="7278D497" w14:textId="77777777" w:rsidR="00D914CF" w:rsidRPr="00BA6540" w:rsidRDefault="00D914CF" w:rsidP="001E2624">
            <w:pPr>
              <w:pStyle w:val="af2"/>
              <w:numPr>
                <w:ilvl w:val="0"/>
                <w:numId w:val="29"/>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Time stamp</w:t>
            </w:r>
          </w:p>
          <w:p w14:paraId="2080A489" w14:textId="77777777" w:rsidR="00D914CF" w:rsidRPr="00BA6540" w:rsidRDefault="00D914CF" w:rsidP="001E2624">
            <w:pPr>
              <w:pStyle w:val="af2"/>
              <w:numPr>
                <w:ilvl w:val="0"/>
                <w:numId w:val="29"/>
              </w:numPr>
              <w:ind w:firstLineChars="0"/>
              <w:rPr>
                <w:rFonts w:eastAsia="等线"/>
                <w:sz w:val="20"/>
                <w:szCs w:val="20"/>
                <w:lang w:val="en-US" w:eastAsia="zh-CN"/>
              </w:rPr>
            </w:pPr>
            <w:proofErr w:type="spellStart"/>
            <w:r w:rsidRPr="00BA6540">
              <w:rPr>
                <w:rFonts w:ascii="Times New Roman" w:eastAsia="等线" w:hAnsi="Times New Roman"/>
                <w:b/>
                <w:bCs/>
                <w:sz w:val="20"/>
                <w:szCs w:val="20"/>
                <w:lang w:val="en-US" w:eastAsia="zh-CN"/>
              </w:rPr>
              <w:t>LoS</w:t>
            </w:r>
            <w:proofErr w:type="spellEnd"/>
            <w:r w:rsidRPr="00BA6540">
              <w:rPr>
                <w:rFonts w:ascii="Times New Roman" w:eastAsia="等线" w:hAnsi="Times New Roman"/>
                <w:b/>
                <w:bCs/>
                <w:sz w:val="20"/>
                <w:szCs w:val="20"/>
                <w:lang w:val="en-US" w:eastAsia="zh-CN"/>
              </w:rPr>
              <w:t xml:space="preserve"> indicator</w:t>
            </w:r>
          </w:p>
          <w:p w14:paraId="0234E308" w14:textId="77777777" w:rsidR="00D914CF" w:rsidRPr="00251D29" w:rsidRDefault="00D914CF" w:rsidP="00D05EE3">
            <w:pPr>
              <w:tabs>
                <w:tab w:val="num" w:pos="1440"/>
              </w:tabs>
              <w:rPr>
                <w:rFonts w:eastAsia="等线"/>
                <w:szCs w:val="20"/>
                <w:lang w:val="en-US" w:eastAsia="zh-CN"/>
              </w:rPr>
            </w:pPr>
          </w:p>
        </w:tc>
      </w:tr>
    </w:tbl>
    <w:p w14:paraId="21EAFB7A" w14:textId="77777777" w:rsidR="00D914CF" w:rsidRDefault="00D914CF" w:rsidP="00D914CF">
      <w:pPr>
        <w:spacing w:after="120" w:line="260" w:lineRule="exact"/>
        <w:rPr>
          <w:rFonts w:eastAsiaTheme="minorEastAsia"/>
          <w:lang w:eastAsia="zh-CN"/>
        </w:rPr>
      </w:pPr>
    </w:p>
    <w:p w14:paraId="4EBE4C5D" w14:textId="77777777" w:rsidR="00D914CF" w:rsidRPr="00BD3552" w:rsidRDefault="00D914CF" w:rsidP="00D914CF">
      <w:pPr>
        <w:spacing w:after="120" w:line="260" w:lineRule="exact"/>
        <w:jc w:val="both"/>
        <w:rPr>
          <w:rFonts w:eastAsiaTheme="minorEastAsia"/>
          <w:b/>
          <w:bCs/>
          <w:u w:val="single"/>
          <w:lang w:eastAsia="zh-CN"/>
        </w:rPr>
      </w:pPr>
      <w:r w:rsidRPr="00BD3552">
        <w:rPr>
          <w:rFonts w:eastAsiaTheme="minorEastAsia"/>
          <w:b/>
          <w:bCs/>
          <w:u w:val="single"/>
          <w:lang w:eastAsia="zh-CN"/>
        </w:rPr>
        <w:t xml:space="preserve">Report to </w:t>
      </w:r>
      <w:r>
        <w:rPr>
          <w:rFonts w:eastAsiaTheme="minorEastAsia"/>
          <w:b/>
          <w:bCs/>
          <w:u w:val="single"/>
          <w:lang w:eastAsia="zh-CN"/>
        </w:rPr>
        <w:t>UE</w:t>
      </w:r>
    </w:p>
    <w:p w14:paraId="0109F576" w14:textId="0F12C846" w:rsidR="00D914CF" w:rsidRPr="00BD3552" w:rsidRDefault="00D914CF" w:rsidP="009D132F">
      <w:pPr>
        <w:spacing w:after="120" w:line="260" w:lineRule="exact"/>
        <w:jc w:val="both"/>
        <w:rPr>
          <w:rFonts w:eastAsiaTheme="minorEastAsia"/>
          <w:lang w:eastAsia="zh-CN"/>
        </w:rPr>
      </w:pPr>
      <w:r>
        <w:rPr>
          <w:rFonts w:eastAsiaTheme="minorEastAsia"/>
          <w:lang w:eastAsia="zh-CN"/>
        </w:rPr>
        <w:t>In our view, for SL-PRS based RTOA measurement, reporting to UE is almost the same as reporting to LMF except for anchor UE report to target UE case</w:t>
      </w:r>
      <w:r w:rsidR="009D132F">
        <w:rPr>
          <w:rFonts w:eastAsiaTheme="minorEastAsia"/>
          <w:lang w:eastAsia="zh-CN"/>
        </w:rPr>
        <w:t xml:space="preserve"> </w:t>
      </w:r>
      <w:r w:rsidR="009D132F">
        <w:rPr>
          <w:rFonts w:eastAsiaTheme="minorEastAsia" w:hint="eastAsia"/>
          <w:lang w:eastAsia="zh-CN"/>
        </w:rPr>
        <w:t>that</w:t>
      </w:r>
      <w:r>
        <w:rPr>
          <w:rFonts w:eastAsiaTheme="minorEastAsia"/>
          <w:lang w:eastAsia="zh-CN"/>
        </w:rPr>
        <w:t xml:space="preserve"> anchor UE identity can be omitted in SLPP since it is covered in the low layer</w:t>
      </w:r>
      <w:r w:rsidRPr="00BD3552">
        <w:rPr>
          <w:rFonts w:eastAsiaTheme="minorEastAsia"/>
          <w:lang w:eastAsia="zh-CN"/>
        </w:rPr>
        <w:t xml:space="preserve">, the measurement content </w:t>
      </w:r>
      <w:r>
        <w:rPr>
          <w:rFonts w:eastAsiaTheme="minorEastAsia"/>
          <w:lang w:eastAsia="zh-CN"/>
        </w:rPr>
        <w:t>is</w:t>
      </w:r>
      <w:r w:rsidRPr="00BD3552">
        <w:rPr>
          <w:rFonts w:eastAsiaTheme="minorEastAsia"/>
          <w:lang w:eastAsia="zh-CN"/>
        </w:rPr>
        <w:t xml:space="preserve"> identif</w:t>
      </w:r>
      <w:r>
        <w:rPr>
          <w:rFonts w:eastAsiaTheme="minorEastAsia"/>
          <w:lang w:eastAsia="zh-CN"/>
        </w:rPr>
        <w:t>ied</w:t>
      </w:r>
      <w:r w:rsidRPr="00BD3552">
        <w:rPr>
          <w:rFonts w:eastAsiaTheme="minorEastAsia"/>
          <w:lang w:eastAsia="zh-CN"/>
        </w:rPr>
        <w:t xml:space="preserve"> </w:t>
      </w:r>
      <w:r>
        <w:rPr>
          <w:rFonts w:eastAsiaTheme="minorEastAsia"/>
          <w:lang w:eastAsia="zh-CN"/>
        </w:rPr>
        <w:t>in</w:t>
      </w:r>
      <w:r w:rsidRPr="00BD3552">
        <w:rPr>
          <w:rFonts w:eastAsiaTheme="minorEastAsia"/>
          <w:lang w:eastAsia="zh-CN"/>
        </w:rPr>
        <w:t xml:space="preserve"> </w:t>
      </w:r>
      <w:r>
        <w:rPr>
          <w:rFonts w:eastAsiaTheme="minorEastAsia"/>
          <w:lang w:eastAsia="zh-CN"/>
        </w:rPr>
        <w:t xml:space="preserve">the </w:t>
      </w:r>
      <w:r w:rsidRPr="00BD3552">
        <w:rPr>
          <w:rFonts w:eastAsiaTheme="minorEastAsia"/>
          <w:lang w:eastAsia="zh-CN"/>
        </w:rPr>
        <w:t>following table</w:t>
      </w:r>
    </w:p>
    <w:tbl>
      <w:tblPr>
        <w:tblW w:w="878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5954"/>
      </w:tblGrid>
      <w:tr w:rsidR="00D914CF" w14:paraId="4D69A8B3" w14:textId="77777777" w:rsidTr="00D05EE3">
        <w:tc>
          <w:tcPr>
            <w:tcW w:w="2835" w:type="dxa"/>
          </w:tcPr>
          <w:p w14:paraId="761A6956" w14:textId="77777777" w:rsidR="00D914CF" w:rsidRDefault="00D914CF" w:rsidP="00D05EE3">
            <w:pPr>
              <w:rPr>
                <w:rFonts w:eastAsia="等线"/>
                <w:szCs w:val="20"/>
                <w:lang w:val="en-US" w:eastAsia="zh-CN"/>
              </w:rPr>
            </w:pPr>
          </w:p>
        </w:tc>
        <w:tc>
          <w:tcPr>
            <w:tcW w:w="5954" w:type="dxa"/>
          </w:tcPr>
          <w:p w14:paraId="6E47EE4B" w14:textId="77777777" w:rsidR="00D914CF" w:rsidRDefault="00D914CF" w:rsidP="00D05EE3">
            <w:pPr>
              <w:rPr>
                <w:rFonts w:eastAsia="等线"/>
                <w:szCs w:val="20"/>
                <w:lang w:val="en-US" w:eastAsia="zh-CN"/>
              </w:rPr>
            </w:pPr>
            <w:r>
              <w:rPr>
                <w:rFonts w:eastAsia="等线"/>
                <w:szCs w:val="20"/>
                <w:lang w:val="en-US" w:eastAsia="zh-CN"/>
              </w:rPr>
              <w:t>Reporting to UE</w:t>
            </w:r>
          </w:p>
          <w:p w14:paraId="588DA7C2" w14:textId="77777777" w:rsidR="00D914CF" w:rsidRDefault="00D914CF" w:rsidP="00D05EE3">
            <w:pPr>
              <w:rPr>
                <w:rFonts w:eastAsia="等线"/>
                <w:szCs w:val="20"/>
                <w:lang w:val="en-US" w:eastAsia="zh-CN"/>
              </w:rPr>
            </w:pPr>
          </w:p>
        </w:tc>
      </w:tr>
      <w:tr w:rsidR="00D914CF" w14:paraId="632A1F05" w14:textId="77777777" w:rsidTr="00D05EE3">
        <w:tc>
          <w:tcPr>
            <w:tcW w:w="2835" w:type="dxa"/>
          </w:tcPr>
          <w:p w14:paraId="6979B218" w14:textId="77777777" w:rsidR="00D914CF" w:rsidRDefault="00D914CF" w:rsidP="00D05EE3">
            <w:pPr>
              <w:rPr>
                <w:rFonts w:eastAsia="等线"/>
                <w:szCs w:val="20"/>
                <w:lang w:eastAsia="zh-CN"/>
              </w:rPr>
            </w:pPr>
            <w:r>
              <w:rPr>
                <w:rFonts w:eastAsia="宋体" w:cs="Times"/>
                <w:iCs/>
                <w:szCs w:val="20"/>
                <w:lang w:eastAsia="zh-CN"/>
              </w:rPr>
              <w:t>SL-PRS based RTOA measurement</w:t>
            </w:r>
          </w:p>
        </w:tc>
        <w:tc>
          <w:tcPr>
            <w:tcW w:w="5954" w:type="dxa"/>
          </w:tcPr>
          <w:p w14:paraId="7CB21F1A" w14:textId="77777777" w:rsidR="00D914CF" w:rsidRPr="00D3554B" w:rsidRDefault="00D914CF" w:rsidP="00D05EE3">
            <w:pPr>
              <w:tabs>
                <w:tab w:val="num" w:pos="720"/>
              </w:tabs>
              <w:rPr>
                <w:rFonts w:eastAsia="等线"/>
                <w:b/>
                <w:bCs/>
                <w:szCs w:val="20"/>
                <w:lang w:val="en-US" w:eastAsia="zh-CN"/>
              </w:rPr>
            </w:pPr>
            <w:r w:rsidRPr="00D3554B">
              <w:rPr>
                <w:rFonts w:eastAsia="等线"/>
                <w:b/>
                <w:bCs/>
                <w:szCs w:val="20"/>
                <w:lang w:val="en-US" w:eastAsia="zh-CN"/>
              </w:rPr>
              <w:t>O</w:t>
            </w:r>
            <w:r w:rsidRPr="00BD3552">
              <w:rPr>
                <w:rFonts w:eastAsia="等线"/>
                <w:b/>
                <w:bCs/>
                <w:szCs w:val="20"/>
                <w:lang w:val="en-US" w:eastAsia="zh-CN"/>
              </w:rPr>
              <w:t>ne</w:t>
            </w:r>
            <w:r w:rsidRPr="00D3554B">
              <w:rPr>
                <w:rFonts w:eastAsia="等线"/>
                <w:b/>
                <w:bCs/>
                <w:szCs w:val="20"/>
                <w:lang w:val="en-US" w:eastAsia="zh-CN"/>
              </w:rPr>
              <w:t xml:space="preserve"> </w:t>
            </w:r>
            <w:r w:rsidRPr="00BD3552">
              <w:rPr>
                <w:rFonts w:eastAsia="等线"/>
                <w:b/>
                <w:bCs/>
                <w:szCs w:val="20"/>
                <w:lang w:val="en-US" w:eastAsia="zh-CN"/>
              </w:rPr>
              <w:t>or</w:t>
            </w:r>
            <w:r w:rsidRPr="00D3554B">
              <w:rPr>
                <w:rFonts w:eastAsia="等线"/>
                <w:b/>
                <w:bCs/>
                <w:szCs w:val="20"/>
                <w:lang w:val="en-US" w:eastAsia="zh-CN"/>
              </w:rPr>
              <w:t xml:space="preserve"> </w:t>
            </w:r>
            <w:r w:rsidRPr="00BD3552">
              <w:rPr>
                <w:rFonts w:eastAsia="等线"/>
                <w:b/>
                <w:bCs/>
                <w:szCs w:val="20"/>
                <w:lang w:val="en-US" w:eastAsia="zh-CN"/>
              </w:rPr>
              <w:t>multiple</w:t>
            </w:r>
            <w:r w:rsidRPr="00D3554B">
              <w:rPr>
                <w:rFonts w:eastAsia="等线"/>
                <w:b/>
                <w:bCs/>
                <w:szCs w:val="20"/>
                <w:lang w:val="en-US" w:eastAsia="zh-CN"/>
              </w:rPr>
              <w:t xml:space="preserve"> </w:t>
            </w:r>
            <w:r w:rsidRPr="00BD3552">
              <w:rPr>
                <w:rFonts w:eastAsia="等线"/>
                <w:b/>
                <w:bCs/>
                <w:szCs w:val="20"/>
                <w:lang w:val="en-US" w:eastAsia="zh-CN"/>
              </w:rPr>
              <w:t>measurement</w:t>
            </w:r>
            <w:r w:rsidRPr="00D3554B">
              <w:rPr>
                <w:rFonts w:eastAsia="等线"/>
                <w:b/>
                <w:bCs/>
                <w:szCs w:val="20"/>
                <w:lang w:val="en-US" w:eastAsia="zh-CN"/>
              </w:rPr>
              <w:t xml:space="preserve"> </w:t>
            </w:r>
            <w:r w:rsidRPr="00BD3552">
              <w:rPr>
                <w:rFonts w:eastAsia="等线"/>
                <w:b/>
                <w:bCs/>
                <w:szCs w:val="20"/>
                <w:lang w:val="en-US" w:eastAsia="zh-CN"/>
              </w:rPr>
              <w:t>elements</w:t>
            </w:r>
            <w:r w:rsidRPr="00D3554B">
              <w:rPr>
                <w:rFonts w:eastAsia="等线"/>
                <w:b/>
                <w:bCs/>
                <w:szCs w:val="20"/>
                <w:lang w:val="en-US" w:eastAsia="zh-CN"/>
              </w:rPr>
              <w:t xml:space="preserve"> </w:t>
            </w:r>
            <w:r w:rsidRPr="00BD3552">
              <w:rPr>
                <w:rFonts w:eastAsia="等线"/>
                <w:b/>
                <w:bCs/>
                <w:szCs w:val="20"/>
                <w:lang w:val="en-US" w:eastAsia="zh-CN"/>
              </w:rPr>
              <w:t>can</w:t>
            </w:r>
            <w:r w:rsidRPr="00D3554B">
              <w:rPr>
                <w:rFonts w:eastAsia="等线"/>
                <w:b/>
                <w:bCs/>
                <w:szCs w:val="20"/>
                <w:lang w:val="en-US" w:eastAsia="zh-CN"/>
              </w:rPr>
              <w:t xml:space="preserve"> </w:t>
            </w:r>
            <w:r w:rsidRPr="00BD3552">
              <w:rPr>
                <w:rFonts w:eastAsia="等线"/>
                <w:b/>
                <w:bCs/>
                <w:szCs w:val="20"/>
                <w:lang w:val="en-US" w:eastAsia="zh-CN"/>
              </w:rPr>
              <w:t>b</w:t>
            </w:r>
            <w:r w:rsidRPr="00D3554B">
              <w:rPr>
                <w:rFonts w:eastAsia="等线"/>
                <w:b/>
                <w:bCs/>
                <w:szCs w:val="20"/>
                <w:lang w:val="en-US" w:eastAsia="zh-CN"/>
              </w:rPr>
              <w:t xml:space="preserve">e </w:t>
            </w:r>
            <w:r w:rsidRPr="00BD3552">
              <w:rPr>
                <w:rFonts w:eastAsia="等线"/>
                <w:b/>
                <w:bCs/>
                <w:szCs w:val="20"/>
                <w:lang w:val="en-US" w:eastAsia="zh-CN"/>
              </w:rPr>
              <w:t>i</w:t>
            </w:r>
            <w:r w:rsidRPr="00D3554B">
              <w:rPr>
                <w:rFonts w:eastAsia="等线"/>
                <w:b/>
                <w:bCs/>
                <w:szCs w:val="20"/>
                <w:lang w:val="en-US" w:eastAsia="zh-CN"/>
              </w:rPr>
              <w:t>nc</w:t>
            </w:r>
            <w:r w:rsidRPr="00BD3552">
              <w:rPr>
                <w:rFonts w:eastAsia="等线"/>
                <w:b/>
                <w:bCs/>
                <w:szCs w:val="20"/>
                <w:lang w:val="en-US" w:eastAsia="zh-CN"/>
              </w:rPr>
              <w:t>luded,</w:t>
            </w:r>
            <w:r w:rsidRPr="00D3554B">
              <w:rPr>
                <w:rFonts w:eastAsia="等线"/>
                <w:b/>
                <w:bCs/>
                <w:szCs w:val="20"/>
                <w:lang w:val="en-US" w:eastAsia="zh-CN"/>
              </w:rPr>
              <w:t xml:space="preserve"> for each measurement element can include</w:t>
            </w:r>
          </w:p>
          <w:p w14:paraId="58602739" w14:textId="77777777" w:rsidR="00D914CF" w:rsidRPr="00D3554B" w:rsidRDefault="00D914CF" w:rsidP="00D05EE3">
            <w:pPr>
              <w:tabs>
                <w:tab w:val="num" w:pos="720"/>
              </w:tabs>
              <w:rPr>
                <w:rFonts w:eastAsia="等线"/>
                <w:b/>
                <w:bCs/>
                <w:szCs w:val="20"/>
                <w:lang w:val="en-US" w:eastAsia="zh-CN"/>
              </w:rPr>
            </w:pPr>
          </w:p>
          <w:p w14:paraId="7BCD9C6E" w14:textId="77777777" w:rsidR="00D914CF" w:rsidRPr="00BD3552" w:rsidRDefault="00D914CF" w:rsidP="001E2624">
            <w:pPr>
              <w:pStyle w:val="af2"/>
              <w:numPr>
                <w:ilvl w:val="0"/>
                <w:numId w:val="29"/>
              </w:numPr>
              <w:ind w:firstLineChars="0"/>
              <w:rPr>
                <w:rFonts w:ascii="Times New Roman" w:eastAsia="等线" w:hAnsi="Times New Roman"/>
                <w:szCs w:val="20"/>
                <w:lang w:val="en-US" w:eastAsia="zh-CN"/>
              </w:rPr>
            </w:pPr>
            <w:r>
              <w:rPr>
                <w:rFonts w:ascii="Times New Roman" w:eastAsia="等线" w:hAnsi="Times New Roman"/>
                <w:b/>
                <w:bCs/>
                <w:szCs w:val="20"/>
                <w:lang w:val="en-US" w:eastAsia="zh-CN"/>
              </w:rPr>
              <w:t>(</w:t>
            </w:r>
            <w:r w:rsidRPr="00C524F1">
              <w:rPr>
                <w:rFonts w:ascii="Times New Roman" w:eastAsia="等线" w:hAnsi="Times New Roman"/>
                <w:b/>
                <w:bCs/>
                <w:color w:val="FF0000"/>
                <w:szCs w:val="20"/>
                <w:lang w:val="en-US" w:eastAsia="zh-CN"/>
              </w:rPr>
              <w:t>Optio</w:t>
            </w:r>
            <w:r>
              <w:rPr>
                <w:rFonts w:ascii="Times New Roman" w:eastAsia="等线" w:hAnsi="Times New Roman" w:hint="eastAsia"/>
                <w:b/>
                <w:bCs/>
                <w:color w:val="FF0000"/>
                <w:szCs w:val="20"/>
                <w:lang w:val="en-US" w:eastAsia="zh-CN"/>
              </w:rPr>
              <w:t>nal</w:t>
            </w:r>
            <w:r>
              <w:rPr>
                <w:rFonts w:ascii="Times New Roman" w:eastAsia="等线" w:hAnsi="Times New Roman"/>
                <w:b/>
                <w:bCs/>
                <w:szCs w:val="20"/>
                <w:lang w:val="en-US" w:eastAsia="zh-CN"/>
              </w:rPr>
              <w:t>)</w:t>
            </w:r>
            <w:r w:rsidRPr="00BD3552">
              <w:rPr>
                <w:rFonts w:ascii="Times New Roman" w:eastAsia="等线" w:hAnsi="Times New Roman"/>
                <w:b/>
                <w:bCs/>
                <w:szCs w:val="20"/>
                <w:lang w:val="en-US" w:eastAsia="zh-CN"/>
              </w:rPr>
              <w:t>Anchor UE</w:t>
            </w:r>
            <w:r>
              <w:rPr>
                <w:rFonts w:ascii="Times New Roman" w:eastAsia="等线" w:hAnsi="Times New Roman"/>
                <w:szCs w:val="20"/>
                <w:lang w:val="en-US" w:eastAsia="zh-CN"/>
              </w:rPr>
              <w:t xml:space="preserve"> </w:t>
            </w:r>
            <w:r w:rsidRPr="00BD3552">
              <w:rPr>
                <w:rFonts w:ascii="Times New Roman" w:eastAsia="等线" w:hAnsi="Times New Roman"/>
                <w:b/>
                <w:bCs/>
                <w:szCs w:val="20"/>
                <w:lang w:val="en-US" w:eastAsia="zh-CN"/>
              </w:rPr>
              <w:t>identity informatio</w:t>
            </w:r>
            <w:r w:rsidRPr="00BD3552">
              <w:rPr>
                <w:rFonts w:ascii="Times New Roman" w:eastAsia="等线" w:hAnsi="Times New Roman"/>
                <w:szCs w:val="20"/>
                <w:lang w:val="en-US" w:eastAsia="zh-CN"/>
              </w:rPr>
              <w:t>n</w:t>
            </w:r>
            <w:r w:rsidRPr="00BD3552">
              <w:rPr>
                <w:rFonts w:ascii="Times New Roman" w:eastAsia="等线" w:hAnsi="Times New Roman"/>
                <w:szCs w:val="20"/>
                <w:lang w:val="en-US" w:eastAsia="zh-CN"/>
              </w:rPr>
              <w:t>（</w:t>
            </w:r>
            <w:proofErr w:type="spellStart"/>
            <w:r w:rsidRPr="00BD3552">
              <w:rPr>
                <w:rFonts w:ascii="Times New Roman" w:eastAsia="等线" w:hAnsi="Times New Roman"/>
                <w:szCs w:val="20"/>
                <w:lang w:val="en-US" w:eastAsia="zh-CN"/>
              </w:rPr>
              <w:t>ie</w:t>
            </w:r>
            <w:proofErr w:type="spellEnd"/>
            <w:r w:rsidRPr="00BD3552">
              <w:rPr>
                <w:rFonts w:ascii="Times New Roman" w:eastAsia="等线" w:hAnsi="Times New Roman"/>
                <w:szCs w:val="20"/>
                <w:lang w:val="en-US" w:eastAsia="zh-CN"/>
              </w:rPr>
              <w:t>., Source ID and destination ID of anchor UE for SL-PRS transmission</w:t>
            </w:r>
            <w:r w:rsidRPr="00BD3552">
              <w:rPr>
                <w:rFonts w:ascii="Times New Roman" w:eastAsia="等线" w:hAnsi="Times New Roman"/>
                <w:szCs w:val="20"/>
                <w:lang w:val="en-US" w:eastAsia="zh-CN"/>
              </w:rPr>
              <w:t>）</w:t>
            </w:r>
          </w:p>
          <w:p w14:paraId="19F7294A" w14:textId="77777777" w:rsidR="00D914CF" w:rsidRPr="00BD3552" w:rsidRDefault="00D914CF" w:rsidP="001E2624">
            <w:pPr>
              <w:pStyle w:val="af2"/>
              <w:numPr>
                <w:ilvl w:val="0"/>
                <w:numId w:val="29"/>
              </w:numPr>
              <w:ind w:firstLineChars="0"/>
              <w:rPr>
                <w:rFonts w:ascii="Times New Roman" w:eastAsia="等线" w:hAnsi="Times New Roman"/>
                <w:b/>
                <w:bCs/>
                <w:szCs w:val="20"/>
                <w:lang w:val="en-US" w:eastAsia="zh-CN"/>
              </w:rPr>
            </w:pPr>
            <w:r w:rsidRPr="00BD3552">
              <w:rPr>
                <w:rFonts w:ascii="Times New Roman" w:eastAsia="等线" w:hAnsi="Times New Roman"/>
                <w:b/>
                <w:bCs/>
                <w:szCs w:val="20"/>
                <w:lang w:val="en-US" w:eastAsia="zh-CN"/>
              </w:rPr>
              <w:t xml:space="preserve">ARP/Panel ID </w:t>
            </w:r>
            <w:r w:rsidRPr="00BD3552">
              <w:rPr>
                <w:rFonts w:ascii="Times New Roman" w:eastAsia="等线" w:hAnsi="Times New Roman"/>
                <w:szCs w:val="20"/>
                <w:lang w:val="en-US" w:eastAsia="zh-CN"/>
              </w:rPr>
              <w:t xml:space="preserve">if multiple ARP/Panel are used for </w:t>
            </w:r>
            <w:proofErr w:type="gramStart"/>
            <w:r>
              <w:rPr>
                <w:rFonts w:ascii="Times New Roman" w:eastAsia="等线" w:hAnsi="Times New Roman"/>
                <w:szCs w:val="20"/>
                <w:lang w:val="en-US" w:eastAsia="zh-CN"/>
              </w:rPr>
              <w:t xml:space="preserve">anchor </w:t>
            </w:r>
            <w:r w:rsidRPr="00BD3552">
              <w:rPr>
                <w:rFonts w:ascii="Times New Roman" w:eastAsia="等线" w:hAnsi="Times New Roman"/>
                <w:szCs w:val="20"/>
                <w:lang w:val="en-US" w:eastAsia="zh-CN"/>
              </w:rPr>
              <w:t xml:space="preserve"> UE</w:t>
            </w:r>
            <w:proofErr w:type="gramEnd"/>
          </w:p>
          <w:p w14:paraId="39F7C324" w14:textId="77777777" w:rsidR="00D914CF" w:rsidRPr="00BD3552" w:rsidRDefault="00D914CF" w:rsidP="001E2624">
            <w:pPr>
              <w:pStyle w:val="af2"/>
              <w:numPr>
                <w:ilvl w:val="0"/>
                <w:numId w:val="29"/>
              </w:numPr>
              <w:ind w:firstLineChars="0"/>
              <w:rPr>
                <w:rFonts w:ascii="Times New Roman" w:eastAsia="等线" w:hAnsi="Times New Roman"/>
                <w:b/>
                <w:bCs/>
                <w:szCs w:val="20"/>
                <w:lang w:val="en-US" w:eastAsia="zh-CN"/>
              </w:rPr>
            </w:pPr>
            <w:r w:rsidRPr="00BD3552">
              <w:rPr>
                <w:rFonts w:ascii="Times New Roman" w:eastAsia="等线" w:hAnsi="Times New Roman"/>
                <w:b/>
                <w:bCs/>
                <w:szCs w:val="20"/>
                <w:lang w:val="en-US" w:eastAsia="zh-CN"/>
              </w:rPr>
              <w:lastRenderedPageBreak/>
              <w:t xml:space="preserve">Resource/set ID </w:t>
            </w:r>
            <w:r w:rsidRPr="00BD3552">
              <w:rPr>
                <w:rFonts w:ascii="Times New Roman" w:eastAsia="等线" w:hAnsi="Times New Roman"/>
                <w:szCs w:val="20"/>
                <w:lang w:val="en-US" w:eastAsia="zh-CN"/>
              </w:rPr>
              <w:t>if multiple resources/sets are used</w:t>
            </w:r>
          </w:p>
          <w:p w14:paraId="71060BF3" w14:textId="77777777" w:rsidR="00D914CF" w:rsidRPr="00BA6540" w:rsidRDefault="00D914CF" w:rsidP="001E2624">
            <w:pPr>
              <w:pStyle w:val="af2"/>
              <w:numPr>
                <w:ilvl w:val="0"/>
                <w:numId w:val="29"/>
              </w:numPr>
              <w:ind w:firstLineChars="0"/>
              <w:rPr>
                <w:rFonts w:ascii="Times New Roman" w:eastAsia="等线" w:hAnsi="Times New Roman"/>
                <w:szCs w:val="20"/>
                <w:lang w:val="en-US" w:eastAsia="zh-CN"/>
              </w:rPr>
            </w:pPr>
            <w:r w:rsidRPr="00BA6540">
              <w:rPr>
                <w:rFonts w:ascii="Times New Roman" w:eastAsia="等线" w:hAnsi="Times New Roman"/>
                <w:b/>
                <w:bCs/>
                <w:szCs w:val="20"/>
                <w:lang w:val="en-US" w:eastAsia="zh-CN"/>
              </w:rPr>
              <w:t xml:space="preserve">RTOA measurement </w:t>
            </w:r>
          </w:p>
          <w:p w14:paraId="10055B3F" w14:textId="77777777" w:rsidR="00D914CF" w:rsidRPr="00BD3552" w:rsidRDefault="00D914CF" w:rsidP="001E2624">
            <w:pPr>
              <w:pStyle w:val="af2"/>
              <w:numPr>
                <w:ilvl w:val="0"/>
                <w:numId w:val="29"/>
              </w:numPr>
              <w:ind w:firstLineChars="0"/>
              <w:rPr>
                <w:rFonts w:ascii="Times New Roman" w:eastAsia="等线" w:hAnsi="Times New Roman"/>
                <w:szCs w:val="20"/>
                <w:lang w:val="en-US" w:eastAsia="zh-CN"/>
              </w:rPr>
            </w:pPr>
            <w:r w:rsidRPr="00BD3552">
              <w:rPr>
                <w:rFonts w:ascii="Times New Roman" w:eastAsia="等线" w:hAnsi="Times New Roman"/>
                <w:b/>
                <w:bCs/>
                <w:szCs w:val="20"/>
                <w:lang w:val="en-US" w:eastAsia="zh-CN"/>
              </w:rPr>
              <w:t xml:space="preserve">Other measurement </w:t>
            </w:r>
            <w:proofErr w:type="gramStart"/>
            <w:r w:rsidRPr="00BD3552">
              <w:rPr>
                <w:rFonts w:ascii="Times New Roman" w:eastAsia="等线" w:hAnsi="Times New Roman"/>
                <w:b/>
                <w:bCs/>
                <w:szCs w:val="20"/>
                <w:lang w:val="en-US" w:eastAsia="zh-CN"/>
              </w:rPr>
              <w:t>results</w:t>
            </w:r>
            <w:r w:rsidRPr="00BD3552">
              <w:rPr>
                <w:rFonts w:ascii="Times New Roman" w:eastAsia="等线" w:hAnsi="Times New Roman"/>
                <w:szCs w:val="20"/>
                <w:lang w:val="en-US" w:eastAsia="zh-CN"/>
              </w:rPr>
              <w:t>(</w:t>
            </w:r>
            <w:proofErr w:type="spellStart"/>
            <w:proofErr w:type="gramEnd"/>
            <w:r w:rsidRPr="00BD3552">
              <w:rPr>
                <w:rFonts w:ascii="Times New Roman" w:eastAsia="等线" w:hAnsi="Times New Roman"/>
                <w:szCs w:val="20"/>
                <w:lang w:val="en-US" w:eastAsia="zh-CN"/>
              </w:rPr>
              <w:t>e.g</w:t>
            </w:r>
            <w:proofErr w:type="spellEnd"/>
            <w:r w:rsidRPr="00BD3552">
              <w:rPr>
                <w:rFonts w:ascii="Times New Roman" w:eastAsia="等线" w:hAnsi="Times New Roman"/>
                <w:szCs w:val="20"/>
                <w:lang w:val="en-US" w:eastAsia="zh-CN"/>
              </w:rPr>
              <w:t xml:space="preserve"> RSRP,</w:t>
            </w:r>
            <w:r>
              <w:rPr>
                <w:rFonts w:ascii="Times New Roman" w:eastAsia="等线" w:hAnsi="Times New Roman"/>
                <w:szCs w:val="20"/>
                <w:lang w:val="en-US" w:eastAsia="zh-CN"/>
              </w:rPr>
              <w:t xml:space="preserve"> </w:t>
            </w:r>
            <w:r w:rsidRPr="00BD3552">
              <w:rPr>
                <w:rFonts w:ascii="Times New Roman" w:eastAsia="等线" w:hAnsi="Times New Roman"/>
                <w:szCs w:val="20"/>
                <w:lang w:val="en-US" w:eastAsia="zh-CN"/>
              </w:rPr>
              <w:t xml:space="preserve">RSRPP, </w:t>
            </w:r>
            <w:proofErr w:type="spellStart"/>
            <w:r w:rsidRPr="00BD3552">
              <w:rPr>
                <w:rFonts w:ascii="Times New Roman" w:eastAsia="等线" w:hAnsi="Times New Roman"/>
                <w:szCs w:val="20"/>
                <w:lang w:val="en-US" w:eastAsia="zh-CN"/>
              </w:rPr>
              <w:t>AoA</w:t>
            </w:r>
            <w:proofErr w:type="spellEnd"/>
            <w:r w:rsidRPr="00BD3552">
              <w:rPr>
                <w:rFonts w:ascii="Times New Roman" w:eastAsia="等线" w:hAnsi="Times New Roman"/>
                <w:szCs w:val="20"/>
                <w:lang w:val="en-US" w:eastAsia="zh-CN"/>
              </w:rPr>
              <w:t>) if multiple measurements are used</w:t>
            </w:r>
          </w:p>
          <w:p w14:paraId="388A3E01" w14:textId="77777777" w:rsidR="00D914CF" w:rsidRPr="00BD3552" w:rsidRDefault="00D914CF" w:rsidP="001E2624">
            <w:pPr>
              <w:pStyle w:val="af2"/>
              <w:numPr>
                <w:ilvl w:val="0"/>
                <w:numId w:val="29"/>
              </w:numPr>
              <w:ind w:firstLineChars="0"/>
              <w:rPr>
                <w:rFonts w:ascii="Times New Roman" w:eastAsia="等线" w:hAnsi="Times New Roman"/>
                <w:b/>
                <w:bCs/>
                <w:szCs w:val="20"/>
                <w:lang w:val="en-US" w:eastAsia="zh-CN"/>
              </w:rPr>
            </w:pPr>
            <w:r w:rsidRPr="00BD3552">
              <w:rPr>
                <w:rFonts w:ascii="Times New Roman" w:eastAsia="等线" w:hAnsi="Times New Roman"/>
                <w:b/>
                <w:bCs/>
                <w:szCs w:val="20"/>
                <w:lang w:val="en-US" w:eastAsia="zh-CN"/>
              </w:rPr>
              <w:t>Quality</w:t>
            </w:r>
          </w:p>
          <w:p w14:paraId="2A797618" w14:textId="77777777" w:rsidR="00D914CF" w:rsidRPr="00BD3552" w:rsidRDefault="00D914CF" w:rsidP="001E2624">
            <w:pPr>
              <w:pStyle w:val="af2"/>
              <w:numPr>
                <w:ilvl w:val="0"/>
                <w:numId w:val="29"/>
              </w:numPr>
              <w:ind w:firstLineChars="0"/>
              <w:rPr>
                <w:rFonts w:ascii="Times New Roman" w:eastAsia="等线" w:hAnsi="Times New Roman"/>
                <w:b/>
                <w:bCs/>
                <w:szCs w:val="20"/>
                <w:lang w:val="en-US" w:eastAsia="zh-CN"/>
              </w:rPr>
            </w:pPr>
            <w:r w:rsidRPr="00BD3552">
              <w:rPr>
                <w:rFonts w:ascii="Times New Roman" w:eastAsia="等线" w:hAnsi="Times New Roman"/>
                <w:b/>
                <w:bCs/>
                <w:szCs w:val="20"/>
                <w:lang w:val="en-US" w:eastAsia="zh-CN"/>
              </w:rPr>
              <w:t>Time stamp</w:t>
            </w:r>
          </w:p>
          <w:p w14:paraId="10B4465F" w14:textId="77777777" w:rsidR="00D914CF" w:rsidRPr="00BA6540" w:rsidRDefault="00D914CF" w:rsidP="001E2624">
            <w:pPr>
              <w:pStyle w:val="af2"/>
              <w:numPr>
                <w:ilvl w:val="0"/>
                <w:numId w:val="29"/>
              </w:numPr>
              <w:ind w:firstLineChars="0"/>
              <w:rPr>
                <w:rFonts w:eastAsia="等线"/>
                <w:szCs w:val="20"/>
                <w:lang w:val="en-US" w:eastAsia="zh-CN"/>
              </w:rPr>
            </w:pPr>
            <w:proofErr w:type="spellStart"/>
            <w:r w:rsidRPr="00BA6540">
              <w:rPr>
                <w:rFonts w:ascii="Times New Roman" w:eastAsia="等线" w:hAnsi="Times New Roman"/>
                <w:b/>
                <w:bCs/>
                <w:szCs w:val="20"/>
                <w:lang w:val="en-US" w:eastAsia="zh-CN"/>
              </w:rPr>
              <w:t>LoS</w:t>
            </w:r>
            <w:proofErr w:type="spellEnd"/>
            <w:r w:rsidRPr="00BA6540">
              <w:rPr>
                <w:rFonts w:ascii="Times New Roman" w:eastAsia="等线" w:hAnsi="Times New Roman"/>
                <w:b/>
                <w:bCs/>
                <w:szCs w:val="20"/>
                <w:lang w:val="en-US" w:eastAsia="zh-CN"/>
              </w:rPr>
              <w:t xml:space="preserve"> indicator</w:t>
            </w:r>
          </w:p>
          <w:p w14:paraId="6EFC6135" w14:textId="77777777" w:rsidR="00D914CF" w:rsidRDefault="00D914CF" w:rsidP="00D05EE3">
            <w:pPr>
              <w:tabs>
                <w:tab w:val="num" w:pos="1440"/>
              </w:tabs>
              <w:rPr>
                <w:rFonts w:eastAsia="等线"/>
                <w:szCs w:val="20"/>
                <w:lang w:val="en-US" w:eastAsia="zh-CN"/>
              </w:rPr>
            </w:pPr>
          </w:p>
        </w:tc>
      </w:tr>
    </w:tbl>
    <w:p w14:paraId="61F4EAE4" w14:textId="77777777" w:rsidR="00D914CF" w:rsidRPr="00EC6525" w:rsidRDefault="00D914CF" w:rsidP="00D914CF">
      <w:pPr>
        <w:pStyle w:val="a0"/>
        <w:spacing w:line="260" w:lineRule="exact"/>
        <w:rPr>
          <w:rFonts w:eastAsiaTheme="minorEastAsia"/>
          <w:b/>
          <w:i/>
          <w:szCs w:val="20"/>
          <w:lang w:eastAsia="zh-CN"/>
        </w:rPr>
      </w:pPr>
    </w:p>
    <w:p w14:paraId="0BE41222" w14:textId="7A30D782" w:rsidR="00D914CF" w:rsidRDefault="00C52A9F" w:rsidP="00C52A9F">
      <w:pPr>
        <w:pStyle w:val="3"/>
        <w:numPr>
          <w:ilvl w:val="0"/>
          <w:numId w:val="0"/>
        </w:numPr>
        <w:rPr>
          <w:sz w:val="22"/>
          <w:szCs w:val="22"/>
          <w:shd w:val="clear" w:color="auto" w:fill="FFFFFF"/>
        </w:rPr>
      </w:pPr>
      <w:r>
        <w:rPr>
          <w:sz w:val="22"/>
          <w:szCs w:val="22"/>
          <w:shd w:val="clear" w:color="auto" w:fill="FFFFFF"/>
        </w:rPr>
        <w:t xml:space="preserve">A.1.4 </w:t>
      </w:r>
      <w:r w:rsidR="00D914CF" w:rsidRPr="008333FB">
        <w:rPr>
          <w:sz w:val="22"/>
          <w:szCs w:val="22"/>
          <w:shd w:val="clear" w:color="auto" w:fill="FFFFFF"/>
        </w:rPr>
        <w:t>T</w:t>
      </w:r>
      <w:r w:rsidR="00D914CF" w:rsidRPr="008333FB">
        <w:rPr>
          <w:rFonts w:hint="eastAsia"/>
          <w:sz w:val="22"/>
          <w:szCs w:val="22"/>
          <w:shd w:val="clear" w:color="auto" w:fill="FFFFFF"/>
        </w:rPr>
        <w:t>he</w:t>
      </w:r>
      <w:r w:rsidR="00D914CF" w:rsidRPr="008333FB">
        <w:rPr>
          <w:sz w:val="22"/>
          <w:szCs w:val="22"/>
          <w:shd w:val="clear" w:color="auto" w:fill="FFFFFF"/>
        </w:rPr>
        <w:t xml:space="preserve"> </w:t>
      </w:r>
      <w:r w:rsidR="00D914CF" w:rsidRPr="008333FB">
        <w:rPr>
          <w:rFonts w:hint="eastAsia"/>
          <w:sz w:val="22"/>
          <w:szCs w:val="22"/>
          <w:shd w:val="clear" w:color="auto" w:fill="FFFFFF"/>
        </w:rPr>
        <w:t>detailed</w:t>
      </w:r>
      <w:r w:rsidR="00D914CF" w:rsidRPr="008333FB">
        <w:rPr>
          <w:sz w:val="22"/>
          <w:szCs w:val="22"/>
          <w:shd w:val="clear" w:color="auto" w:fill="FFFFFF"/>
        </w:rPr>
        <w:t xml:space="preserve"> </w:t>
      </w:r>
      <w:r w:rsidR="00D914CF" w:rsidRPr="008333FB">
        <w:rPr>
          <w:rFonts w:hint="eastAsia"/>
          <w:sz w:val="22"/>
          <w:szCs w:val="22"/>
          <w:shd w:val="clear" w:color="auto" w:fill="FFFFFF"/>
        </w:rPr>
        <w:t>measurement</w:t>
      </w:r>
      <w:r w:rsidR="00D914CF" w:rsidRPr="008333FB">
        <w:rPr>
          <w:sz w:val="22"/>
          <w:szCs w:val="22"/>
          <w:shd w:val="clear" w:color="auto" w:fill="FFFFFF"/>
        </w:rPr>
        <w:t xml:space="preserve"> </w:t>
      </w:r>
      <w:r w:rsidR="00D914CF" w:rsidRPr="008333FB">
        <w:rPr>
          <w:rFonts w:hint="eastAsia"/>
          <w:sz w:val="22"/>
          <w:szCs w:val="22"/>
          <w:shd w:val="clear" w:color="auto" w:fill="FFFFFF"/>
        </w:rPr>
        <w:t>report</w:t>
      </w:r>
      <w:r w:rsidR="00D914CF" w:rsidRPr="008333FB">
        <w:rPr>
          <w:sz w:val="22"/>
          <w:szCs w:val="22"/>
          <w:shd w:val="clear" w:color="auto" w:fill="FFFFFF"/>
        </w:rPr>
        <w:t xml:space="preserve"> </w:t>
      </w:r>
      <w:r w:rsidR="00D914CF" w:rsidRPr="008333FB">
        <w:rPr>
          <w:rFonts w:hint="eastAsia"/>
          <w:sz w:val="22"/>
          <w:szCs w:val="22"/>
          <w:shd w:val="clear" w:color="auto" w:fill="FFFFFF"/>
        </w:rPr>
        <w:t>for</w:t>
      </w:r>
      <w:r w:rsidR="00D914CF" w:rsidRPr="008333FB">
        <w:rPr>
          <w:sz w:val="22"/>
          <w:szCs w:val="22"/>
          <w:shd w:val="clear" w:color="auto" w:fill="FFFFFF"/>
        </w:rPr>
        <w:t xml:space="preserve"> </w:t>
      </w:r>
      <w:proofErr w:type="spellStart"/>
      <w:r w:rsidR="00D914CF">
        <w:rPr>
          <w:sz w:val="22"/>
          <w:szCs w:val="22"/>
          <w:shd w:val="clear" w:color="auto" w:fill="FFFFFF"/>
        </w:rPr>
        <w:t>AoA</w:t>
      </w:r>
      <w:proofErr w:type="spellEnd"/>
    </w:p>
    <w:p w14:paraId="2718BCE8" w14:textId="43F210C3" w:rsidR="00D914CF" w:rsidRDefault="00D914CF" w:rsidP="009D132F">
      <w:pPr>
        <w:spacing w:after="120" w:line="260" w:lineRule="exact"/>
        <w:jc w:val="both"/>
        <w:rPr>
          <w:rFonts w:eastAsiaTheme="minorEastAsia"/>
          <w:lang w:eastAsia="zh-CN"/>
        </w:rPr>
      </w:pPr>
      <w:r>
        <w:rPr>
          <w:rFonts w:eastAsiaTheme="minorEastAsia"/>
          <w:lang w:eastAsia="zh-CN"/>
        </w:rPr>
        <w:t>Similar to S</w:t>
      </w:r>
      <w:r w:rsidRPr="00BA6540">
        <w:rPr>
          <w:rFonts w:eastAsiaTheme="minorEastAsia"/>
          <w:lang w:eastAsia="zh-CN"/>
        </w:rPr>
        <w:t>L-</w:t>
      </w:r>
      <w:proofErr w:type="gramStart"/>
      <w:r w:rsidRPr="00BA6540">
        <w:rPr>
          <w:rFonts w:eastAsiaTheme="minorEastAsia"/>
          <w:lang w:eastAsia="zh-CN"/>
        </w:rPr>
        <w:t>RTT,  the</w:t>
      </w:r>
      <w:proofErr w:type="gramEnd"/>
      <w:r w:rsidRPr="00BA6540">
        <w:rPr>
          <w:rFonts w:eastAsiaTheme="minorEastAsia"/>
          <w:lang w:eastAsia="zh-CN"/>
        </w:rPr>
        <w:t xml:space="preserve"> </w:t>
      </w:r>
      <w:proofErr w:type="spellStart"/>
      <w:r w:rsidRPr="00BA6540">
        <w:rPr>
          <w:rFonts w:eastAsiaTheme="minorEastAsia"/>
          <w:lang w:eastAsia="zh-CN"/>
        </w:rPr>
        <w:t>AoA</w:t>
      </w:r>
      <w:proofErr w:type="spellEnd"/>
      <w:r w:rsidRPr="00BA6540">
        <w:rPr>
          <w:rFonts w:eastAsiaTheme="minorEastAsia"/>
          <w:lang w:eastAsia="zh-CN"/>
        </w:rPr>
        <w:t xml:space="preserve"> </w:t>
      </w:r>
      <w:r w:rsidRPr="00BA6540">
        <w:rPr>
          <w:rFonts w:eastAsiaTheme="minorEastAsia" w:hint="eastAsia"/>
          <w:lang w:eastAsia="zh-CN"/>
        </w:rPr>
        <w:t>can</w:t>
      </w:r>
      <w:r w:rsidRPr="00BA6540">
        <w:rPr>
          <w:rFonts w:eastAsiaTheme="minorEastAsia"/>
          <w:lang w:eastAsia="zh-CN"/>
        </w:rPr>
        <w:t xml:space="preserve"> also </w:t>
      </w:r>
      <w:r w:rsidRPr="00BA6540">
        <w:rPr>
          <w:rFonts w:eastAsiaTheme="minorEastAsia" w:hint="eastAsia"/>
          <w:lang w:eastAsia="zh-CN"/>
        </w:rPr>
        <w:t>be</w:t>
      </w:r>
      <w:r w:rsidRPr="00BA6540">
        <w:rPr>
          <w:rFonts w:eastAsiaTheme="minorEastAsia"/>
          <w:lang w:eastAsia="zh-CN"/>
        </w:rPr>
        <w:t xml:space="preserve"> </w:t>
      </w:r>
      <w:r w:rsidRPr="00BA6540">
        <w:rPr>
          <w:rFonts w:eastAsiaTheme="minorEastAsia" w:hint="eastAsia"/>
          <w:lang w:eastAsia="zh-CN"/>
        </w:rPr>
        <w:t>measured</w:t>
      </w:r>
      <w:r w:rsidRPr="00BA6540">
        <w:rPr>
          <w:rFonts w:eastAsiaTheme="minorEastAsia"/>
          <w:lang w:eastAsia="zh-CN"/>
        </w:rPr>
        <w:t xml:space="preserve"> </w:t>
      </w:r>
      <w:r w:rsidRPr="00BA6540">
        <w:rPr>
          <w:rFonts w:eastAsiaTheme="minorEastAsia" w:hint="eastAsia"/>
          <w:lang w:eastAsia="zh-CN"/>
        </w:rPr>
        <w:t>by</w:t>
      </w:r>
      <w:r w:rsidRPr="00BA6540">
        <w:rPr>
          <w:rFonts w:eastAsiaTheme="minorEastAsia"/>
          <w:lang w:eastAsia="zh-CN"/>
        </w:rPr>
        <w:t xml:space="preserve"> </w:t>
      </w:r>
      <w:r w:rsidRPr="00BA6540">
        <w:rPr>
          <w:rFonts w:eastAsiaTheme="minorEastAsia" w:hint="eastAsia"/>
          <w:lang w:eastAsia="zh-CN"/>
        </w:rPr>
        <w:t>anchor</w:t>
      </w:r>
      <w:r w:rsidRPr="00BA6540">
        <w:rPr>
          <w:rFonts w:eastAsiaTheme="minorEastAsia"/>
          <w:lang w:eastAsia="zh-CN"/>
        </w:rPr>
        <w:t xml:space="preserve"> UE </w:t>
      </w:r>
      <w:r w:rsidRPr="00BA6540">
        <w:rPr>
          <w:rFonts w:eastAsiaTheme="minorEastAsia" w:hint="eastAsia"/>
          <w:lang w:eastAsia="zh-CN"/>
        </w:rPr>
        <w:t>and</w:t>
      </w:r>
      <w:r w:rsidRPr="00BA6540">
        <w:rPr>
          <w:rFonts w:eastAsiaTheme="minorEastAsia"/>
          <w:lang w:eastAsia="zh-CN"/>
        </w:rPr>
        <w:t xml:space="preserve"> </w:t>
      </w:r>
      <w:r w:rsidRPr="00BA6540">
        <w:rPr>
          <w:rFonts w:eastAsiaTheme="minorEastAsia" w:hint="eastAsia"/>
          <w:lang w:eastAsia="zh-CN"/>
        </w:rPr>
        <w:t>target</w:t>
      </w:r>
      <w:r w:rsidRPr="00BA6540">
        <w:rPr>
          <w:rFonts w:eastAsiaTheme="minorEastAsia"/>
          <w:lang w:eastAsia="zh-CN"/>
        </w:rPr>
        <w:t xml:space="preserve"> UE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content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identified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table</w:t>
      </w:r>
    </w:p>
    <w:tbl>
      <w:tblPr>
        <w:tblW w:w="878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835"/>
        <w:gridCol w:w="3119"/>
      </w:tblGrid>
      <w:tr w:rsidR="00D914CF" w:rsidRPr="00251D29" w14:paraId="4AEBA8AD" w14:textId="77777777" w:rsidTr="00D05EE3">
        <w:tc>
          <w:tcPr>
            <w:tcW w:w="2835" w:type="dxa"/>
          </w:tcPr>
          <w:p w14:paraId="7B13C7A6" w14:textId="77777777" w:rsidR="00D914CF" w:rsidRPr="00251D29" w:rsidRDefault="00D914CF" w:rsidP="00D05EE3">
            <w:pPr>
              <w:rPr>
                <w:rFonts w:eastAsia="等线"/>
                <w:szCs w:val="20"/>
                <w:lang w:val="en-US" w:eastAsia="zh-CN"/>
              </w:rPr>
            </w:pPr>
          </w:p>
        </w:tc>
        <w:tc>
          <w:tcPr>
            <w:tcW w:w="2835" w:type="dxa"/>
          </w:tcPr>
          <w:p w14:paraId="40DF346C" w14:textId="77777777" w:rsidR="00D914CF" w:rsidRPr="00251D29" w:rsidRDefault="00D914CF" w:rsidP="00D05EE3">
            <w:pPr>
              <w:rPr>
                <w:rFonts w:eastAsia="等线"/>
                <w:szCs w:val="20"/>
                <w:lang w:val="en-US" w:eastAsia="zh-CN"/>
              </w:rPr>
            </w:pPr>
            <w:r w:rsidRPr="00251D29">
              <w:rPr>
                <w:rFonts w:eastAsia="等线"/>
                <w:szCs w:val="20"/>
                <w:lang w:val="en-US" w:eastAsia="zh-CN"/>
              </w:rPr>
              <w:t>Reporting to LMF</w:t>
            </w:r>
            <w:r>
              <w:rPr>
                <w:rFonts w:eastAsia="等线"/>
                <w:szCs w:val="20"/>
                <w:lang w:val="en-US" w:eastAsia="zh-CN"/>
              </w:rPr>
              <w:t xml:space="preserve"> </w:t>
            </w:r>
          </w:p>
        </w:tc>
        <w:tc>
          <w:tcPr>
            <w:tcW w:w="3119" w:type="dxa"/>
          </w:tcPr>
          <w:p w14:paraId="4DEAFCA8" w14:textId="77777777" w:rsidR="00D914CF" w:rsidRPr="00251D29" w:rsidRDefault="00D914CF" w:rsidP="00D05EE3">
            <w:pPr>
              <w:rPr>
                <w:rFonts w:eastAsia="等线"/>
                <w:szCs w:val="20"/>
                <w:lang w:val="en-US" w:eastAsia="zh-CN"/>
              </w:rPr>
            </w:pPr>
            <w:r w:rsidRPr="00251D29">
              <w:rPr>
                <w:rFonts w:eastAsia="等线"/>
                <w:szCs w:val="20"/>
                <w:lang w:val="en-US" w:eastAsia="zh-CN"/>
              </w:rPr>
              <w:t>Reporting to UE</w:t>
            </w:r>
          </w:p>
        </w:tc>
      </w:tr>
      <w:tr w:rsidR="00D914CF" w:rsidRPr="00251D29" w14:paraId="629965C1" w14:textId="77777777" w:rsidTr="00D05EE3">
        <w:tc>
          <w:tcPr>
            <w:tcW w:w="2835" w:type="dxa"/>
          </w:tcPr>
          <w:p w14:paraId="4DB2C10D" w14:textId="77777777" w:rsidR="00D914CF" w:rsidRPr="00251D29" w:rsidRDefault="00D914CF" w:rsidP="00D05EE3">
            <w:pPr>
              <w:rPr>
                <w:rFonts w:eastAsia="等线"/>
                <w:szCs w:val="20"/>
                <w:lang w:eastAsia="zh-CN"/>
              </w:rPr>
            </w:pPr>
            <w:r w:rsidRPr="00251D29">
              <w:rPr>
                <w:rFonts w:eastAsia="宋体" w:cs="Times"/>
                <w:iCs/>
                <w:szCs w:val="20"/>
                <w:lang w:eastAsia="zh-CN"/>
              </w:rPr>
              <w:t xml:space="preserve">SL-PRS based </w:t>
            </w:r>
            <w:proofErr w:type="spellStart"/>
            <w:r w:rsidRPr="00251D29">
              <w:rPr>
                <w:rFonts w:eastAsia="宋体" w:cs="Times"/>
                <w:iCs/>
                <w:szCs w:val="20"/>
                <w:lang w:eastAsia="zh-CN"/>
              </w:rPr>
              <w:t>AoA</w:t>
            </w:r>
            <w:proofErr w:type="spellEnd"/>
            <w:r w:rsidRPr="00251D29">
              <w:rPr>
                <w:rFonts w:eastAsia="宋体" w:cs="Times"/>
                <w:iCs/>
                <w:szCs w:val="20"/>
                <w:lang w:eastAsia="zh-CN"/>
              </w:rPr>
              <w:t xml:space="preserve"> measurement</w:t>
            </w:r>
          </w:p>
        </w:tc>
        <w:tc>
          <w:tcPr>
            <w:tcW w:w="5954" w:type="dxa"/>
            <w:gridSpan w:val="2"/>
          </w:tcPr>
          <w:p w14:paraId="5DA4DF25" w14:textId="77777777" w:rsidR="00D914CF" w:rsidRPr="00251D29" w:rsidRDefault="00D914CF" w:rsidP="00D05EE3">
            <w:pPr>
              <w:tabs>
                <w:tab w:val="num" w:pos="720"/>
              </w:tabs>
              <w:rPr>
                <w:rFonts w:eastAsia="等线"/>
                <w:b/>
                <w:bCs/>
                <w:szCs w:val="20"/>
                <w:lang w:eastAsia="zh-CN"/>
              </w:rPr>
            </w:pPr>
          </w:p>
          <w:p w14:paraId="19117CF7" w14:textId="77777777" w:rsidR="00D914CF" w:rsidRPr="00251D29" w:rsidRDefault="00D914CF" w:rsidP="00D05EE3">
            <w:pPr>
              <w:tabs>
                <w:tab w:val="num" w:pos="720"/>
              </w:tabs>
              <w:rPr>
                <w:rFonts w:eastAsia="等线"/>
                <w:b/>
                <w:bCs/>
                <w:szCs w:val="20"/>
                <w:lang w:val="en-US" w:eastAsia="zh-CN"/>
              </w:rPr>
            </w:pPr>
            <w:r w:rsidRPr="00251D29">
              <w:rPr>
                <w:rFonts w:eastAsia="等线"/>
                <w:b/>
                <w:bCs/>
                <w:szCs w:val="20"/>
                <w:lang w:val="en-US" w:eastAsia="zh-CN"/>
              </w:rPr>
              <w:t>One or multiple measurement elements can be included, for each measurement element can include</w:t>
            </w:r>
          </w:p>
          <w:p w14:paraId="4EF3C022" w14:textId="77777777" w:rsidR="00D914CF" w:rsidRPr="00251D29" w:rsidRDefault="00D914CF" w:rsidP="00D05EE3">
            <w:pPr>
              <w:tabs>
                <w:tab w:val="num" w:pos="720"/>
              </w:tabs>
              <w:rPr>
                <w:rFonts w:eastAsia="等线"/>
                <w:b/>
                <w:bCs/>
                <w:szCs w:val="20"/>
                <w:lang w:val="en-US" w:eastAsia="zh-CN"/>
              </w:rPr>
            </w:pPr>
          </w:p>
          <w:p w14:paraId="781EBF3A" w14:textId="77777777" w:rsidR="00D914CF" w:rsidRPr="00BA6540" w:rsidRDefault="00D914CF" w:rsidP="001E2624">
            <w:pPr>
              <w:pStyle w:val="af2"/>
              <w:numPr>
                <w:ilvl w:val="0"/>
                <w:numId w:val="29"/>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w:t>
            </w:r>
            <w:r w:rsidRPr="00BA6540">
              <w:rPr>
                <w:rFonts w:ascii="Times New Roman" w:eastAsia="等线" w:hAnsi="Times New Roman"/>
                <w:b/>
                <w:bCs/>
                <w:color w:val="FF0000"/>
                <w:sz w:val="20"/>
                <w:szCs w:val="20"/>
                <w:lang w:val="en-US" w:eastAsia="zh-CN"/>
              </w:rPr>
              <w:t>Optional</w:t>
            </w:r>
            <w:r w:rsidRPr="00BA6540">
              <w:rPr>
                <w:rFonts w:ascii="Times New Roman" w:eastAsia="等线" w:hAnsi="Times New Roman"/>
                <w:b/>
                <w:bCs/>
                <w:sz w:val="20"/>
                <w:szCs w:val="20"/>
                <w:lang w:val="en-US" w:eastAsia="zh-CN"/>
              </w:rPr>
              <w:t>)Anchor UE</w:t>
            </w:r>
            <w:r w:rsidRPr="00BA6540">
              <w:rPr>
                <w:rFonts w:ascii="Times New Roman" w:eastAsia="等线" w:hAnsi="Times New Roman"/>
                <w:sz w:val="20"/>
                <w:szCs w:val="20"/>
                <w:lang w:val="en-US" w:eastAsia="zh-CN"/>
              </w:rPr>
              <w:t xml:space="preserve"> </w:t>
            </w:r>
            <w:r w:rsidRPr="00BA6540">
              <w:rPr>
                <w:rFonts w:ascii="Times New Roman" w:eastAsia="等线" w:hAnsi="Times New Roman"/>
                <w:b/>
                <w:bCs/>
                <w:sz w:val="20"/>
                <w:szCs w:val="20"/>
                <w:lang w:val="en-US" w:eastAsia="zh-CN"/>
              </w:rPr>
              <w:t>identity informatio</w:t>
            </w:r>
            <w:r w:rsidRPr="00BA6540">
              <w:rPr>
                <w:rFonts w:ascii="Times New Roman" w:eastAsia="等线" w:hAnsi="Times New Roman"/>
                <w:sz w:val="20"/>
                <w:szCs w:val="20"/>
                <w:lang w:val="en-US" w:eastAsia="zh-CN"/>
              </w:rPr>
              <w:t>n</w:t>
            </w:r>
            <w:r w:rsidRPr="00BA6540">
              <w:rPr>
                <w:rFonts w:ascii="Times New Roman" w:eastAsia="等线" w:hAnsi="Times New Roman" w:hint="eastAsia"/>
                <w:sz w:val="20"/>
                <w:szCs w:val="20"/>
                <w:lang w:val="en-US" w:eastAsia="zh-CN"/>
              </w:rPr>
              <w:t>（</w:t>
            </w:r>
            <w:proofErr w:type="spellStart"/>
            <w:r w:rsidRPr="00BA6540">
              <w:rPr>
                <w:rFonts w:ascii="Times New Roman" w:eastAsia="等线" w:hAnsi="Times New Roman"/>
                <w:sz w:val="20"/>
                <w:szCs w:val="20"/>
                <w:lang w:val="en-US" w:eastAsia="zh-CN"/>
              </w:rPr>
              <w:t>ie</w:t>
            </w:r>
            <w:proofErr w:type="spellEnd"/>
            <w:r w:rsidRPr="00BA6540">
              <w:rPr>
                <w:rFonts w:ascii="Times New Roman" w:eastAsia="等线" w:hAnsi="Times New Roman"/>
                <w:sz w:val="20"/>
                <w:szCs w:val="20"/>
                <w:lang w:val="en-US" w:eastAsia="zh-CN"/>
              </w:rPr>
              <w:t>., Source ID and destination ID of anchor UE for SL-PRS transmission</w:t>
            </w:r>
            <w:r w:rsidRPr="00BA6540">
              <w:rPr>
                <w:rFonts w:ascii="Times New Roman" w:eastAsia="等线" w:hAnsi="Times New Roman" w:hint="eastAsia"/>
                <w:sz w:val="20"/>
                <w:szCs w:val="20"/>
                <w:lang w:val="en-US" w:eastAsia="zh-CN"/>
              </w:rPr>
              <w:t>）</w:t>
            </w:r>
          </w:p>
          <w:p w14:paraId="4E9AFCF8" w14:textId="77777777" w:rsidR="00D914CF" w:rsidRPr="00BA6540" w:rsidRDefault="00D914CF" w:rsidP="001E2624">
            <w:pPr>
              <w:pStyle w:val="af2"/>
              <w:numPr>
                <w:ilvl w:val="0"/>
                <w:numId w:val="29"/>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ARP/Panel ID </w:t>
            </w:r>
            <w:r w:rsidRPr="00BA6540">
              <w:rPr>
                <w:rFonts w:ascii="Times New Roman" w:eastAsia="等线" w:hAnsi="Times New Roman"/>
                <w:sz w:val="20"/>
                <w:szCs w:val="20"/>
                <w:lang w:val="en-US" w:eastAsia="zh-CN"/>
              </w:rPr>
              <w:t>if multiple ARP/Panel are used for Target UE</w:t>
            </w:r>
          </w:p>
          <w:p w14:paraId="2AE79B53" w14:textId="77777777" w:rsidR="00D914CF" w:rsidRPr="00BA6540" w:rsidRDefault="00D914CF" w:rsidP="001E2624">
            <w:pPr>
              <w:pStyle w:val="af2"/>
              <w:numPr>
                <w:ilvl w:val="0"/>
                <w:numId w:val="29"/>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 xml:space="preserve">Resource/set ID </w:t>
            </w:r>
            <w:r w:rsidRPr="00BA6540">
              <w:rPr>
                <w:rFonts w:ascii="Times New Roman" w:eastAsia="等线" w:hAnsi="Times New Roman"/>
                <w:sz w:val="20"/>
                <w:szCs w:val="20"/>
                <w:lang w:val="en-US" w:eastAsia="zh-CN"/>
              </w:rPr>
              <w:t>if multiple resources/sets are used</w:t>
            </w:r>
          </w:p>
          <w:p w14:paraId="123E81D7" w14:textId="77777777" w:rsidR="00D914CF" w:rsidRPr="00BA6540" w:rsidRDefault="00D914CF" w:rsidP="001E2624">
            <w:pPr>
              <w:pStyle w:val="af2"/>
              <w:numPr>
                <w:ilvl w:val="0"/>
                <w:numId w:val="29"/>
              </w:numPr>
              <w:ind w:firstLineChars="0"/>
              <w:rPr>
                <w:rFonts w:ascii="Times New Roman" w:eastAsia="等线" w:hAnsi="Times New Roman"/>
                <w:sz w:val="20"/>
                <w:szCs w:val="20"/>
                <w:lang w:val="en-US" w:eastAsia="zh-CN"/>
              </w:rPr>
            </w:pPr>
            <w:proofErr w:type="spellStart"/>
            <w:r w:rsidRPr="00BA6540">
              <w:rPr>
                <w:rFonts w:ascii="Times New Roman" w:eastAsia="等线" w:hAnsi="Times New Roman"/>
                <w:b/>
                <w:bCs/>
                <w:sz w:val="20"/>
                <w:szCs w:val="20"/>
                <w:lang w:val="en-US" w:eastAsia="zh-CN"/>
              </w:rPr>
              <w:t>AoA</w:t>
            </w:r>
            <w:proofErr w:type="spellEnd"/>
            <w:r w:rsidRPr="00BA6540">
              <w:rPr>
                <w:rFonts w:ascii="Times New Roman" w:eastAsia="等线" w:hAnsi="Times New Roman"/>
                <w:b/>
                <w:bCs/>
                <w:sz w:val="20"/>
                <w:szCs w:val="20"/>
                <w:lang w:val="en-US" w:eastAsia="zh-CN"/>
              </w:rPr>
              <w:t xml:space="preserve"> measurement </w:t>
            </w:r>
          </w:p>
          <w:p w14:paraId="0307E1E9" w14:textId="77777777" w:rsidR="00D914CF" w:rsidRPr="00BA6540" w:rsidRDefault="00D914CF" w:rsidP="001E2624">
            <w:pPr>
              <w:pStyle w:val="af2"/>
              <w:numPr>
                <w:ilvl w:val="0"/>
                <w:numId w:val="29"/>
              </w:numPr>
              <w:ind w:firstLineChars="0"/>
              <w:rPr>
                <w:rFonts w:ascii="Times New Roman" w:eastAsia="等线" w:hAnsi="Times New Roman"/>
                <w:sz w:val="20"/>
                <w:szCs w:val="20"/>
                <w:lang w:val="en-US" w:eastAsia="zh-CN"/>
              </w:rPr>
            </w:pPr>
            <w:r w:rsidRPr="00BA6540">
              <w:rPr>
                <w:rFonts w:ascii="Times New Roman" w:eastAsia="等线" w:hAnsi="Times New Roman"/>
                <w:b/>
                <w:bCs/>
                <w:sz w:val="20"/>
                <w:szCs w:val="20"/>
                <w:lang w:val="en-US" w:eastAsia="zh-CN"/>
              </w:rPr>
              <w:t xml:space="preserve">Other measurement </w:t>
            </w:r>
            <w:proofErr w:type="gramStart"/>
            <w:r w:rsidRPr="00BA6540">
              <w:rPr>
                <w:rFonts w:ascii="Times New Roman" w:eastAsia="等线" w:hAnsi="Times New Roman"/>
                <w:b/>
                <w:bCs/>
                <w:sz w:val="20"/>
                <w:szCs w:val="20"/>
                <w:lang w:val="en-US" w:eastAsia="zh-CN"/>
              </w:rPr>
              <w:t>results</w:t>
            </w:r>
            <w:r w:rsidRPr="00BA6540">
              <w:rPr>
                <w:rFonts w:ascii="Times New Roman" w:eastAsia="等线" w:hAnsi="Times New Roman"/>
                <w:sz w:val="20"/>
                <w:szCs w:val="20"/>
                <w:lang w:val="en-US" w:eastAsia="zh-CN"/>
              </w:rPr>
              <w:t>(</w:t>
            </w:r>
            <w:proofErr w:type="spellStart"/>
            <w:proofErr w:type="gramEnd"/>
            <w:r w:rsidRPr="00BA6540">
              <w:rPr>
                <w:rFonts w:ascii="Times New Roman" w:eastAsia="等线" w:hAnsi="Times New Roman"/>
                <w:sz w:val="20"/>
                <w:szCs w:val="20"/>
                <w:lang w:val="en-US" w:eastAsia="zh-CN"/>
              </w:rPr>
              <w:t>e.g</w:t>
            </w:r>
            <w:proofErr w:type="spellEnd"/>
            <w:r w:rsidRPr="00BA6540">
              <w:rPr>
                <w:rFonts w:ascii="Times New Roman" w:eastAsia="等线" w:hAnsi="Times New Roman"/>
                <w:sz w:val="20"/>
                <w:szCs w:val="20"/>
                <w:lang w:val="en-US" w:eastAsia="zh-CN"/>
              </w:rPr>
              <w:t xml:space="preserve"> RSRP,RSRPP, </w:t>
            </w:r>
            <w:proofErr w:type="spellStart"/>
            <w:r w:rsidRPr="00BA6540">
              <w:rPr>
                <w:rFonts w:ascii="Times New Roman" w:eastAsia="等线" w:hAnsi="Times New Roman"/>
                <w:sz w:val="20"/>
                <w:szCs w:val="20"/>
                <w:lang w:val="en-US" w:eastAsia="zh-CN"/>
              </w:rPr>
              <w:t>AoA</w:t>
            </w:r>
            <w:proofErr w:type="spellEnd"/>
            <w:r w:rsidRPr="00BA6540">
              <w:rPr>
                <w:rFonts w:ascii="Times New Roman" w:eastAsia="等线" w:hAnsi="Times New Roman"/>
                <w:sz w:val="20"/>
                <w:szCs w:val="20"/>
                <w:lang w:val="en-US" w:eastAsia="zh-CN"/>
              </w:rPr>
              <w:t>) if multiple measurements are used</w:t>
            </w:r>
          </w:p>
          <w:p w14:paraId="60726216" w14:textId="77777777" w:rsidR="00D914CF" w:rsidRPr="00BA6540" w:rsidRDefault="00D914CF" w:rsidP="001E2624">
            <w:pPr>
              <w:pStyle w:val="af2"/>
              <w:numPr>
                <w:ilvl w:val="0"/>
                <w:numId w:val="29"/>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Quality</w:t>
            </w:r>
          </w:p>
          <w:p w14:paraId="1F29D9E9" w14:textId="77777777" w:rsidR="00D914CF" w:rsidRPr="00BA6540" w:rsidRDefault="00D914CF" w:rsidP="001E2624">
            <w:pPr>
              <w:pStyle w:val="af2"/>
              <w:numPr>
                <w:ilvl w:val="0"/>
                <w:numId w:val="29"/>
              </w:numPr>
              <w:ind w:firstLineChars="0"/>
              <w:rPr>
                <w:rFonts w:ascii="Times New Roman" w:eastAsia="等线" w:hAnsi="Times New Roman"/>
                <w:b/>
                <w:bCs/>
                <w:sz w:val="20"/>
                <w:szCs w:val="20"/>
                <w:lang w:val="en-US" w:eastAsia="zh-CN"/>
              </w:rPr>
            </w:pPr>
            <w:r w:rsidRPr="00BA6540">
              <w:rPr>
                <w:rFonts w:ascii="Times New Roman" w:eastAsia="等线" w:hAnsi="Times New Roman"/>
                <w:b/>
                <w:bCs/>
                <w:sz w:val="20"/>
                <w:szCs w:val="20"/>
                <w:lang w:val="en-US" w:eastAsia="zh-CN"/>
              </w:rPr>
              <w:t>Time stamp</w:t>
            </w:r>
          </w:p>
          <w:p w14:paraId="5451D65C" w14:textId="794C243B" w:rsidR="00D914CF" w:rsidRPr="00C45B6F" w:rsidRDefault="00D914CF" w:rsidP="00C45B6F">
            <w:pPr>
              <w:pStyle w:val="af2"/>
              <w:numPr>
                <w:ilvl w:val="0"/>
                <w:numId w:val="29"/>
              </w:numPr>
              <w:ind w:firstLineChars="0"/>
              <w:rPr>
                <w:rFonts w:ascii="Times New Roman" w:eastAsia="等线" w:hAnsi="Times New Roman" w:hint="eastAsia"/>
                <w:szCs w:val="20"/>
                <w:lang w:val="en-US" w:eastAsia="zh-CN"/>
              </w:rPr>
            </w:pPr>
            <w:proofErr w:type="spellStart"/>
            <w:r w:rsidRPr="00BA6540">
              <w:rPr>
                <w:rFonts w:ascii="Times New Roman" w:eastAsia="等线" w:hAnsi="Times New Roman"/>
                <w:b/>
                <w:bCs/>
                <w:sz w:val="20"/>
                <w:szCs w:val="20"/>
                <w:lang w:val="en-US" w:eastAsia="zh-CN"/>
              </w:rPr>
              <w:t>LoS</w:t>
            </w:r>
            <w:proofErr w:type="spellEnd"/>
            <w:r w:rsidRPr="00BA6540">
              <w:rPr>
                <w:rFonts w:ascii="Times New Roman" w:eastAsia="等线" w:hAnsi="Times New Roman"/>
                <w:b/>
                <w:bCs/>
                <w:sz w:val="20"/>
                <w:szCs w:val="20"/>
                <w:lang w:val="en-US" w:eastAsia="zh-CN"/>
              </w:rPr>
              <w:t xml:space="preserve"> indicator</w:t>
            </w:r>
            <w:bookmarkStart w:id="64" w:name="_GoBack"/>
            <w:bookmarkEnd w:id="64"/>
          </w:p>
        </w:tc>
      </w:tr>
      <w:bookmarkEnd w:id="3"/>
      <w:bookmarkEnd w:id="4"/>
    </w:tbl>
    <w:p w14:paraId="31E19141" w14:textId="77777777" w:rsidR="00D914CF" w:rsidRPr="00C524F1" w:rsidRDefault="00D914CF" w:rsidP="00D914CF"/>
    <w:sectPr w:rsidR="00D914CF" w:rsidRPr="00C524F1" w:rsidSect="00BC15A4">
      <w:headerReference w:type="default" r:id="rId2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30040" w14:textId="77777777" w:rsidR="0070522E" w:rsidRDefault="0070522E">
      <w:r>
        <w:separator/>
      </w:r>
    </w:p>
  </w:endnote>
  <w:endnote w:type="continuationSeparator" w:id="0">
    <w:p w14:paraId="64A62999" w14:textId="77777777" w:rsidR="0070522E" w:rsidRDefault="0070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F6BE8" w14:textId="77777777" w:rsidR="0070522E" w:rsidRDefault="0070522E">
      <w:r>
        <w:separator/>
      </w:r>
    </w:p>
  </w:footnote>
  <w:footnote w:type="continuationSeparator" w:id="0">
    <w:p w14:paraId="4FE4B135" w14:textId="77777777" w:rsidR="0070522E" w:rsidRDefault="00705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D05EE3" w:rsidRDefault="00D05EE3">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5B06C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003EC6"/>
    <w:multiLevelType w:val="multilevel"/>
    <w:tmpl w:val="1D003EC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F4003CF"/>
    <w:multiLevelType w:val="hybridMultilevel"/>
    <w:tmpl w:val="A81EFDD2"/>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EE3968"/>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 w15:restartNumberingAfterBreak="0">
    <w:nsid w:val="2A0D77DD"/>
    <w:multiLevelType w:val="hybridMultilevel"/>
    <w:tmpl w:val="48CAD814"/>
    <w:lvl w:ilvl="0" w:tplc="AAF043BA">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3F4415"/>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64438E"/>
    <w:multiLevelType w:val="hybridMultilevel"/>
    <w:tmpl w:val="B6C07D62"/>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7D6505"/>
    <w:multiLevelType w:val="multilevel"/>
    <w:tmpl w:val="9FBEB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D71ABF"/>
    <w:multiLevelType w:val="hybridMultilevel"/>
    <w:tmpl w:val="975629BE"/>
    <w:lvl w:ilvl="0" w:tplc="04090001">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DB72C9"/>
    <w:multiLevelType w:val="multilevel"/>
    <w:tmpl w:val="9F0C16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64C086F"/>
    <w:multiLevelType w:val="hybridMultilevel"/>
    <w:tmpl w:val="89A627D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A70717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1" w15:restartNumberingAfterBreak="0">
    <w:nsid w:val="4F6D4B6D"/>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4F6994"/>
    <w:multiLevelType w:val="multilevel"/>
    <w:tmpl w:val="E6CCBD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color w:val="auto"/>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3360631"/>
    <w:multiLevelType w:val="multilevel"/>
    <w:tmpl w:val="6486F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55730D"/>
    <w:multiLevelType w:val="multilevel"/>
    <w:tmpl w:val="2EC8F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3710F0"/>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3B13B0"/>
    <w:multiLevelType w:val="multilevel"/>
    <w:tmpl w:val="F51278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9973A0"/>
    <w:multiLevelType w:val="hybridMultilevel"/>
    <w:tmpl w:val="2F0E8340"/>
    <w:lvl w:ilvl="0" w:tplc="8750A89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43E44F6"/>
    <w:multiLevelType w:val="multilevel"/>
    <w:tmpl w:val="2B4C480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862"/>
        </w:tabs>
        <w:ind w:left="142"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1"/>
        <w:szCs w:val="24"/>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36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5B90CA1"/>
    <w:multiLevelType w:val="hybridMultilevel"/>
    <w:tmpl w:val="5CAED1D4"/>
    <w:lvl w:ilvl="0" w:tplc="04090001">
      <w:start w:val="1"/>
      <w:numFmt w:val="bullet"/>
      <w:lvlText w:val=""/>
      <w:lvlJc w:val="left"/>
      <w:pPr>
        <w:ind w:left="420" w:hanging="420"/>
      </w:pPr>
      <w:rPr>
        <w:rFonts w:ascii="Wingdings" w:hAnsi="Wingdings" w:hint="default"/>
      </w:rPr>
    </w:lvl>
    <w:lvl w:ilvl="1" w:tplc="7B3AF238">
      <w:start w:val="1"/>
      <w:numFmt w:val="bullet"/>
      <w:lvlText w:val="o"/>
      <w:lvlJc w:val="left"/>
      <w:pPr>
        <w:ind w:left="150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74444F8"/>
    <w:multiLevelType w:val="hybridMultilevel"/>
    <w:tmpl w:val="1D3E40D2"/>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6"/>
  </w:num>
  <w:num w:numId="2">
    <w:abstractNumId w:val="35"/>
  </w:num>
  <w:num w:numId="3">
    <w:abstractNumId w:val="16"/>
  </w:num>
  <w:num w:numId="4">
    <w:abstractNumId w:val="24"/>
  </w:num>
  <w:num w:numId="5">
    <w:abstractNumId w:val="1"/>
  </w:num>
  <w:num w:numId="6">
    <w:abstractNumId w:val="29"/>
  </w:num>
  <w:num w:numId="7">
    <w:abstractNumId w:val="17"/>
  </w:num>
  <w:num w:numId="8">
    <w:abstractNumId w:val="22"/>
  </w:num>
  <w:num w:numId="9">
    <w:abstractNumId w:val="31"/>
  </w:num>
  <w:num w:numId="10">
    <w:abstractNumId w:val="2"/>
  </w:num>
  <w:num w:numId="11">
    <w:abstractNumId w:val="32"/>
  </w:num>
  <w:num w:numId="12">
    <w:abstractNumId w:val="40"/>
  </w:num>
  <w:num w:numId="13">
    <w:abstractNumId w:val="13"/>
  </w:num>
  <w:num w:numId="14">
    <w:abstractNumId w:val="33"/>
  </w:num>
  <w:num w:numId="15">
    <w:abstractNumId w:val="37"/>
  </w:num>
  <w:num w:numId="16">
    <w:abstractNumId w:val="27"/>
  </w:num>
  <w:num w:numId="17">
    <w:abstractNumId w:val="23"/>
  </w:num>
  <w:num w:numId="18">
    <w:abstractNumId w:val="30"/>
  </w:num>
  <w:num w:numId="19">
    <w:abstractNumId w:val="11"/>
  </w:num>
  <w:num w:numId="20">
    <w:abstractNumId w:val="26"/>
  </w:num>
  <w:num w:numId="2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2">
    <w:abstractNumId w:val="38"/>
  </w:num>
  <w:num w:numId="23">
    <w:abstractNumId w:val="18"/>
  </w:num>
  <w:num w:numId="24">
    <w:abstractNumId w:val="6"/>
  </w:num>
  <w:num w:numId="25">
    <w:abstractNumId w:val="39"/>
  </w:num>
  <w:num w:numId="26">
    <w:abstractNumId w:val="9"/>
  </w:num>
  <w:num w:numId="27">
    <w:abstractNumId w:val="19"/>
  </w:num>
  <w:num w:numId="28">
    <w:abstractNumId w:val="12"/>
  </w:num>
  <w:num w:numId="29">
    <w:abstractNumId w:val="7"/>
  </w:num>
  <w:num w:numId="30">
    <w:abstractNumId w:val="5"/>
  </w:num>
  <w:num w:numId="31">
    <w:abstractNumId w:val="28"/>
  </w:num>
  <w:num w:numId="32">
    <w:abstractNumId w:val="20"/>
  </w:num>
  <w:num w:numId="33">
    <w:abstractNumId w:val="25"/>
  </w:num>
  <w:num w:numId="34">
    <w:abstractNumId w:val="14"/>
  </w:num>
  <w:num w:numId="35">
    <w:abstractNumId w:val="21"/>
  </w:num>
  <w:num w:numId="36">
    <w:abstractNumId w:val="3"/>
  </w:num>
  <w:num w:numId="37">
    <w:abstractNumId w:val="4"/>
  </w:num>
  <w:num w:numId="38">
    <w:abstractNumId w:val="15"/>
  </w:num>
  <w:num w:numId="39">
    <w:abstractNumId w:val="34"/>
  </w:num>
  <w:num w:numId="40">
    <w:abstractNumId w:val="36"/>
  </w:num>
  <w:num w:numId="41">
    <w:abstractNumId w:val="36"/>
  </w:num>
  <w:num w:numId="42">
    <w:abstractNumId w:val="10"/>
  </w:num>
  <w:num w:numId="43">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gFAEwNj4wtAAAA"/>
  </w:docVars>
  <w:rsids>
    <w:rsidRoot w:val="00B87FBC"/>
    <w:rsid w:val="00000176"/>
    <w:rsid w:val="0000069E"/>
    <w:rsid w:val="00000705"/>
    <w:rsid w:val="00000826"/>
    <w:rsid w:val="000009B8"/>
    <w:rsid w:val="000012F9"/>
    <w:rsid w:val="000013C3"/>
    <w:rsid w:val="00001524"/>
    <w:rsid w:val="0000180A"/>
    <w:rsid w:val="00001BB3"/>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FA7"/>
    <w:rsid w:val="000104BE"/>
    <w:rsid w:val="000105EF"/>
    <w:rsid w:val="0001068D"/>
    <w:rsid w:val="00010791"/>
    <w:rsid w:val="00010A50"/>
    <w:rsid w:val="00011136"/>
    <w:rsid w:val="000115AD"/>
    <w:rsid w:val="000116A5"/>
    <w:rsid w:val="0001171A"/>
    <w:rsid w:val="00011C8C"/>
    <w:rsid w:val="00011DB7"/>
    <w:rsid w:val="00011F30"/>
    <w:rsid w:val="00011FFB"/>
    <w:rsid w:val="000120E7"/>
    <w:rsid w:val="00012414"/>
    <w:rsid w:val="000124C4"/>
    <w:rsid w:val="000126F3"/>
    <w:rsid w:val="00012A1C"/>
    <w:rsid w:val="00013276"/>
    <w:rsid w:val="0001328A"/>
    <w:rsid w:val="0001359B"/>
    <w:rsid w:val="000137AA"/>
    <w:rsid w:val="0001397F"/>
    <w:rsid w:val="00013ACD"/>
    <w:rsid w:val="00013DCE"/>
    <w:rsid w:val="00014077"/>
    <w:rsid w:val="0001422B"/>
    <w:rsid w:val="0001426C"/>
    <w:rsid w:val="00014A3A"/>
    <w:rsid w:val="00014AA8"/>
    <w:rsid w:val="00014D04"/>
    <w:rsid w:val="00014F58"/>
    <w:rsid w:val="00015004"/>
    <w:rsid w:val="000150B3"/>
    <w:rsid w:val="0001516D"/>
    <w:rsid w:val="000153A7"/>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346"/>
    <w:rsid w:val="0002552A"/>
    <w:rsid w:val="00025A64"/>
    <w:rsid w:val="00025D8A"/>
    <w:rsid w:val="00025F2D"/>
    <w:rsid w:val="000260C1"/>
    <w:rsid w:val="000266D7"/>
    <w:rsid w:val="00026BA9"/>
    <w:rsid w:val="00026E52"/>
    <w:rsid w:val="0002730B"/>
    <w:rsid w:val="000274E2"/>
    <w:rsid w:val="0002754F"/>
    <w:rsid w:val="00027650"/>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5F7"/>
    <w:rsid w:val="000326D3"/>
    <w:rsid w:val="00032A7A"/>
    <w:rsid w:val="00032CD0"/>
    <w:rsid w:val="00033259"/>
    <w:rsid w:val="000334A5"/>
    <w:rsid w:val="00033529"/>
    <w:rsid w:val="000335B1"/>
    <w:rsid w:val="00033652"/>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98"/>
    <w:rsid w:val="000362AB"/>
    <w:rsid w:val="000363AE"/>
    <w:rsid w:val="000363FD"/>
    <w:rsid w:val="0003675F"/>
    <w:rsid w:val="00036B86"/>
    <w:rsid w:val="00036CBB"/>
    <w:rsid w:val="000373BA"/>
    <w:rsid w:val="0003755E"/>
    <w:rsid w:val="0003772C"/>
    <w:rsid w:val="000377D4"/>
    <w:rsid w:val="00037899"/>
    <w:rsid w:val="00037950"/>
    <w:rsid w:val="000379E4"/>
    <w:rsid w:val="00037A41"/>
    <w:rsid w:val="00037DBD"/>
    <w:rsid w:val="00037E65"/>
    <w:rsid w:val="0004000C"/>
    <w:rsid w:val="00040380"/>
    <w:rsid w:val="000409C6"/>
    <w:rsid w:val="00040EA1"/>
    <w:rsid w:val="00041231"/>
    <w:rsid w:val="000412E1"/>
    <w:rsid w:val="000412FF"/>
    <w:rsid w:val="000415E6"/>
    <w:rsid w:val="000415EB"/>
    <w:rsid w:val="0004193B"/>
    <w:rsid w:val="00041B89"/>
    <w:rsid w:val="00041C1F"/>
    <w:rsid w:val="00041E6C"/>
    <w:rsid w:val="000421F2"/>
    <w:rsid w:val="00042725"/>
    <w:rsid w:val="00042955"/>
    <w:rsid w:val="00042AB0"/>
    <w:rsid w:val="00042D99"/>
    <w:rsid w:val="00042DAB"/>
    <w:rsid w:val="0004340B"/>
    <w:rsid w:val="00043799"/>
    <w:rsid w:val="000439E7"/>
    <w:rsid w:val="00043A70"/>
    <w:rsid w:val="00043E86"/>
    <w:rsid w:val="00043F7C"/>
    <w:rsid w:val="00044275"/>
    <w:rsid w:val="00044623"/>
    <w:rsid w:val="000446BA"/>
    <w:rsid w:val="00044A7E"/>
    <w:rsid w:val="00044B43"/>
    <w:rsid w:val="00044D25"/>
    <w:rsid w:val="00044DAA"/>
    <w:rsid w:val="00045071"/>
    <w:rsid w:val="000454C5"/>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75"/>
    <w:rsid w:val="00053CAA"/>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287"/>
    <w:rsid w:val="0005628A"/>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C32"/>
    <w:rsid w:val="00061CBB"/>
    <w:rsid w:val="00061DF4"/>
    <w:rsid w:val="000624C2"/>
    <w:rsid w:val="00062616"/>
    <w:rsid w:val="00062A46"/>
    <w:rsid w:val="00062AE2"/>
    <w:rsid w:val="00062FB6"/>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870"/>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F9F"/>
    <w:rsid w:val="0007319D"/>
    <w:rsid w:val="000731F9"/>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3A"/>
    <w:rsid w:val="000757D5"/>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77EB4"/>
    <w:rsid w:val="000803CC"/>
    <w:rsid w:val="000804E1"/>
    <w:rsid w:val="00080BD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006"/>
    <w:rsid w:val="00085106"/>
    <w:rsid w:val="00085374"/>
    <w:rsid w:val="0008564F"/>
    <w:rsid w:val="00085662"/>
    <w:rsid w:val="00085970"/>
    <w:rsid w:val="000859A2"/>
    <w:rsid w:val="00085AD8"/>
    <w:rsid w:val="00085F63"/>
    <w:rsid w:val="00086187"/>
    <w:rsid w:val="0008625E"/>
    <w:rsid w:val="0008626B"/>
    <w:rsid w:val="00086562"/>
    <w:rsid w:val="00086B54"/>
    <w:rsid w:val="00087207"/>
    <w:rsid w:val="00087CF0"/>
    <w:rsid w:val="00087D74"/>
    <w:rsid w:val="00087FD0"/>
    <w:rsid w:val="000900BF"/>
    <w:rsid w:val="000900C3"/>
    <w:rsid w:val="000909C5"/>
    <w:rsid w:val="00090B09"/>
    <w:rsid w:val="00090BDF"/>
    <w:rsid w:val="00090FC9"/>
    <w:rsid w:val="00090FD2"/>
    <w:rsid w:val="00090FF6"/>
    <w:rsid w:val="00091079"/>
    <w:rsid w:val="0009114A"/>
    <w:rsid w:val="000911C8"/>
    <w:rsid w:val="00091589"/>
    <w:rsid w:val="00091909"/>
    <w:rsid w:val="00091BC0"/>
    <w:rsid w:val="00091C53"/>
    <w:rsid w:val="00091C8C"/>
    <w:rsid w:val="00092080"/>
    <w:rsid w:val="000921EC"/>
    <w:rsid w:val="0009234A"/>
    <w:rsid w:val="00092818"/>
    <w:rsid w:val="000928E3"/>
    <w:rsid w:val="00092E4E"/>
    <w:rsid w:val="00093015"/>
    <w:rsid w:val="000931F0"/>
    <w:rsid w:val="0009327A"/>
    <w:rsid w:val="00093374"/>
    <w:rsid w:val="0009396C"/>
    <w:rsid w:val="00093EB0"/>
    <w:rsid w:val="000941C5"/>
    <w:rsid w:val="00094364"/>
    <w:rsid w:val="00094592"/>
    <w:rsid w:val="00094600"/>
    <w:rsid w:val="000947FA"/>
    <w:rsid w:val="00094B3C"/>
    <w:rsid w:val="00094BBC"/>
    <w:rsid w:val="00094EDD"/>
    <w:rsid w:val="000951E0"/>
    <w:rsid w:val="00095388"/>
    <w:rsid w:val="00095889"/>
    <w:rsid w:val="00095A1B"/>
    <w:rsid w:val="00095CA8"/>
    <w:rsid w:val="00095DB8"/>
    <w:rsid w:val="00095F77"/>
    <w:rsid w:val="00096039"/>
    <w:rsid w:val="00096648"/>
    <w:rsid w:val="00096871"/>
    <w:rsid w:val="00096DAC"/>
    <w:rsid w:val="00096E01"/>
    <w:rsid w:val="00096F93"/>
    <w:rsid w:val="000976BB"/>
    <w:rsid w:val="0009777D"/>
    <w:rsid w:val="00097909"/>
    <w:rsid w:val="00097922"/>
    <w:rsid w:val="00097962"/>
    <w:rsid w:val="00097E27"/>
    <w:rsid w:val="00097FFC"/>
    <w:rsid w:val="000A0183"/>
    <w:rsid w:val="000A02E3"/>
    <w:rsid w:val="000A0391"/>
    <w:rsid w:val="000A07A7"/>
    <w:rsid w:val="000A08D3"/>
    <w:rsid w:val="000A09D3"/>
    <w:rsid w:val="000A0A33"/>
    <w:rsid w:val="000A0E0D"/>
    <w:rsid w:val="000A0E4D"/>
    <w:rsid w:val="000A178F"/>
    <w:rsid w:val="000A19A6"/>
    <w:rsid w:val="000A1A4E"/>
    <w:rsid w:val="000A1BC9"/>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0F"/>
    <w:rsid w:val="000A5DCA"/>
    <w:rsid w:val="000A5E0C"/>
    <w:rsid w:val="000A62E4"/>
    <w:rsid w:val="000A6331"/>
    <w:rsid w:val="000A6734"/>
    <w:rsid w:val="000A6A68"/>
    <w:rsid w:val="000A6BF8"/>
    <w:rsid w:val="000A6C80"/>
    <w:rsid w:val="000A6E4E"/>
    <w:rsid w:val="000A73B2"/>
    <w:rsid w:val="000A750F"/>
    <w:rsid w:val="000A75DD"/>
    <w:rsid w:val="000A78B8"/>
    <w:rsid w:val="000A7B2D"/>
    <w:rsid w:val="000A7C09"/>
    <w:rsid w:val="000A7FBE"/>
    <w:rsid w:val="000B001A"/>
    <w:rsid w:val="000B012E"/>
    <w:rsid w:val="000B03CC"/>
    <w:rsid w:val="000B0465"/>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930"/>
    <w:rsid w:val="000B49E6"/>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DE3"/>
    <w:rsid w:val="000C1001"/>
    <w:rsid w:val="000C1467"/>
    <w:rsid w:val="000C16E8"/>
    <w:rsid w:val="000C1B5F"/>
    <w:rsid w:val="000C2208"/>
    <w:rsid w:val="000C2586"/>
    <w:rsid w:val="000C2881"/>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1F93"/>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15B"/>
    <w:rsid w:val="000D72E3"/>
    <w:rsid w:val="000D7793"/>
    <w:rsid w:val="000D77FC"/>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2A5"/>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83C"/>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9FC"/>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3C2"/>
    <w:rsid w:val="001027E3"/>
    <w:rsid w:val="0010294B"/>
    <w:rsid w:val="00102A53"/>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9F7"/>
    <w:rsid w:val="00105BB9"/>
    <w:rsid w:val="00105DD7"/>
    <w:rsid w:val="00106374"/>
    <w:rsid w:val="001067A4"/>
    <w:rsid w:val="00106AB6"/>
    <w:rsid w:val="00106BC9"/>
    <w:rsid w:val="00106C2B"/>
    <w:rsid w:val="00107304"/>
    <w:rsid w:val="00107AB8"/>
    <w:rsid w:val="00107D44"/>
    <w:rsid w:val="00107DE6"/>
    <w:rsid w:val="00107FB8"/>
    <w:rsid w:val="001100CB"/>
    <w:rsid w:val="001108FB"/>
    <w:rsid w:val="001109E6"/>
    <w:rsid w:val="00111094"/>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202EB"/>
    <w:rsid w:val="0012034E"/>
    <w:rsid w:val="0012048B"/>
    <w:rsid w:val="0012066D"/>
    <w:rsid w:val="001208D7"/>
    <w:rsid w:val="00120A72"/>
    <w:rsid w:val="00120F09"/>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BB7"/>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3D3"/>
    <w:rsid w:val="00126872"/>
    <w:rsid w:val="00126884"/>
    <w:rsid w:val="0012688D"/>
    <w:rsid w:val="00126A1D"/>
    <w:rsid w:val="00127206"/>
    <w:rsid w:val="00127289"/>
    <w:rsid w:val="00127453"/>
    <w:rsid w:val="001275C3"/>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698"/>
    <w:rsid w:val="00134727"/>
    <w:rsid w:val="00134974"/>
    <w:rsid w:val="00134B9D"/>
    <w:rsid w:val="00134D83"/>
    <w:rsid w:val="00134E6D"/>
    <w:rsid w:val="00134EAA"/>
    <w:rsid w:val="00135351"/>
    <w:rsid w:val="00135525"/>
    <w:rsid w:val="0013594B"/>
    <w:rsid w:val="00135972"/>
    <w:rsid w:val="00135A19"/>
    <w:rsid w:val="00135A9F"/>
    <w:rsid w:val="00135C3C"/>
    <w:rsid w:val="00136179"/>
    <w:rsid w:val="0013618B"/>
    <w:rsid w:val="00136576"/>
    <w:rsid w:val="0013659E"/>
    <w:rsid w:val="001367F5"/>
    <w:rsid w:val="0013688A"/>
    <w:rsid w:val="001369ED"/>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901"/>
    <w:rsid w:val="00143A1B"/>
    <w:rsid w:val="00143BD9"/>
    <w:rsid w:val="0014405C"/>
    <w:rsid w:val="00144256"/>
    <w:rsid w:val="0014440C"/>
    <w:rsid w:val="001444DD"/>
    <w:rsid w:val="00144665"/>
    <w:rsid w:val="001446A9"/>
    <w:rsid w:val="00144C0B"/>
    <w:rsid w:val="00144D06"/>
    <w:rsid w:val="00144FB0"/>
    <w:rsid w:val="00145149"/>
    <w:rsid w:val="001451E0"/>
    <w:rsid w:val="001454EF"/>
    <w:rsid w:val="001459D8"/>
    <w:rsid w:val="00145AFF"/>
    <w:rsid w:val="00145B29"/>
    <w:rsid w:val="00145B6F"/>
    <w:rsid w:val="00145CBC"/>
    <w:rsid w:val="00145CC4"/>
    <w:rsid w:val="00145CE8"/>
    <w:rsid w:val="00145D21"/>
    <w:rsid w:val="00146069"/>
    <w:rsid w:val="00146445"/>
    <w:rsid w:val="001465B0"/>
    <w:rsid w:val="00146890"/>
    <w:rsid w:val="00146AAE"/>
    <w:rsid w:val="00146CA9"/>
    <w:rsid w:val="00146F75"/>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4C3"/>
    <w:rsid w:val="0015381D"/>
    <w:rsid w:val="00153B22"/>
    <w:rsid w:val="00153DCD"/>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36E"/>
    <w:rsid w:val="0015686E"/>
    <w:rsid w:val="00156B95"/>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7EC"/>
    <w:rsid w:val="00162986"/>
    <w:rsid w:val="00162C24"/>
    <w:rsid w:val="00162E28"/>
    <w:rsid w:val="001631C7"/>
    <w:rsid w:val="0016331D"/>
    <w:rsid w:val="00163436"/>
    <w:rsid w:val="00163530"/>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93"/>
    <w:rsid w:val="00170ED8"/>
    <w:rsid w:val="00171558"/>
    <w:rsid w:val="00171B9B"/>
    <w:rsid w:val="00171E01"/>
    <w:rsid w:val="00172501"/>
    <w:rsid w:val="001726E9"/>
    <w:rsid w:val="00172D8C"/>
    <w:rsid w:val="00173145"/>
    <w:rsid w:val="001732C8"/>
    <w:rsid w:val="001734F4"/>
    <w:rsid w:val="001735D3"/>
    <w:rsid w:val="001736AF"/>
    <w:rsid w:val="0017380E"/>
    <w:rsid w:val="001738DA"/>
    <w:rsid w:val="001743B2"/>
    <w:rsid w:val="00174535"/>
    <w:rsid w:val="00174B8C"/>
    <w:rsid w:val="00175142"/>
    <w:rsid w:val="001752C2"/>
    <w:rsid w:val="00175564"/>
    <w:rsid w:val="001755B5"/>
    <w:rsid w:val="0017593C"/>
    <w:rsid w:val="001759F9"/>
    <w:rsid w:val="00175A38"/>
    <w:rsid w:val="00175F5C"/>
    <w:rsid w:val="001761B8"/>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0FE"/>
    <w:rsid w:val="0018120D"/>
    <w:rsid w:val="001814E4"/>
    <w:rsid w:val="00181507"/>
    <w:rsid w:val="001816F8"/>
    <w:rsid w:val="00181946"/>
    <w:rsid w:val="00181C29"/>
    <w:rsid w:val="00182240"/>
    <w:rsid w:val="001829FA"/>
    <w:rsid w:val="00182FF8"/>
    <w:rsid w:val="001830A4"/>
    <w:rsid w:val="00183510"/>
    <w:rsid w:val="0018366A"/>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2F1"/>
    <w:rsid w:val="0019057E"/>
    <w:rsid w:val="001907C4"/>
    <w:rsid w:val="001907E9"/>
    <w:rsid w:val="00190E92"/>
    <w:rsid w:val="00190EC6"/>
    <w:rsid w:val="00190F9D"/>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5E4"/>
    <w:rsid w:val="0019696A"/>
    <w:rsid w:val="00196A3C"/>
    <w:rsid w:val="00196DC5"/>
    <w:rsid w:val="00196F6F"/>
    <w:rsid w:val="001970DE"/>
    <w:rsid w:val="00197B2C"/>
    <w:rsid w:val="00197C5E"/>
    <w:rsid w:val="001A0275"/>
    <w:rsid w:val="001A0308"/>
    <w:rsid w:val="001A06A6"/>
    <w:rsid w:val="001A06BE"/>
    <w:rsid w:val="001A0D15"/>
    <w:rsid w:val="001A1084"/>
    <w:rsid w:val="001A14FF"/>
    <w:rsid w:val="001A15EE"/>
    <w:rsid w:val="001A16F7"/>
    <w:rsid w:val="001A181F"/>
    <w:rsid w:val="001A1B1A"/>
    <w:rsid w:val="001A1CCE"/>
    <w:rsid w:val="001A2007"/>
    <w:rsid w:val="001A2104"/>
    <w:rsid w:val="001A2279"/>
    <w:rsid w:val="001A236E"/>
    <w:rsid w:val="001A23D3"/>
    <w:rsid w:val="001A25E3"/>
    <w:rsid w:val="001A28E0"/>
    <w:rsid w:val="001A29E7"/>
    <w:rsid w:val="001A2A67"/>
    <w:rsid w:val="001A2C14"/>
    <w:rsid w:val="001A2C5C"/>
    <w:rsid w:val="001A2CBF"/>
    <w:rsid w:val="001A2E6B"/>
    <w:rsid w:val="001A3175"/>
    <w:rsid w:val="001A31B6"/>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068"/>
    <w:rsid w:val="001A63C7"/>
    <w:rsid w:val="001A6420"/>
    <w:rsid w:val="001A64FA"/>
    <w:rsid w:val="001A654F"/>
    <w:rsid w:val="001A65AB"/>
    <w:rsid w:val="001A6706"/>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C35"/>
    <w:rsid w:val="001B0EC0"/>
    <w:rsid w:val="001B1370"/>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0"/>
    <w:rsid w:val="001B479F"/>
    <w:rsid w:val="001B47D5"/>
    <w:rsid w:val="001B48F8"/>
    <w:rsid w:val="001B4918"/>
    <w:rsid w:val="001B5008"/>
    <w:rsid w:val="001B5180"/>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04"/>
    <w:rsid w:val="001B7136"/>
    <w:rsid w:val="001B7323"/>
    <w:rsid w:val="001B7370"/>
    <w:rsid w:val="001B7378"/>
    <w:rsid w:val="001B7435"/>
    <w:rsid w:val="001B749D"/>
    <w:rsid w:val="001B78DF"/>
    <w:rsid w:val="001B7906"/>
    <w:rsid w:val="001B7CA9"/>
    <w:rsid w:val="001B7F44"/>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B0F"/>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2D78"/>
    <w:rsid w:val="001D2F2B"/>
    <w:rsid w:val="001D3425"/>
    <w:rsid w:val="001D3507"/>
    <w:rsid w:val="001D363E"/>
    <w:rsid w:val="001D3866"/>
    <w:rsid w:val="001D38B2"/>
    <w:rsid w:val="001D3A75"/>
    <w:rsid w:val="001D3B39"/>
    <w:rsid w:val="001D3CC4"/>
    <w:rsid w:val="001D4008"/>
    <w:rsid w:val="001D4355"/>
    <w:rsid w:val="001D4369"/>
    <w:rsid w:val="001D44CC"/>
    <w:rsid w:val="001D4536"/>
    <w:rsid w:val="001D4617"/>
    <w:rsid w:val="001D4C64"/>
    <w:rsid w:val="001D56D5"/>
    <w:rsid w:val="001D5A0E"/>
    <w:rsid w:val="001D5B07"/>
    <w:rsid w:val="001D5C56"/>
    <w:rsid w:val="001D5C94"/>
    <w:rsid w:val="001D6414"/>
    <w:rsid w:val="001D6C50"/>
    <w:rsid w:val="001D6D7C"/>
    <w:rsid w:val="001D6DB4"/>
    <w:rsid w:val="001D6E2D"/>
    <w:rsid w:val="001D6F4A"/>
    <w:rsid w:val="001D730B"/>
    <w:rsid w:val="001D74FE"/>
    <w:rsid w:val="001D7544"/>
    <w:rsid w:val="001D7664"/>
    <w:rsid w:val="001D7713"/>
    <w:rsid w:val="001D7C53"/>
    <w:rsid w:val="001D7F12"/>
    <w:rsid w:val="001E033B"/>
    <w:rsid w:val="001E085D"/>
    <w:rsid w:val="001E0FA1"/>
    <w:rsid w:val="001E1051"/>
    <w:rsid w:val="001E11F2"/>
    <w:rsid w:val="001E1916"/>
    <w:rsid w:val="001E1F07"/>
    <w:rsid w:val="001E23CB"/>
    <w:rsid w:val="001E2624"/>
    <w:rsid w:val="001E27F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382"/>
    <w:rsid w:val="001E54EA"/>
    <w:rsid w:val="001E5677"/>
    <w:rsid w:val="001E58A1"/>
    <w:rsid w:val="001E594C"/>
    <w:rsid w:val="001E596F"/>
    <w:rsid w:val="001E59BC"/>
    <w:rsid w:val="001E59F8"/>
    <w:rsid w:val="001E5CC2"/>
    <w:rsid w:val="001E5DE6"/>
    <w:rsid w:val="001E655E"/>
    <w:rsid w:val="001E6594"/>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CE4"/>
    <w:rsid w:val="001F1D7A"/>
    <w:rsid w:val="001F1E99"/>
    <w:rsid w:val="001F1F19"/>
    <w:rsid w:val="001F1F7A"/>
    <w:rsid w:val="001F2465"/>
    <w:rsid w:val="001F2C08"/>
    <w:rsid w:val="001F346A"/>
    <w:rsid w:val="001F362C"/>
    <w:rsid w:val="001F369D"/>
    <w:rsid w:val="001F39A1"/>
    <w:rsid w:val="001F3C10"/>
    <w:rsid w:val="001F3FCA"/>
    <w:rsid w:val="001F40BC"/>
    <w:rsid w:val="001F43AA"/>
    <w:rsid w:val="001F463F"/>
    <w:rsid w:val="001F47EF"/>
    <w:rsid w:val="001F4893"/>
    <w:rsid w:val="001F49B7"/>
    <w:rsid w:val="001F4D40"/>
    <w:rsid w:val="001F4F3B"/>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512"/>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41CE"/>
    <w:rsid w:val="002043AC"/>
    <w:rsid w:val="00204D0D"/>
    <w:rsid w:val="00204F17"/>
    <w:rsid w:val="0020540C"/>
    <w:rsid w:val="00205610"/>
    <w:rsid w:val="0020571C"/>
    <w:rsid w:val="00205921"/>
    <w:rsid w:val="00205998"/>
    <w:rsid w:val="00205CC9"/>
    <w:rsid w:val="00205E9A"/>
    <w:rsid w:val="00206055"/>
    <w:rsid w:val="0020616C"/>
    <w:rsid w:val="0020622F"/>
    <w:rsid w:val="002062C5"/>
    <w:rsid w:val="002064DA"/>
    <w:rsid w:val="0020655B"/>
    <w:rsid w:val="0020677C"/>
    <w:rsid w:val="00206B4F"/>
    <w:rsid w:val="00206CB7"/>
    <w:rsid w:val="00206E66"/>
    <w:rsid w:val="00207136"/>
    <w:rsid w:val="002075C2"/>
    <w:rsid w:val="00207641"/>
    <w:rsid w:val="0020769D"/>
    <w:rsid w:val="002077D6"/>
    <w:rsid w:val="00207870"/>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DD6"/>
    <w:rsid w:val="00212FBD"/>
    <w:rsid w:val="00213051"/>
    <w:rsid w:val="002133F0"/>
    <w:rsid w:val="0021364F"/>
    <w:rsid w:val="00213860"/>
    <w:rsid w:val="002138FA"/>
    <w:rsid w:val="00213AB8"/>
    <w:rsid w:val="00213B48"/>
    <w:rsid w:val="00213B5D"/>
    <w:rsid w:val="00213E13"/>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891"/>
    <w:rsid w:val="00221B9F"/>
    <w:rsid w:val="00221CC2"/>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9D5"/>
    <w:rsid w:val="00231E3A"/>
    <w:rsid w:val="0023222B"/>
    <w:rsid w:val="0023247D"/>
    <w:rsid w:val="00232958"/>
    <w:rsid w:val="00232F18"/>
    <w:rsid w:val="0023324A"/>
    <w:rsid w:val="00233818"/>
    <w:rsid w:val="00233D59"/>
    <w:rsid w:val="00233D93"/>
    <w:rsid w:val="00233EE9"/>
    <w:rsid w:val="002342DD"/>
    <w:rsid w:val="002344A0"/>
    <w:rsid w:val="00234701"/>
    <w:rsid w:val="00234974"/>
    <w:rsid w:val="00234B22"/>
    <w:rsid w:val="00234C8C"/>
    <w:rsid w:val="00235057"/>
    <w:rsid w:val="002352F4"/>
    <w:rsid w:val="00235360"/>
    <w:rsid w:val="00235544"/>
    <w:rsid w:val="00235763"/>
    <w:rsid w:val="002358FB"/>
    <w:rsid w:val="00235C52"/>
    <w:rsid w:val="00235D57"/>
    <w:rsid w:val="002361CA"/>
    <w:rsid w:val="002362E8"/>
    <w:rsid w:val="00236AA7"/>
    <w:rsid w:val="00236B8F"/>
    <w:rsid w:val="00237226"/>
    <w:rsid w:val="0023743C"/>
    <w:rsid w:val="002376D3"/>
    <w:rsid w:val="002379DB"/>
    <w:rsid w:val="00237A0A"/>
    <w:rsid w:val="00237D89"/>
    <w:rsid w:val="00240106"/>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2EBB"/>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77C"/>
    <w:rsid w:val="00251BCC"/>
    <w:rsid w:val="00251D29"/>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C8E"/>
    <w:rsid w:val="00254DA6"/>
    <w:rsid w:val="002552C6"/>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730"/>
    <w:rsid w:val="0026389B"/>
    <w:rsid w:val="00263CEB"/>
    <w:rsid w:val="00264599"/>
    <w:rsid w:val="002647D6"/>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6BE"/>
    <w:rsid w:val="00266E6B"/>
    <w:rsid w:val="002672E7"/>
    <w:rsid w:val="00267592"/>
    <w:rsid w:val="00267832"/>
    <w:rsid w:val="0026784C"/>
    <w:rsid w:val="00267DBA"/>
    <w:rsid w:val="0027002D"/>
    <w:rsid w:val="002701A0"/>
    <w:rsid w:val="002704D3"/>
    <w:rsid w:val="00270592"/>
    <w:rsid w:val="00270758"/>
    <w:rsid w:val="00270A19"/>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073"/>
    <w:rsid w:val="00275179"/>
    <w:rsid w:val="0027527B"/>
    <w:rsid w:val="00275303"/>
    <w:rsid w:val="002757CC"/>
    <w:rsid w:val="00275884"/>
    <w:rsid w:val="00275904"/>
    <w:rsid w:val="00275952"/>
    <w:rsid w:val="00275ADA"/>
    <w:rsid w:val="00275CBB"/>
    <w:rsid w:val="00275DB2"/>
    <w:rsid w:val="00276114"/>
    <w:rsid w:val="0027628C"/>
    <w:rsid w:val="00276381"/>
    <w:rsid w:val="002763EA"/>
    <w:rsid w:val="002763ED"/>
    <w:rsid w:val="0027662B"/>
    <w:rsid w:val="002766C7"/>
    <w:rsid w:val="002766E9"/>
    <w:rsid w:val="00276C1D"/>
    <w:rsid w:val="00276CC7"/>
    <w:rsid w:val="00277113"/>
    <w:rsid w:val="0027735A"/>
    <w:rsid w:val="0027765A"/>
    <w:rsid w:val="00277B9B"/>
    <w:rsid w:val="00277BC5"/>
    <w:rsid w:val="00277C1C"/>
    <w:rsid w:val="00277EC5"/>
    <w:rsid w:val="002802DC"/>
    <w:rsid w:val="002802E9"/>
    <w:rsid w:val="002802F5"/>
    <w:rsid w:val="00280862"/>
    <w:rsid w:val="00280981"/>
    <w:rsid w:val="00280C3C"/>
    <w:rsid w:val="00280F77"/>
    <w:rsid w:val="0028110F"/>
    <w:rsid w:val="00281228"/>
    <w:rsid w:val="002812FF"/>
    <w:rsid w:val="002815E8"/>
    <w:rsid w:val="0028160E"/>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3A1"/>
    <w:rsid w:val="0028461F"/>
    <w:rsid w:val="00284D1E"/>
    <w:rsid w:val="002850E7"/>
    <w:rsid w:val="00285141"/>
    <w:rsid w:val="0028516F"/>
    <w:rsid w:val="00285282"/>
    <w:rsid w:val="00285284"/>
    <w:rsid w:val="002853C2"/>
    <w:rsid w:val="002858F8"/>
    <w:rsid w:val="00285F85"/>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C95"/>
    <w:rsid w:val="00296026"/>
    <w:rsid w:val="00296077"/>
    <w:rsid w:val="0029638E"/>
    <w:rsid w:val="00296440"/>
    <w:rsid w:val="00296A92"/>
    <w:rsid w:val="00296B31"/>
    <w:rsid w:val="00296EB6"/>
    <w:rsid w:val="00297314"/>
    <w:rsid w:val="002974BF"/>
    <w:rsid w:val="00297743"/>
    <w:rsid w:val="002978E0"/>
    <w:rsid w:val="00297C09"/>
    <w:rsid w:val="00297D26"/>
    <w:rsid w:val="00297E99"/>
    <w:rsid w:val="002A0430"/>
    <w:rsid w:val="002A04D2"/>
    <w:rsid w:val="002A050B"/>
    <w:rsid w:val="002A057F"/>
    <w:rsid w:val="002A05EF"/>
    <w:rsid w:val="002A062F"/>
    <w:rsid w:val="002A0651"/>
    <w:rsid w:val="002A070B"/>
    <w:rsid w:val="002A09B9"/>
    <w:rsid w:val="002A0AC3"/>
    <w:rsid w:val="002A0E29"/>
    <w:rsid w:val="002A1798"/>
    <w:rsid w:val="002A17C3"/>
    <w:rsid w:val="002A1CAD"/>
    <w:rsid w:val="002A2011"/>
    <w:rsid w:val="002A22A1"/>
    <w:rsid w:val="002A2461"/>
    <w:rsid w:val="002A25A8"/>
    <w:rsid w:val="002A2669"/>
    <w:rsid w:val="002A29FF"/>
    <w:rsid w:val="002A3739"/>
    <w:rsid w:val="002A3989"/>
    <w:rsid w:val="002A3A29"/>
    <w:rsid w:val="002A3ABA"/>
    <w:rsid w:val="002A42CB"/>
    <w:rsid w:val="002A44E2"/>
    <w:rsid w:val="002A45D8"/>
    <w:rsid w:val="002A4B57"/>
    <w:rsid w:val="002A55EB"/>
    <w:rsid w:val="002A59CF"/>
    <w:rsid w:val="002A6042"/>
    <w:rsid w:val="002A623E"/>
    <w:rsid w:val="002A65A1"/>
    <w:rsid w:val="002A67D1"/>
    <w:rsid w:val="002A6BCB"/>
    <w:rsid w:val="002A6D2B"/>
    <w:rsid w:val="002A72A1"/>
    <w:rsid w:val="002A76CA"/>
    <w:rsid w:val="002A79B0"/>
    <w:rsid w:val="002B0235"/>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717"/>
    <w:rsid w:val="002B2984"/>
    <w:rsid w:val="002B2BE3"/>
    <w:rsid w:val="002B2ED6"/>
    <w:rsid w:val="002B2F28"/>
    <w:rsid w:val="002B3123"/>
    <w:rsid w:val="002B370D"/>
    <w:rsid w:val="002B3A9F"/>
    <w:rsid w:val="002B3BC2"/>
    <w:rsid w:val="002B3CF7"/>
    <w:rsid w:val="002B4191"/>
    <w:rsid w:val="002B4493"/>
    <w:rsid w:val="002B4D65"/>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A04"/>
    <w:rsid w:val="002B7BA3"/>
    <w:rsid w:val="002B7BA5"/>
    <w:rsid w:val="002B7D11"/>
    <w:rsid w:val="002C04E2"/>
    <w:rsid w:val="002C061B"/>
    <w:rsid w:val="002C09D3"/>
    <w:rsid w:val="002C0D05"/>
    <w:rsid w:val="002C1254"/>
    <w:rsid w:val="002C1378"/>
    <w:rsid w:val="002C1627"/>
    <w:rsid w:val="002C1A70"/>
    <w:rsid w:val="002C1FF8"/>
    <w:rsid w:val="002C20FE"/>
    <w:rsid w:val="002C22B6"/>
    <w:rsid w:val="002C247F"/>
    <w:rsid w:val="002C2645"/>
    <w:rsid w:val="002C2D40"/>
    <w:rsid w:val="002C319D"/>
    <w:rsid w:val="002C340B"/>
    <w:rsid w:val="002C34F0"/>
    <w:rsid w:val="002C362D"/>
    <w:rsid w:val="002C3953"/>
    <w:rsid w:val="002C3DC8"/>
    <w:rsid w:val="002C3E04"/>
    <w:rsid w:val="002C425A"/>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601"/>
    <w:rsid w:val="002D272E"/>
    <w:rsid w:val="002D2993"/>
    <w:rsid w:val="002D2ABE"/>
    <w:rsid w:val="002D2E8B"/>
    <w:rsid w:val="002D2F94"/>
    <w:rsid w:val="002D2F97"/>
    <w:rsid w:val="002D4520"/>
    <w:rsid w:val="002D4706"/>
    <w:rsid w:val="002D4C07"/>
    <w:rsid w:val="002D4D31"/>
    <w:rsid w:val="002D5011"/>
    <w:rsid w:val="002D5099"/>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484"/>
    <w:rsid w:val="002D74CF"/>
    <w:rsid w:val="002D75C9"/>
    <w:rsid w:val="002D78B7"/>
    <w:rsid w:val="002D7C2F"/>
    <w:rsid w:val="002D7CDE"/>
    <w:rsid w:val="002D7D16"/>
    <w:rsid w:val="002D7EE3"/>
    <w:rsid w:val="002E00B3"/>
    <w:rsid w:val="002E018F"/>
    <w:rsid w:val="002E0347"/>
    <w:rsid w:val="002E03C2"/>
    <w:rsid w:val="002E03D6"/>
    <w:rsid w:val="002E093C"/>
    <w:rsid w:val="002E09E5"/>
    <w:rsid w:val="002E0C0B"/>
    <w:rsid w:val="002E0E89"/>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65F"/>
    <w:rsid w:val="002E69D4"/>
    <w:rsid w:val="002E6E6D"/>
    <w:rsid w:val="002E6F39"/>
    <w:rsid w:val="002E6F85"/>
    <w:rsid w:val="002E7578"/>
    <w:rsid w:val="002E76E2"/>
    <w:rsid w:val="002E7744"/>
    <w:rsid w:val="002E78FC"/>
    <w:rsid w:val="002E7962"/>
    <w:rsid w:val="002E79C0"/>
    <w:rsid w:val="002E7B6F"/>
    <w:rsid w:val="002E7C66"/>
    <w:rsid w:val="002E7D5F"/>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966"/>
    <w:rsid w:val="002F3FD6"/>
    <w:rsid w:val="002F4476"/>
    <w:rsid w:val="002F4519"/>
    <w:rsid w:val="002F46D8"/>
    <w:rsid w:val="002F48D6"/>
    <w:rsid w:val="002F4C5D"/>
    <w:rsid w:val="002F4CC1"/>
    <w:rsid w:val="002F4F10"/>
    <w:rsid w:val="002F5917"/>
    <w:rsid w:val="002F5D12"/>
    <w:rsid w:val="002F5E47"/>
    <w:rsid w:val="002F5FED"/>
    <w:rsid w:val="002F60FF"/>
    <w:rsid w:val="002F618C"/>
    <w:rsid w:val="002F6278"/>
    <w:rsid w:val="002F6612"/>
    <w:rsid w:val="002F67B1"/>
    <w:rsid w:val="002F73AF"/>
    <w:rsid w:val="002F754E"/>
    <w:rsid w:val="002F776A"/>
    <w:rsid w:val="002F7BE9"/>
    <w:rsid w:val="002F7D6A"/>
    <w:rsid w:val="00300156"/>
    <w:rsid w:val="00300232"/>
    <w:rsid w:val="0030043B"/>
    <w:rsid w:val="00300661"/>
    <w:rsid w:val="00300C5D"/>
    <w:rsid w:val="00300D47"/>
    <w:rsid w:val="00300F65"/>
    <w:rsid w:val="0030106E"/>
    <w:rsid w:val="00301223"/>
    <w:rsid w:val="00301957"/>
    <w:rsid w:val="00301B7A"/>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59B"/>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E9A"/>
    <w:rsid w:val="00310F06"/>
    <w:rsid w:val="003111CD"/>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986"/>
    <w:rsid w:val="00317AF2"/>
    <w:rsid w:val="00317B8C"/>
    <w:rsid w:val="00317BD7"/>
    <w:rsid w:val="00317DEF"/>
    <w:rsid w:val="00317FC7"/>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25E"/>
    <w:rsid w:val="0033144C"/>
    <w:rsid w:val="003316B7"/>
    <w:rsid w:val="0033171E"/>
    <w:rsid w:val="00331BA4"/>
    <w:rsid w:val="0033208C"/>
    <w:rsid w:val="00332292"/>
    <w:rsid w:val="003324D7"/>
    <w:rsid w:val="0033289B"/>
    <w:rsid w:val="003329C5"/>
    <w:rsid w:val="00332AD1"/>
    <w:rsid w:val="00332C58"/>
    <w:rsid w:val="00332DB3"/>
    <w:rsid w:val="00332E41"/>
    <w:rsid w:val="00332EDA"/>
    <w:rsid w:val="003330D7"/>
    <w:rsid w:val="0033342A"/>
    <w:rsid w:val="0033364B"/>
    <w:rsid w:val="00333A0C"/>
    <w:rsid w:val="00333FCF"/>
    <w:rsid w:val="0033435F"/>
    <w:rsid w:val="00334450"/>
    <w:rsid w:val="00334A6D"/>
    <w:rsid w:val="00334AF8"/>
    <w:rsid w:val="00334B2E"/>
    <w:rsid w:val="00334F8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273"/>
    <w:rsid w:val="00341717"/>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027"/>
    <w:rsid w:val="0035012F"/>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723"/>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3C"/>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DF3"/>
    <w:rsid w:val="00364FFD"/>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9B1"/>
    <w:rsid w:val="00370D82"/>
    <w:rsid w:val="00371037"/>
    <w:rsid w:val="003715A9"/>
    <w:rsid w:val="00371656"/>
    <w:rsid w:val="00371B67"/>
    <w:rsid w:val="00371DC5"/>
    <w:rsid w:val="003727D1"/>
    <w:rsid w:val="00372AD4"/>
    <w:rsid w:val="00372BF3"/>
    <w:rsid w:val="003731FB"/>
    <w:rsid w:val="003731FE"/>
    <w:rsid w:val="003732A6"/>
    <w:rsid w:val="00373445"/>
    <w:rsid w:val="003735F6"/>
    <w:rsid w:val="00373824"/>
    <w:rsid w:val="0037397C"/>
    <w:rsid w:val="00373EFB"/>
    <w:rsid w:val="003749DA"/>
    <w:rsid w:val="00374CE0"/>
    <w:rsid w:val="0037540A"/>
    <w:rsid w:val="0037575D"/>
    <w:rsid w:val="003757EC"/>
    <w:rsid w:val="00375840"/>
    <w:rsid w:val="0037638F"/>
    <w:rsid w:val="0037674F"/>
    <w:rsid w:val="00376C29"/>
    <w:rsid w:val="0037711F"/>
    <w:rsid w:val="0037718C"/>
    <w:rsid w:val="003771A5"/>
    <w:rsid w:val="003771EE"/>
    <w:rsid w:val="00377325"/>
    <w:rsid w:val="0037749B"/>
    <w:rsid w:val="00377CDF"/>
    <w:rsid w:val="00377D6C"/>
    <w:rsid w:val="00377E84"/>
    <w:rsid w:val="003806BE"/>
    <w:rsid w:val="003813F7"/>
    <w:rsid w:val="00381532"/>
    <w:rsid w:val="003817C3"/>
    <w:rsid w:val="00381CCA"/>
    <w:rsid w:val="00381E1F"/>
    <w:rsid w:val="00382237"/>
    <w:rsid w:val="00382286"/>
    <w:rsid w:val="00382699"/>
    <w:rsid w:val="003828FC"/>
    <w:rsid w:val="00382C54"/>
    <w:rsid w:val="00382F03"/>
    <w:rsid w:val="00383311"/>
    <w:rsid w:val="0038335C"/>
    <w:rsid w:val="003835FA"/>
    <w:rsid w:val="00383987"/>
    <w:rsid w:val="00384125"/>
    <w:rsid w:val="003844DD"/>
    <w:rsid w:val="0038490C"/>
    <w:rsid w:val="00384926"/>
    <w:rsid w:val="00384938"/>
    <w:rsid w:val="00384B3A"/>
    <w:rsid w:val="00384CFE"/>
    <w:rsid w:val="003856D5"/>
    <w:rsid w:val="00385DD3"/>
    <w:rsid w:val="00386107"/>
    <w:rsid w:val="003861B5"/>
    <w:rsid w:val="0038632C"/>
    <w:rsid w:val="003863DA"/>
    <w:rsid w:val="003865B4"/>
    <w:rsid w:val="00386835"/>
    <w:rsid w:val="00386899"/>
    <w:rsid w:val="00386944"/>
    <w:rsid w:val="00386C50"/>
    <w:rsid w:val="00386CCE"/>
    <w:rsid w:val="00386D1C"/>
    <w:rsid w:val="0038700C"/>
    <w:rsid w:val="003870EF"/>
    <w:rsid w:val="0038754B"/>
    <w:rsid w:val="0038772F"/>
    <w:rsid w:val="003877CD"/>
    <w:rsid w:val="00387BDD"/>
    <w:rsid w:val="00387E67"/>
    <w:rsid w:val="00390102"/>
    <w:rsid w:val="00390360"/>
    <w:rsid w:val="003903F1"/>
    <w:rsid w:val="0039086E"/>
    <w:rsid w:val="00390A49"/>
    <w:rsid w:val="00390C9F"/>
    <w:rsid w:val="00390D20"/>
    <w:rsid w:val="00391044"/>
    <w:rsid w:val="003912A6"/>
    <w:rsid w:val="00391548"/>
    <w:rsid w:val="0039193B"/>
    <w:rsid w:val="003919B8"/>
    <w:rsid w:val="00391AEA"/>
    <w:rsid w:val="00391C00"/>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617"/>
    <w:rsid w:val="003976D2"/>
    <w:rsid w:val="0039790C"/>
    <w:rsid w:val="00397A79"/>
    <w:rsid w:val="00397CEC"/>
    <w:rsid w:val="003A00CB"/>
    <w:rsid w:val="003A00D5"/>
    <w:rsid w:val="003A0173"/>
    <w:rsid w:val="003A0B14"/>
    <w:rsid w:val="003A0B7F"/>
    <w:rsid w:val="003A0DEC"/>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6B6"/>
    <w:rsid w:val="003A375E"/>
    <w:rsid w:val="003A379D"/>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97B"/>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B7EAE"/>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6AC"/>
    <w:rsid w:val="003D0811"/>
    <w:rsid w:val="003D0A0C"/>
    <w:rsid w:val="003D0BB3"/>
    <w:rsid w:val="003D0DE4"/>
    <w:rsid w:val="003D0F22"/>
    <w:rsid w:val="003D1239"/>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04E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C1A"/>
    <w:rsid w:val="003E2CA7"/>
    <w:rsid w:val="003E2E81"/>
    <w:rsid w:val="003E3016"/>
    <w:rsid w:val="003E334A"/>
    <w:rsid w:val="003E3ECE"/>
    <w:rsid w:val="003E3F99"/>
    <w:rsid w:val="003E41E1"/>
    <w:rsid w:val="003E4357"/>
    <w:rsid w:val="003E4530"/>
    <w:rsid w:val="003E45DC"/>
    <w:rsid w:val="003E466A"/>
    <w:rsid w:val="003E4A3F"/>
    <w:rsid w:val="003E508B"/>
    <w:rsid w:val="003E50B5"/>
    <w:rsid w:val="003E534C"/>
    <w:rsid w:val="003E5948"/>
    <w:rsid w:val="003E5960"/>
    <w:rsid w:val="003E5A23"/>
    <w:rsid w:val="003E5A65"/>
    <w:rsid w:val="003E5AAE"/>
    <w:rsid w:val="003E5C62"/>
    <w:rsid w:val="003E5D89"/>
    <w:rsid w:val="003E5F4B"/>
    <w:rsid w:val="003E5FF7"/>
    <w:rsid w:val="003E62AC"/>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8E3"/>
    <w:rsid w:val="003F58EE"/>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4F7"/>
    <w:rsid w:val="00400732"/>
    <w:rsid w:val="00400744"/>
    <w:rsid w:val="00400B25"/>
    <w:rsid w:val="00400C31"/>
    <w:rsid w:val="00400E7C"/>
    <w:rsid w:val="004014F5"/>
    <w:rsid w:val="004014FD"/>
    <w:rsid w:val="004015A8"/>
    <w:rsid w:val="004017A8"/>
    <w:rsid w:val="00401F38"/>
    <w:rsid w:val="00401F69"/>
    <w:rsid w:val="004023E6"/>
    <w:rsid w:val="004024A4"/>
    <w:rsid w:val="004031E3"/>
    <w:rsid w:val="004033FF"/>
    <w:rsid w:val="00403705"/>
    <w:rsid w:val="0040377F"/>
    <w:rsid w:val="00403AA1"/>
    <w:rsid w:val="00403AFB"/>
    <w:rsid w:val="00403E08"/>
    <w:rsid w:val="0040427B"/>
    <w:rsid w:val="004045B6"/>
    <w:rsid w:val="00404635"/>
    <w:rsid w:val="00404D63"/>
    <w:rsid w:val="00404EBE"/>
    <w:rsid w:val="00404F16"/>
    <w:rsid w:val="004050BF"/>
    <w:rsid w:val="00405E3B"/>
    <w:rsid w:val="00405E94"/>
    <w:rsid w:val="004064E4"/>
    <w:rsid w:val="00406A66"/>
    <w:rsid w:val="00406A97"/>
    <w:rsid w:val="00406C82"/>
    <w:rsid w:val="0040734D"/>
    <w:rsid w:val="0040739C"/>
    <w:rsid w:val="004074AB"/>
    <w:rsid w:val="004075AA"/>
    <w:rsid w:val="00407B38"/>
    <w:rsid w:val="00407DDC"/>
    <w:rsid w:val="00410037"/>
    <w:rsid w:val="004103D9"/>
    <w:rsid w:val="0041072C"/>
    <w:rsid w:val="0041126A"/>
    <w:rsid w:val="00411474"/>
    <w:rsid w:val="00411B73"/>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3ECC"/>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5B2"/>
    <w:rsid w:val="00417AD0"/>
    <w:rsid w:val="00417BE5"/>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A36"/>
    <w:rsid w:val="00426BEB"/>
    <w:rsid w:val="00426D6C"/>
    <w:rsid w:val="00426E2E"/>
    <w:rsid w:val="00427052"/>
    <w:rsid w:val="004270DC"/>
    <w:rsid w:val="0042727D"/>
    <w:rsid w:val="004272E3"/>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EA"/>
    <w:rsid w:val="0043110A"/>
    <w:rsid w:val="004312D6"/>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5DC"/>
    <w:rsid w:val="0043476E"/>
    <w:rsid w:val="004348BC"/>
    <w:rsid w:val="004348BF"/>
    <w:rsid w:val="0043518D"/>
    <w:rsid w:val="00435421"/>
    <w:rsid w:val="0043548A"/>
    <w:rsid w:val="00435604"/>
    <w:rsid w:val="004359F6"/>
    <w:rsid w:val="00435BF4"/>
    <w:rsid w:val="00435F14"/>
    <w:rsid w:val="00435FBE"/>
    <w:rsid w:val="00436127"/>
    <w:rsid w:val="0043664A"/>
    <w:rsid w:val="00436879"/>
    <w:rsid w:val="0043688C"/>
    <w:rsid w:val="004370C3"/>
    <w:rsid w:val="00437286"/>
    <w:rsid w:val="00437517"/>
    <w:rsid w:val="004376F5"/>
    <w:rsid w:val="00437750"/>
    <w:rsid w:val="00437A52"/>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DD1"/>
    <w:rsid w:val="00445F2B"/>
    <w:rsid w:val="004463B0"/>
    <w:rsid w:val="004467E3"/>
    <w:rsid w:val="00446870"/>
    <w:rsid w:val="00447379"/>
    <w:rsid w:val="00447D11"/>
    <w:rsid w:val="00450010"/>
    <w:rsid w:val="00450175"/>
    <w:rsid w:val="0045036C"/>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873"/>
    <w:rsid w:val="0045390E"/>
    <w:rsid w:val="00453965"/>
    <w:rsid w:val="00453C07"/>
    <w:rsid w:val="00453C54"/>
    <w:rsid w:val="00453D22"/>
    <w:rsid w:val="004540A8"/>
    <w:rsid w:val="004545FF"/>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719"/>
    <w:rsid w:val="0046087C"/>
    <w:rsid w:val="004608D3"/>
    <w:rsid w:val="00460B15"/>
    <w:rsid w:val="00460C11"/>
    <w:rsid w:val="00460CF8"/>
    <w:rsid w:val="00461346"/>
    <w:rsid w:val="004613D1"/>
    <w:rsid w:val="004615A0"/>
    <w:rsid w:val="00461668"/>
    <w:rsid w:val="00461A9C"/>
    <w:rsid w:val="00461CCD"/>
    <w:rsid w:val="00461D0D"/>
    <w:rsid w:val="0046200B"/>
    <w:rsid w:val="0046220F"/>
    <w:rsid w:val="00462412"/>
    <w:rsid w:val="00462B8E"/>
    <w:rsid w:val="00462EC5"/>
    <w:rsid w:val="004630AB"/>
    <w:rsid w:val="00463100"/>
    <w:rsid w:val="0046328F"/>
    <w:rsid w:val="004634A4"/>
    <w:rsid w:val="004635ED"/>
    <w:rsid w:val="00463A16"/>
    <w:rsid w:val="00463AF1"/>
    <w:rsid w:val="00464661"/>
    <w:rsid w:val="004646C3"/>
    <w:rsid w:val="00464C7A"/>
    <w:rsid w:val="00464FC7"/>
    <w:rsid w:val="0046556C"/>
    <w:rsid w:val="004659F3"/>
    <w:rsid w:val="00465BC4"/>
    <w:rsid w:val="00465E8A"/>
    <w:rsid w:val="004664F6"/>
    <w:rsid w:val="0046653E"/>
    <w:rsid w:val="00466693"/>
    <w:rsid w:val="004666C3"/>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311A"/>
    <w:rsid w:val="00473148"/>
    <w:rsid w:val="00473372"/>
    <w:rsid w:val="0047364F"/>
    <w:rsid w:val="00473B1A"/>
    <w:rsid w:val="00473C6D"/>
    <w:rsid w:val="00474346"/>
    <w:rsid w:val="004743D0"/>
    <w:rsid w:val="004747A1"/>
    <w:rsid w:val="00474956"/>
    <w:rsid w:val="00474D87"/>
    <w:rsid w:val="00474D8C"/>
    <w:rsid w:val="004752A6"/>
    <w:rsid w:val="00475349"/>
    <w:rsid w:val="004756FE"/>
    <w:rsid w:val="004757C1"/>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C6A"/>
    <w:rsid w:val="00477F2B"/>
    <w:rsid w:val="00480373"/>
    <w:rsid w:val="0048048F"/>
    <w:rsid w:val="00480874"/>
    <w:rsid w:val="00480BFA"/>
    <w:rsid w:val="00480DD5"/>
    <w:rsid w:val="00480FB7"/>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258"/>
    <w:rsid w:val="00485653"/>
    <w:rsid w:val="004856F6"/>
    <w:rsid w:val="00485F31"/>
    <w:rsid w:val="00485F98"/>
    <w:rsid w:val="004866B4"/>
    <w:rsid w:val="0048691E"/>
    <w:rsid w:val="00486923"/>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C90"/>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D0A"/>
    <w:rsid w:val="004A4E66"/>
    <w:rsid w:val="004A4E75"/>
    <w:rsid w:val="004A504D"/>
    <w:rsid w:val="004A50E5"/>
    <w:rsid w:val="004A5110"/>
    <w:rsid w:val="004A5363"/>
    <w:rsid w:val="004A5454"/>
    <w:rsid w:val="004A595E"/>
    <w:rsid w:val="004A597B"/>
    <w:rsid w:val="004A5CC3"/>
    <w:rsid w:val="004A637A"/>
    <w:rsid w:val="004A638B"/>
    <w:rsid w:val="004A68C8"/>
    <w:rsid w:val="004A6939"/>
    <w:rsid w:val="004A707E"/>
    <w:rsid w:val="004A736A"/>
    <w:rsid w:val="004B010F"/>
    <w:rsid w:val="004B02F0"/>
    <w:rsid w:val="004B0636"/>
    <w:rsid w:val="004B10B9"/>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95"/>
    <w:rsid w:val="004B42C0"/>
    <w:rsid w:val="004B493A"/>
    <w:rsid w:val="004B4D09"/>
    <w:rsid w:val="004B4F38"/>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459"/>
    <w:rsid w:val="004C1A60"/>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23F"/>
    <w:rsid w:val="004C54C0"/>
    <w:rsid w:val="004C55A1"/>
    <w:rsid w:val="004C580F"/>
    <w:rsid w:val="004C5F11"/>
    <w:rsid w:val="004C6243"/>
    <w:rsid w:val="004C63AA"/>
    <w:rsid w:val="004C63D8"/>
    <w:rsid w:val="004C640C"/>
    <w:rsid w:val="004C6471"/>
    <w:rsid w:val="004C6557"/>
    <w:rsid w:val="004C69F7"/>
    <w:rsid w:val="004C6B63"/>
    <w:rsid w:val="004C6C48"/>
    <w:rsid w:val="004C6D16"/>
    <w:rsid w:val="004C6D74"/>
    <w:rsid w:val="004C6DC9"/>
    <w:rsid w:val="004C7068"/>
    <w:rsid w:val="004C7112"/>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03A"/>
    <w:rsid w:val="004D51FE"/>
    <w:rsid w:val="004D581D"/>
    <w:rsid w:val="004D5B10"/>
    <w:rsid w:val="004D6300"/>
    <w:rsid w:val="004D6724"/>
    <w:rsid w:val="004D6787"/>
    <w:rsid w:val="004D68CB"/>
    <w:rsid w:val="004D710A"/>
    <w:rsid w:val="004D73D2"/>
    <w:rsid w:val="004D75F7"/>
    <w:rsid w:val="004D7685"/>
    <w:rsid w:val="004D76B4"/>
    <w:rsid w:val="004D773F"/>
    <w:rsid w:val="004D7807"/>
    <w:rsid w:val="004E00D4"/>
    <w:rsid w:val="004E0261"/>
    <w:rsid w:val="004E066E"/>
    <w:rsid w:val="004E067D"/>
    <w:rsid w:val="004E06A3"/>
    <w:rsid w:val="004E07D4"/>
    <w:rsid w:val="004E0AFC"/>
    <w:rsid w:val="004E0F3B"/>
    <w:rsid w:val="004E0FBE"/>
    <w:rsid w:val="004E0FF1"/>
    <w:rsid w:val="004E11A8"/>
    <w:rsid w:val="004E13A2"/>
    <w:rsid w:val="004E1BAF"/>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ACA"/>
    <w:rsid w:val="004E7B7C"/>
    <w:rsid w:val="004E7BAC"/>
    <w:rsid w:val="004E7C99"/>
    <w:rsid w:val="004E7CFE"/>
    <w:rsid w:val="004E7F85"/>
    <w:rsid w:val="004F0646"/>
    <w:rsid w:val="004F06C9"/>
    <w:rsid w:val="004F071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C64"/>
    <w:rsid w:val="004F5E23"/>
    <w:rsid w:val="004F5F62"/>
    <w:rsid w:val="004F673C"/>
    <w:rsid w:val="004F6759"/>
    <w:rsid w:val="004F719E"/>
    <w:rsid w:val="004F7427"/>
    <w:rsid w:val="004F753A"/>
    <w:rsid w:val="004F79BC"/>
    <w:rsid w:val="004F7E8E"/>
    <w:rsid w:val="00500068"/>
    <w:rsid w:val="005002FD"/>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3054"/>
    <w:rsid w:val="005030D4"/>
    <w:rsid w:val="005033DA"/>
    <w:rsid w:val="00503579"/>
    <w:rsid w:val="005036A2"/>
    <w:rsid w:val="00503AE2"/>
    <w:rsid w:val="00503C1D"/>
    <w:rsid w:val="00503CB6"/>
    <w:rsid w:val="00503D93"/>
    <w:rsid w:val="00503EA4"/>
    <w:rsid w:val="00503F2A"/>
    <w:rsid w:val="00504E49"/>
    <w:rsid w:val="00504FCD"/>
    <w:rsid w:val="00505155"/>
    <w:rsid w:val="005052DF"/>
    <w:rsid w:val="005057B6"/>
    <w:rsid w:val="00505A3C"/>
    <w:rsid w:val="00505CB7"/>
    <w:rsid w:val="00505E7C"/>
    <w:rsid w:val="005060E3"/>
    <w:rsid w:val="005065FE"/>
    <w:rsid w:val="005067E9"/>
    <w:rsid w:val="00506CAD"/>
    <w:rsid w:val="00506F90"/>
    <w:rsid w:val="005070F4"/>
    <w:rsid w:val="00507110"/>
    <w:rsid w:val="00507252"/>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3D"/>
    <w:rsid w:val="00513FD6"/>
    <w:rsid w:val="005142C4"/>
    <w:rsid w:val="00514AA4"/>
    <w:rsid w:val="00514ACC"/>
    <w:rsid w:val="00514E63"/>
    <w:rsid w:val="00515AE4"/>
    <w:rsid w:val="00515DC6"/>
    <w:rsid w:val="00515E86"/>
    <w:rsid w:val="005160CF"/>
    <w:rsid w:val="0051645C"/>
    <w:rsid w:val="005166C3"/>
    <w:rsid w:val="00516C47"/>
    <w:rsid w:val="00516F82"/>
    <w:rsid w:val="0051742D"/>
    <w:rsid w:val="0051772B"/>
    <w:rsid w:val="00517963"/>
    <w:rsid w:val="00517C68"/>
    <w:rsid w:val="00517D6C"/>
    <w:rsid w:val="00517FD2"/>
    <w:rsid w:val="005202CD"/>
    <w:rsid w:val="00520560"/>
    <w:rsid w:val="0052062C"/>
    <w:rsid w:val="00520855"/>
    <w:rsid w:val="005208C8"/>
    <w:rsid w:val="00520B5F"/>
    <w:rsid w:val="00521341"/>
    <w:rsid w:val="00521574"/>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125"/>
    <w:rsid w:val="00526220"/>
    <w:rsid w:val="005264DA"/>
    <w:rsid w:val="0052678F"/>
    <w:rsid w:val="00526904"/>
    <w:rsid w:val="0052693C"/>
    <w:rsid w:val="00526A65"/>
    <w:rsid w:val="00526A86"/>
    <w:rsid w:val="00526DD2"/>
    <w:rsid w:val="005270AA"/>
    <w:rsid w:val="005270E5"/>
    <w:rsid w:val="0052721C"/>
    <w:rsid w:val="00527340"/>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0EA1"/>
    <w:rsid w:val="00531443"/>
    <w:rsid w:val="0053144F"/>
    <w:rsid w:val="005317D0"/>
    <w:rsid w:val="00531A76"/>
    <w:rsid w:val="00531CDC"/>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8D"/>
    <w:rsid w:val="005342F5"/>
    <w:rsid w:val="0053446A"/>
    <w:rsid w:val="00534631"/>
    <w:rsid w:val="0053492C"/>
    <w:rsid w:val="0053521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9B8"/>
    <w:rsid w:val="00537A86"/>
    <w:rsid w:val="00537D44"/>
    <w:rsid w:val="00540099"/>
    <w:rsid w:val="005401C2"/>
    <w:rsid w:val="005402E2"/>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B3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1F21"/>
    <w:rsid w:val="00552171"/>
    <w:rsid w:val="00552344"/>
    <w:rsid w:val="0055299A"/>
    <w:rsid w:val="00552D8C"/>
    <w:rsid w:val="00552ED1"/>
    <w:rsid w:val="005532D2"/>
    <w:rsid w:val="005532E5"/>
    <w:rsid w:val="005533CC"/>
    <w:rsid w:val="005534AD"/>
    <w:rsid w:val="00553B8A"/>
    <w:rsid w:val="00553EB9"/>
    <w:rsid w:val="0055431B"/>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234E"/>
    <w:rsid w:val="0056254F"/>
    <w:rsid w:val="0056281A"/>
    <w:rsid w:val="00562971"/>
    <w:rsid w:val="00562AAD"/>
    <w:rsid w:val="00562B2F"/>
    <w:rsid w:val="00562C30"/>
    <w:rsid w:val="00563067"/>
    <w:rsid w:val="005632B2"/>
    <w:rsid w:val="00563442"/>
    <w:rsid w:val="00563486"/>
    <w:rsid w:val="00564034"/>
    <w:rsid w:val="00564529"/>
    <w:rsid w:val="005645A5"/>
    <w:rsid w:val="0056487E"/>
    <w:rsid w:val="0056498C"/>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1174"/>
    <w:rsid w:val="005712BD"/>
    <w:rsid w:val="005712F8"/>
    <w:rsid w:val="00571B21"/>
    <w:rsid w:val="0057209C"/>
    <w:rsid w:val="005725EA"/>
    <w:rsid w:val="005726A3"/>
    <w:rsid w:val="00572886"/>
    <w:rsid w:val="00572934"/>
    <w:rsid w:val="00572936"/>
    <w:rsid w:val="00572AA3"/>
    <w:rsid w:val="005730C9"/>
    <w:rsid w:val="005734DE"/>
    <w:rsid w:val="005736E0"/>
    <w:rsid w:val="005738B4"/>
    <w:rsid w:val="005739E7"/>
    <w:rsid w:val="00573A07"/>
    <w:rsid w:val="00573DD8"/>
    <w:rsid w:val="00574007"/>
    <w:rsid w:val="0057410B"/>
    <w:rsid w:val="00574642"/>
    <w:rsid w:val="0057465B"/>
    <w:rsid w:val="00574742"/>
    <w:rsid w:val="00574C4D"/>
    <w:rsid w:val="00574EA9"/>
    <w:rsid w:val="005755A1"/>
    <w:rsid w:val="00575674"/>
    <w:rsid w:val="0057592A"/>
    <w:rsid w:val="0057598E"/>
    <w:rsid w:val="00575B55"/>
    <w:rsid w:val="00575E7C"/>
    <w:rsid w:val="005766EC"/>
    <w:rsid w:val="005767D9"/>
    <w:rsid w:val="00576B34"/>
    <w:rsid w:val="00576E19"/>
    <w:rsid w:val="00576E62"/>
    <w:rsid w:val="00576FE7"/>
    <w:rsid w:val="00577146"/>
    <w:rsid w:val="0057716C"/>
    <w:rsid w:val="0057732A"/>
    <w:rsid w:val="005773A0"/>
    <w:rsid w:val="0057765B"/>
    <w:rsid w:val="00577B42"/>
    <w:rsid w:val="00577FFE"/>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1E6F"/>
    <w:rsid w:val="00582002"/>
    <w:rsid w:val="0058221C"/>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344"/>
    <w:rsid w:val="00585525"/>
    <w:rsid w:val="00585538"/>
    <w:rsid w:val="00585709"/>
    <w:rsid w:val="0058570E"/>
    <w:rsid w:val="00585B18"/>
    <w:rsid w:val="00585D19"/>
    <w:rsid w:val="00585D5F"/>
    <w:rsid w:val="005860CF"/>
    <w:rsid w:val="005861E2"/>
    <w:rsid w:val="005865B1"/>
    <w:rsid w:val="00586D72"/>
    <w:rsid w:val="00586EDF"/>
    <w:rsid w:val="005870D7"/>
    <w:rsid w:val="00587825"/>
    <w:rsid w:val="0058782A"/>
    <w:rsid w:val="00587934"/>
    <w:rsid w:val="00587D2E"/>
    <w:rsid w:val="005900BC"/>
    <w:rsid w:val="00590CA8"/>
    <w:rsid w:val="00590CC7"/>
    <w:rsid w:val="00590E36"/>
    <w:rsid w:val="00590F71"/>
    <w:rsid w:val="0059123B"/>
    <w:rsid w:val="00591BB7"/>
    <w:rsid w:val="00591EA5"/>
    <w:rsid w:val="005922B9"/>
    <w:rsid w:val="00592518"/>
    <w:rsid w:val="0059259D"/>
    <w:rsid w:val="00592632"/>
    <w:rsid w:val="00592A3C"/>
    <w:rsid w:val="005933B5"/>
    <w:rsid w:val="0059342F"/>
    <w:rsid w:val="00593540"/>
    <w:rsid w:val="00593B7C"/>
    <w:rsid w:val="00593DCE"/>
    <w:rsid w:val="00594057"/>
    <w:rsid w:val="005940EE"/>
    <w:rsid w:val="00594183"/>
    <w:rsid w:val="00594198"/>
    <w:rsid w:val="0059476C"/>
    <w:rsid w:val="005949B3"/>
    <w:rsid w:val="00594A39"/>
    <w:rsid w:val="00594C55"/>
    <w:rsid w:val="00595359"/>
    <w:rsid w:val="005957AA"/>
    <w:rsid w:val="00595A19"/>
    <w:rsid w:val="00595BCD"/>
    <w:rsid w:val="00595F55"/>
    <w:rsid w:val="0059677B"/>
    <w:rsid w:val="005967EB"/>
    <w:rsid w:val="005967F7"/>
    <w:rsid w:val="00596AC7"/>
    <w:rsid w:val="00596BFE"/>
    <w:rsid w:val="00596DF4"/>
    <w:rsid w:val="00596F16"/>
    <w:rsid w:val="005970B6"/>
    <w:rsid w:val="00597334"/>
    <w:rsid w:val="0059788E"/>
    <w:rsid w:val="00597930"/>
    <w:rsid w:val="00597C10"/>
    <w:rsid w:val="00597E1E"/>
    <w:rsid w:val="00597ED0"/>
    <w:rsid w:val="005A004D"/>
    <w:rsid w:val="005A046E"/>
    <w:rsid w:val="005A0825"/>
    <w:rsid w:val="005A0AF2"/>
    <w:rsid w:val="005A0C86"/>
    <w:rsid w:val="005A11AC"/>
    <w:rsid w:val="005A11C6"/>
    <w:rsid w:val="005A12E0"/>
    <w:rsid w:val="005A1342"/>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4B3"/>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3D5"/>
    <w:rsid w:val="005B27C2"/>
    <w:rsid w:val="005B27F0"/>
    <w:rsid w:val="005B2853"/>
    <w:rsid w:val="005B2A0E"/>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A98"/>
    <w:rsid w:val="005C0C27"/>
    <w:rsid w:val="005C0D84"/>
    <w:rsid w:val="005C10C3"/>
    <w:rsid w:val="005C14E3"/>
    <w:rsid w:val="005C15A9"/>
    <w:rsid w:val="005C15BC"/>
    <w:rsid w:val="005C176B"/>
    <w:rsid w:val="005C1BA9"/>
    <w:rsid w:val="005C1D8D"/>
    <w:rsid w:val="005C1DCB"/>
    <w:rsid w:val="005C1E00"/>
    <w:rsid w:val="005C1F21"/>
    <w:rsid w:val="005C218F"/>
    <w:rsid w:val="005C272D"/>
    <w:rsid w:val="005C2CA5"/>
    <w:rsid w:val="005C3382"/>
    <w:rsid w:val="005C33EC"/>
    <w:rsid w:val="005C3622"/>
    <w:rsid w:val="005C3B25"/>
    <w:rsid w:val="005C3FEC"/>
    <w:rsid w:val="005C41EA"/>
    <w:rsid w:val="005C44B6"/>
    <w:rsid w:val="005C44C7"/>
    <w:rsid w:val="005C4A59"/>
    <w:rsid w:val="005C5053"/>
    <w:rsid w:val="005C542F"/>
    <w:rsid w:val="005C54C0"/>
    <w:rsid w:val="005C571B"/>
    <w:rsid w:val="005C5858"/>
    <w:rsid w:val="005C5A11"/>
    <w:rsid w:val="005C5ACE"/>
    <w:rsid w:val="005C5B33"/>
    <w:rsid w:val="005C5F7D"/>
    <w:rsid w:val="005C629F"/>
    <w:rsid w:val="005C67AF"/>
    <w:rsid w:val="005C67B4"/>
    <w:rsid w:val="005C68CA"/>
    <w:rsid w:val="005C68E9"/>
    <w:rsid w:val="005C6A35"/>
    <w:rsid w:val="005C6BF8"/>
    <w:rsid w:val="005C6C10"/>
    <w:rsid w:val="005C6F4B"/>
    <w:rsid w:val="005C7397"/>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2EC1"/>
    <w:rsid w:val="005D3067"/>
    <w:rsid w:val="005D3612"/>
    <w:rsid w:val="005D39AE"/>
    <w:rsid w:val="005D3FE8"/>
    <w:rsid w:val="005D4210"/>
    <w:rsid w:val="005D446F"/>
    <w:rsid w:val="005D44E4"/>
    <w:rsid w:val="005D4757"/>
    <w:rsid w:val="005D4765"/>
    <w:rsid w:val="005D4773"/>
    <w:rsid w:val="005D486F"/>
    <w:rsid w:val="005D50F4"/>
    <w:rsid w:val="005D5191"/>
    <w:rsid w:val="005D53FE"/>
    <w:rsid w:val="005D5430"/>
    <w:rsid w:val="005D588C"/>
    <w:rsid w:val="005D5CCC"/>
    <w:rsid w:val="005D5D03"/>
    <w:rsid w:val="005D62C4"/>
    <w:rsid w:val="005D64D0"/>
    <w:rsid w:val="005D65C0"/>
    <w:rsid w:val="005D6637"/>
    <w:rsid w:val="005D6C41"/>
    <w:rsid w:val="005D6D0D"/>
    <w:rsid w:val="005D6D1B"/>
    <w:rsid w:val="005D6DBE"/>
    <w:rsid w:val="005D6DC6"/>
    <w:rsid w:val="005D6EBF"/>
    <w:rsid w:val="005D76E3"/>
    <w:rsid w:val="005D772C"/>
    <w:rsid w:val="005D78B2"/>
    <w:rsid w:val="005D7A01"/>
    <w:rsid w:val="005D7D3A"/>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F0088"/>
    <w:rsid w:val="005F044F"/>
    <w:rsid w:val="005F056A"/>
    <w:rsid w:val="005F05FF"/>
    <w:rsid w:val="005F06E0"/>
    <w:rsid w:val="005F0741"/>
    <w:rsid w:val="005F0905"/>
    <w:rsid w:val="005F0F5F"/>
    <w:rsid w:val="005F108F"/>
    <w:rsid w:val="005F1110"/>
    <w:rsid w:val="005F1387"/>
    <w:rsid w:val="005F1D95"/>
    <w:rsid w:val="005F270C"/>
    <w:rsid w:val="005F29F4"/>
    <w:rsid w:val="005F2D82"/>
    <w:rsid w:val="005F2F80"/>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1C1"/>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276"/>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014"/>
    <w:rsid w:val="006234BC"/>
    <w:rsid w:val="006235FE"/>
    <w:rsid w:val="00623670"/>
    <w:rsid w:val="006238AF"/>
    <w:rsid w:val="00623F16"/>
    <w:rsid w:val="006240AC"/>
    <w:rsid w:val="006240FF"/>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BEA"/>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3C"/>
    <w:rsid w:val="00633361"/>
    <w:rsid w:val="00633498"/>
    <w:rsid w:val="006334D8"/>
    <w:rsid w:val="00633602"/>
    <w:rsid w:val="006339EC"/>
    <w:rsid w:val="00633A37"/>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CA9"/>
    <w:rsid w:val="00643325"/>
    <w:rsid w:val="006437F4"/>
    <w:rsid w:val="00643826"/>
    <w:rsid w:val="00643A26"/>
    <w:rsid w:val="00643A31"/>
    <w:rsid w:val="0064414A"/>
    <w:rsid w:val="006441DD"/>
    <w:rsid w:val="00644779"/>
    <w:rsid w:val="00644B8F"/>
    <w:rsid w:val="00644D84"/>
    <w:rsid w:val="00644FD3"/>
    <w:rsid w:val="0064518D"/>
    <w:rsid w:val="0064540F"/>
    <w:rsid w:val="00645662"/>
    <w:rsid w:val="00645BB6"/>
    <w:rsid w:val="00645E4C"/>
    <w:rsid w:val="00645F79"/>
    <w:rsid w:val="006462EF"/>
    <w:rsid w:val="00646A37"/>
    <w:rsid w:val="006475FA"/>
    <w:rsid w:val="006478AF"/>
    <w:rsid w:val="00647BBF"/>
    <w:rsid w:val="006500DC"/>
    <w:rsid w:val="00650280"/>
    <w:rsid w:val="00650486"/>
    <w:rsid w:val="0065052C"/>
    <w:rsid w:val="0065075B"/>
    <w:rsid w:val="006507C4"/>
    <w:rsid w:val="006509AC"/>
    <w:rsid w:val="00650A2C"/>
    <w:rsid w:val="00650C74"/>
    <w:rsid w:val="00650EB0"/>
    <w:rsid w:val="00651426"/>
    <w:rsid w:val="00651696"/>
    <w:rsid w:val="0065172D"/>
    <w:rsid w:val="00651C67"/>
    <w:rsid w:val="00651C8E"/>
    <w:rsid w:val="00651DF7"/>
    <w:rsid w:val="00651E40"/>
    <w:rsid w:val="006523BB"/>
    <w:rsid w:val="006524B0"/>
    <w:rsid w:val="00652A84"/>
    <w:rsid w:val="00652AA2"/>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554"/>
    <w:rsid w:val="0065670B"/>
    <w:rsid w:val="0065671E"/>
    <w:rsid w:val="006569D4"/>
    <w:rsid w:val="00656A25"/>
    <w:rsid w:val="00657392"/>
    <w:rsid w:val="006573F8"/>
    <w:rsid w:val="006574D5"/>
    <w:rsid w:val="0065794B"/>
    <w:rsid w:val="00657978"/>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9F1"/>
    <w:rsid w:val="00665C5F"/>
    <w:rsid w:val="00666171"/>
    <w:rsid w:val="00666196"/>
    <w:rsid w:val="00666346"/>
    <w:rsid w:val="006663A2"/>
    <w:rsid w:val="00666635"/>
    <w:rsid w:val="006668C2"/>
    <w:rsid w:val="006668DC"/>
    <w:rsid w:val="00666946"/>
    <w:rsid w:val="00666A74"/>
    <w:rsid w:val="00667148"/>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7B"/>
    <w:rsid w:val="00671E25"/>
    <w:rsid w:val="00672002"/>
    <w:rsid w:val="00672316"/>
    <w:rsid w:val="00672322"/>
    <w:rsid w:val="006725AE"/>
    <w:rsid w:val="00672678"/>
    <w:rsid w:val="006729A4"/>
    <w:rsid w:val="0067308B"/>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2C"/>
    <w:rsid w:val="00677E7B"/>
    <w:rsid w:val="00677F51"/>
    <w:rsid w:val="006800EE"/>
    <w:rsid w:val="00680222"/>
    <w:rsid w:val="006807F8"/>
    <w:rsid w:val="00680869"/>
    <w:rsid w:val="00680C0C"/>
    <w:rsid w:val="00680DFF"/>
    <w:rsid w:val="00680FB2"/>
    <w:rsid w:val="006811A0"/>
    <w:rsid w:val="006811BB"/>
    <w:rsid w:val="006813C6"/>
    <w:rsid w:val="00681465"/>
    <w:rsid w:val="00681524"/>
    <w:rsid w:val="00681DE5"/>
    <w:rsid w:val="00681FF2"/>
    <w:rsid w:val="006820B3"/>
    <w:rsid w:val="0068220C"/>
    <w:rsid w:val="00682416"/>
    <w:rsid w:val="006827B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952"/>
    <w:rsid w:val="00684D11"/>
    <w:rsid w:val="00684EEA"/>
    <w:rsid w:val="00684F60"/>
    <w:rsid w:val="00684F9F"/>
    <w:rsid w:val="006858B0"/>
    <w:rsid w:val="00685B9A"/>
    <w:rsid w:val="00686431"/>
    <w:rsid w:val="00686555"/>
    <w:rsid w:val="00686752"/>
    <w:rsid w:val="0068686B"/>
    <w:rsid w:val="00686FBA"/>
    <w:rsid w:val="006872C0"/>
    <w:rsid w:val="006872ED"/>
    <w:rsid w:val="006873B6"/>
    <w:rsid w:val="0068791B"/>
    <w:rsid w:val="00687BD8"/>
    <w:rsid w:val="00690088"/>
    <w:rsid w:val="00690320"/>
    <w:rsid w:val="0069050E"/>
    <w:rsid w:val="00690780"/>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6E3C"/>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188"/>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1A"/>
    <w:rsid w:val="006A54B3"/>
    <w:rsid w:val="006A565C"/>
    <w:rsid w:val="006A597F"/>
    <w:rsid w:val="006A6173"/>
    <w:rsid w:val="006A6319"/>
    <w:rsid w:val="006A655C"/>
    <w:rsid w:val="006A6560"/>
    <w:rsid w:val="006A6604"/>
    <w:rsid w:val="006A6666"/>
    <w:rsid w:val="006A66EC"/>
    <w:rsid w:val="006A6956"/>
    <w:rsid w:val="006A6997"/>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695"/>
    <w:rsid w:val="006B1D8F"/>
    <w:rsid w:val="006B1F21"/>
    <w:rsid w:val="006B2B1E"/>
    <w:rsid w:val="006B2BD9"/>
    <w:rsid w:val="006B3147"/>
    <w:rsid w:val="006B314F"/>
    <w:rsid w:val="006B3234"/>
    <w:rsid w:val="006B3344"/>
    <w:rsid w:val="006B35C8"/>
    <w:rsid w:val="006B37AE"/>
    <w:rsid w:val="006B405A"/>
    <w:rsid w:val="006B40AA"/>
    <w:rsid w:val="006B417E"/>
    <w:rsid w:val="006B41E0"/>
    <w:rsid w:val="006B45F5"/>
    <w:rsid w:val="006B482F"/>
    <w:rsid w:val="006B4A0C"/>
    <w:rsid w:val="006B4A53"/>
    <w:rsid w:val="006B51ED"/>
    <w:rsid w:val="006B528E"/>
    <w:rsid w:val="006B5532"/>
    <w:rsid w:val="006B5558"/>
    <w:rsid w:val="006B563D"/>
    <w:rsid w:val="006B573B"/>
    <w:rsid w:val="006B5A9A"/>
    <w:rsid w:val="006B635D"/>
    <w:rsid w:val="006B6522"/>
    <w:rsid w:val="006B6589"/>
    <w:rsid w:val="006B6C86"/>
    <w:rsid w:val="006B6E8D"/>
    <w:rsid w:val="006B7469"/>
    <w:rsid w:val="006B77DD"/>
    <w:rsid w:val="006B7AD8"/>
    <w:rsid w:val="006B7F08"/>
    <w:rsid w:val="006C00B3"/>
    <w:rsid w:val="006C054F"/>
    <w:rsid w:val="006C07AD"/>
    <w:rsid w:val="006C07B4"/>
    <w:rsid w:val="006C0936"/>
    <w:rsid w:val="006C09FD"/>
    <w:rsid w:val="006C0A56"/>
    <w:rsid w:val="006C0DB0"/>
    <w:rsid w:val="006C0E04"/>
    <w:rsid w:val="006C0F64"/>
    <w:rsid w:val="006C11D6"/>
    <w:rsid w:val="006C1355"/>
    <w:rsid w:val="006C142E"/>
    <w:rsid w:val="006C16D7"/>
    <w:rsid w:val="006C17BD"/>
    <w:rsid w:val="006C1A32"/>
    <w:rsid w:val="006C1B8F"/>
    <w:rsid w:val="006C1E85"/>
    <w:rsid w:val="006C1F22"/>
    <w:rsid w:val="006C2007"/>
    <w:rsid w:val="006C209B"/>
    <w:rsid w:val="006C25DE"/>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5D4"/>
    <w:rsid w:val="006C469A"/>
    <w:rsid w:val="006C4B99"/>
    <w:rsid w:val="006C4C62"/>
    <w:rsid w:val="006C4D27"/>
    <w:rsid w:val="006C4E0D"/>
    <w:rsid w:val="006C52DE"/>
    <w:rsid w:val="006C53D0"/>
    <w:rsid w:val="006C5BC6"/>
    <w:rsid w:val="006C6035"/>
    <w:rsid w:val="006C65E2"/>
    <w:rsid w:val="006C6995"/>
    <w:rsid w:val="006C6DE4"/>
    <w:rsid w:val="006C6F48"/>
    <w:rsid w:val="006C703C"/>
    <w:rsid w:val="006C70A1"/>
    <w:rsid w:val="006C7244"/>
    <w:rsid w:val="006C73CC"/>
    <w:rsid w:val="006C73F2"/>
    <w:rsid w:val="006C77A8"/>
    <w:rsid w:val="006C7AF8"/>
    <w:rsid w:val="006C7B22"/>
    <w:rsid w:val="006C7D3D"/>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6012"/>
    <w:rsid w:val="006D61D8"/>
    <w:rsid w:val="006D65E0"/>
    <w:rsid w:val="006D6782"/>
    <w:rsid w:val="006D6961"/>
    <w:rsid w:val="006D6A04"/>
    <w:rsid w:val="006D7728"/>
    <w:rsid w:val="006D7754"/>
    <w:rsid w:val="006D7963"/>
    <w:rsid w:val="006D79DA"/>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6431"/>
    <w:rsid w:val="006E654B"/>
    <w:rsid w:val="006E6655"/>
    <w:rsid w:val="006E667A"/>
    <w:rsid w:val="006E66FB"/>
    <w:rsid w:val="006E6813"/>
    <w:rsid w:val="006E6CDE"/>
    <w:rsid w:val="006E6E2E"/>
    <w:rsid w:val="006E71E3"/>
    <w:rsid w:val="006E72A9"/>
    <w:rsid w:val="006E72EC"/>
    <w:rsid w:val="006E7A55"/>
    <w:rsid w:val="006E7FE2"/>
    <w:rsid w:val="006F0287"/>
    <w:rsid w:val="006F0419"/>
    <w:rsid w:val="006F059A"/>
    <w:rsid w:val="006F0658"/>
    <w:rsid w:val="006F09FC"/>
    <w:rsid w:val="006F0AB1"/>
    <w:rsid w:val="006F11AA"/>
    <w:rsid w:val="006F1319"/>
    <w:rsid w:val="006F156B"/>
    <w:rsid w:val="006F1597"/>
    <w:rsid w:val="006F1CF7"/>
    <w:rsid w:val="006F1DB9"/>
    <w:rsid w:val="006F1DFC"/>
    <w:rsid w:val="006F1E59"/>
    <w:rsid w:val="006F23DC"/>
    <w:rsid w:val="006F2648"/>
    <w:rsid w:val="006F265A"/>
    <w:rsid w:val="006F26DD"/>
    <w:rsid w:val="006F28B3"/>
    <w:rsid w:val="006F2E93"/>
    <w:rsid w:val="006F3443"/>
    <w:rsid w:val="006F376D"/>
    <w:rsid w:val="006F3848"/>
    <w:rsid w:val="006F3883"/>
    <w:rsid w:val="006F3E94"/>
    <w:rsid w:val="006F3F37"/>
    <w:rsid w:val="006F3F7C"/>
    <w:rsid w:val="006F42A6"/>
    <w:rsid w:val="006F463E"/>
    <w:rsid w:val="006F4761"/>
    <w:rsid w:val="006F48C4"/>
    <w:rsid w:val="006F48E5"/>
    <w:rsid w:val="006F509A"/>
    <w:rsid w:val="006F5404"/>
    <w:rsid w:val="006F54ED"/>
    <w:rsid w:val="006F5618"/>
    <w:rsid w:val="006F5807"/>
    <w:rsid w:val="006F5C39"/>
    <w:rsid w:val="006F5E0B"/>
    <w:rsid w:val="006F6117"/>
    <w:rsid w:val="006F62A3"/>
    <w:rsid w:val="006F62D6"/>
    <w:rsid w:val="006F6750"/>
    <w:rsid w:val="006F6C24"/>
    <w:rsid w:val="006F7098"/>
    <w:rsid w:val="006F70A0"/>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2D9"/>
    <w:rsid w:val="00704457"/>
    <w:rsid w:val="00704714"/>
    <w:rsid w:val="007049B5"/>
    <w:rsid w:val="00704CC8"/>
    <w:rsid w:val="00704FAF"/>
    <w:rsid w:val="00705211"/>
    <w:rsid w:val="0070522E"/>
    <w:rsid w:val="007055A0"/>
    <w:rsid w:val="007055C6"/>
    <w:rsid w:val="00705B50"/>
    <w:rsid w:val="00705D5B"/>
    <w:rsid w:val="00705DD3"/>
    <w:rsid w:val="00705E87"/>
    <w:rsid w:val="00706004"/>
    <w:rsid w:val="007062DF"/>
    <w:rsid w:val="007063E7"/>
    <w:rsid w:val="007067A9"/>
    <w:rsid w:val="00706AA0"/>
    <w:rsid w:val="00706AC5"/>
    <w:rsid w:val="00706B18"/>
    <w:rsid w:val="00706BAA"/>
    <w:rsid w:val="00706F54"/>
    <w:rsid w:val="00706F69"/>
    <w:rsid w:val="0070702B"/>
    <w:rsid w:val="007072F8"/>
    <w:rsid w:val="00707317"/>
    <w:rsid w:val="00707351"/>
    <w:rsid w:val="007076A4"/>
    <w:rsid w:val="0070780F"/>
    <w:rsid w:val="00707F77"/>
    <w:rsid w:val="00710228"/>
    <w:rsid w:val="0071023B"/>
    <w:rsid w:val="00710512"/>
    <w:rsid w:val="00710588"/>
    <w:rsid w:val="00710636"/>
    <w:rsid w:val="00711060"/>
    <w:rsid w:val="0071115B"/>
    <w:rsid w:val="007118B9"/>
    <w:rsid w:val="00711E80"/>
    <w:rsid w:val="00711F09"/>
    <w:rsid w:val="0071215F"/>
    <w:rsid w:val="007126DF"/>
    <w:rsid w:val="007128C0"/>
    <w:rsid w:val="00712D04"/>
    <w:rsid w:val="00713168"/>
    <w:rsid w:val="00713426"/>
    <w:rsid w:val="00713709"/>
    <w:rsid w:val="00713D36"/>
    <w:rsid w:val="00713E8C"/>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20306"/>
    <w:rsid w:val="0072033F"/>
    <w:rsid w:val="007204FE"/>
    <w:rsid w:val="007205CD"/>
    <w:rsid w:val="007209F1"/>
    <w:rsid w:val="00721024"/>
    <w:rsid w:val="00721201"/>
    <w:rsid w:val="0072150D"/>
    <w:rsid w:val="00721556"/>
    <w:rsid w:val="0072176B"/>
    <w:rsid w:val="00721AA3"/>
    <w:rsid w:val="00721FE6"/>
    <w:rsid w:val="007224B3"/>
    <w:rsid w:val="00722679"/>
    <w:rsid w:val="007226EC"/>
    <w:rsid w:val="007226F2"/>
    <w:rsid w:val="007227C9"/>
    <w:rsid w:val="00722A84"/>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2E3"/>
    <w:rsid w:val="00725325"/>
    <w:rsid w:val="00725667"/>
    <w:rsid w:val="00725DE5"/>
    <w:rsid w:val="00726066"/>
    <w:rsid w:val="0072607E"/>
    <w:rsid w:val="00726086"/>
    <w:rsid w:val="0072648C"/>
    <w:rsid w:val="00726807"/>
    <w:rsid w:val="00726F10"/>
    <w:rsid w:val="007271E1"/>
    <w:rsid w:val="00727547"/>
    <w:rsid w:val="007275DB"/>
    <w:rsid w:val="0072774C"/>
    <w:rsid w:val="00727BE2"/>
    <w:rsid w:val="00730265"/>
    <w:rsid w:val="007302DA"/>
    <w:rsid w:val="00730491"/>
    <w:rsid w:val="007307BC"/>
    <w:rsid w:val="0073092B"/>
    <w:rsid w:val="00730A00"/>
    <w:rsid w:val="00730CDA"/>
    <w:rsid w:val="00731659"/>
    <w:rsid w:val="00731903"/>
    <w:rsid w:val="00731AF9"/>
    <w:rsid w:val="00731B8E"/>
    <w:rsid w:val="00731CCC"/>
    <w:rsid w:val="00731DA9"/>
    <w:rsid w:val="00731FA7"/>
    <w:rsid w:val="00731FC9"/>
    <w:rsid w:val="007324C7"/>
    <w:rsid w:val="007324CF"/>
    <w:rsid w:val="0073262C"/>
    <w:rsid w:val="00732EDA"/>
    <w:rsid w:val="007332CB"/>
    <w:rsid w:val="00733470"/>
    <w:rsid w:val="007339AE"/>
    <w:rsid w:val="00733B12"/>
    <w:rsid w:val="00733BCB"/>
    <w:rsid w:val="00733D48"/>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6CB"/>
    <w:rsid w:val="00747816"/>
    <w:rsid w:val="0074787D"/>
    <w:rsid w:val="00747B5F"/>
    <w:rsid w:val="00747B91"/>
    <w:rsid w:val="00747C10"/>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7D4"/>
    <w:rsid w:val="007548F5"/>
    <w:rsid w:val="00754F63"/>
    <w:rsid w:val="00754F9A"/>
    <w:rsid w:val="0075512B"/>
    <w:rsid w:val="00755381"/>
    <w:rsid w:val="00755832"/>
    <w:rsid w:val="00755A5C"/>
    <w:rsid w:val="00755B50"/>
    <w:rsid w:val="00755D9F"/>
    <w:rsid w:val="00755E09"/>
    <w:rsid w:val="00756513"/>
    <w:rsid w:val="007565CB"/>
    <w:rsid w:val="00756EFE"/>
    <w:rsid w:val="00757B23"/>
    <w:rsid w:val="0076017C"/>
    <w:rsid w:val="007608D7"/>
    <w:rsid w:val="00760E97"/>
    <w:rsid w:val="00760F18"/>
    <w:rsid w:val="0076171C"/>
    <w:rsid w:val="00761C27"/>
    <w:rsid w:val="00761EE6"/>
    <w:rsid w:val="0076254C"/>
    <w:rsid w:val="0076265F"/>
    <w:rsid w:val="00762760"/>
    <w:rsid w:val="00762957"/>
    <w:rsid w:val="00762DB4"/>
    <w:rsid w:val="00762E3B"/>
    <w:rsid w:val="00762F9B"/>
    <w:rsid w:val="0076312F"/>
    <w:rsid w:val="00763150"/>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E76"/>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854"/>
    <w:rsid w:val="00776BFD"/>
    <w:rsid w:val="00776CF8"/>
    <w:rsid w:val="00776D50"/>
    <w:rsid w:val="00776F73"/>
    <w:rsid w:val="007776A9"/>
    <w:rsid w:val="00777C3C"/>
    <w:rsid w:val="0078030C"/>
    <w:rsid w:val="007803B8"/>
    <w:rsid w:val="007806D8"/>
    <w:rsid w:val="007806FD"/>
    <w:rsid w:val="00780787"/>
    <w:rsid w:val="00780A8B"/>
    <w:rsid w:val="00780DC4"/>
    <w:rsid w:val="00780E00"/>
    <w:rsid w:val="00780FCD"/>
    <w:rsid w:val="0078109D"/>
    <w:rsid w:val="0078133A"/>
    <w:rsid w:val="007818F8"/>
    <w:rsid w:val="00781963"/>
    <w:rsid w:val="00781A41"/>
    <w:rsid w:val="00781E9E"/>
    <w:rsid w:val="007822A2"/>
    <w:rsid w:val="007828DD"/>
    <w:rsid w:val="00782E4E"/>
    <w:rsid w:val="00783086"/>
    <w:rsid w:val="00783154"/>
    <w:rsid w:val="00783366"/>
    <w:rsid w:val="0078348D"/>
    <w:rsid w:val="007835C0"/>
    <w:rsid w:val="0078368A"/>
    <w:rsid w:val="00783AC2"/>
    <w:rsid w:val="00783FC7"/>
    <w:rsid w:val="00784463"/>
    <w:rsid w:val="007844ED"/>
    <w:rsid w:val="00784630"/>
    <w:rsid w:val="00784790"/>
    <w:rsid w:val="00784A4E"/>
    <w:rsid w:val="00784B69"/>
    <w:rsid w:val="00784D01"/>
    <w:rsid w:val="0078517F"/>
    <w:rsid w:val="007854F3"/>
    <w:rsid w:val="007860F3"/>
    <w:rsid w:val="007860F4"/>
    <w:rsid w:val="007863BB"/>
    <w:rsid w:val="00786C1B"/>
    <w:rsid w:val="00787250"/>
    <w:rsid w:val="0078786B"/>
    <w:rsid w:val="007878D3"/>
    <w:rsid w:val="0079036A"/>
    <w:rsid w:val="0079038F"/>
    <w:rsid w:val="00790399"/>
    <w:rsid w:val="00790758"/>
    <w:rsid w:val="007908C0"/>
    <w:rsid w:val="00790A12"/>
    <w:rsid w:val="00790AFD"/>
    <w:rsid w:val="00790B19"/>
    <w:rsid w:val="00790BE7"/>
    <w:rsid w:val="00790C26"/>
    <w:rsid w:val="00790F90"/>
    <w:rsid w:val="00791429"/>
    <w:rsid w:val="00791787"/>
    <w:rsid w:val="007918B3"/>
    <w:rsid w:val="00791CD5"/>
    <w:rsid w:val="00791DA8"/>
    <w:rsid w:val="00791F2F"/>
    <w:rsid w:val="007922EA"/>
    <w:rsid w:val="007924CA"/>
    <w:rsid w:val="00792636"/>
    <w:rsid w:val="00792AD8"/>
    <w:rsid w:val="0079342D"/>
    <w:rsid w:val="0079378D"/>
    <w:rsid w:val="007939DA"/>
    <w:rsid w:val="0079416C"/>
    <w:rsid w:val="007942DD"/>
    <w:rsid w:val="00794459"/>
    <w:rsid w:val="00794579"/>
    <w:rsid w:val="00794598"/>
    <w:rsid w:val="007947C0"/>
    <w:rsid w:val="00794806"/>
    <w:rsid w:val="00794887"/>
    <w:rsid w:val="00794AA9"/>
    <w:rsid w:val="00794F20"/>
    <w:rsid w:val="00795600"/>
    <w:rsid w:val="00795BDB"/>
    <w:rsid w:val="00795C83"/>
    <w:rsid w:val="00795F43"/>
    <w:rsid w:val="0079690D"/>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C98"/>
    <w:rsid w:val="007A0DDE"/>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597"/>
    <w:rsid w:val="007A3654"/>
    <w:rsid w:val="007A3739"/>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7B"/>
    <w:rsid w:val="007A7EFF"/>
    <w:rsid w:val="007B04C6"/>
    <w:rsid w:val="007B0532"/>
    <w:rsid w:val="007B0CDE"/>
    <w:rsid w:val="007B0E2F"/>
    <w:rsid w:val="007B10EE"/>
    <w:rsid w:val="007B11DA"/>
    <w:rsid w:val="007B153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4F2F"/>
    <w:rsid w:val="007B5407"/>
    <w:rsid w:val="007B57DE"/>
    <w:rsid w:val="007B5B20"/>
    <w:rsid w:val="007B5C2B"/>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9F6"/>
    <w:rsid w:val="007C5009"/>
    <w:rsid w:val="007C54BA"/>
    <w:rsid w:val="007C58FE"/>
    <w:rsid w:val="007C5D5B"/>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B00"/>
    <w:rsid w:val="007D1C1E"/>
    <w:rsid w:val="007D2493"/>
    <w:rsid w:val="007D25B7"/>
    <w:rsid w:val="007D28F5"/>
    <w:rsid w:val="007D2973"/>
    <w:rsid w:val="007D2B83"/>
    <w:rsid w:val="007D2C72"/>
    <w:rsid w:val="007D2F2A"/>
    <w:rsid w:val="007D34B0"/>
    <w:rsid w:val="007D35CC"/>
    <w:rsid w:val="007D3898"/>
    <w:rsid w:val="007D437A"/>
    <w:rsid w:val="007D43D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2F"/>
    <w:rsid w:val="007E1455"/>
    <w:rsid w:val="007E16C8"/>
    <w:rsid w:val="007E1714"/>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4BD"/>
    <w:rsid w:val="007E47CF"/>
    <w:rsid w:val="007E4A12"/>
    <w:rsid w:val="007E4C21"/>
    <w:rsid w:val="007E4EF6"/>
    <w:rsid w:val="007E5158"/>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E6B"/>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324"/>
    <w:rsid w:val="0080345B"/>
    <w:rsid w:val="00803649"/>
    <w:rsid w:val="00803819"/>
    <w:rsid w:val="00803CF1"/>
    <w:rsid w:val="00804011"/>
    <w:rsid w:val="0080432C"/>
    <w:rsid w:val="00804440"/>
    <w:rsid w:val="0080478B"/>
    <w:rsid w:val="00804B5F"/>
    <w:rsid w:val="00805662"/>
    <w:rsid w:val="008058D2"/>
    <w:rsid w:val="00805B08"/>
    <w:rsid w:val="00805B45"/>
    <w:rsid w:val="00805EB6"/>
    <w:rsid w:val="0080623E"/>
    <w:rsid w:val="008062B3"/>
    <w:rsid w:val="008062E1"/>
    <w:rsid w:val="00806636"/>
    <w:rsid w:val="0080670E"/>
    <w:rsid w:val="0080680B"/>
    <w:rsid w:val="00806819"/>
    <w:rsid w:val="00806BF7"/>
    <w:rsid w:val="00807393"/>
    <w:rsid w:val="00807DAF"/>
    <w:rsid w:val="0081101D"/>
    <w:rsid w:val="008112B3"/>
    <w:rsid w:val="00811690"/>
    <w:rsid w:val="00811724"/>
    <w:rsid w:val="00811752"/>
    <w:rsid w:val="008117D5"/>
    <w:rsid w:val="00811BF2"/>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26"/>
    <w:rsid w:val="008153AE"/>
    <w:rsid w:val="008158E0"/>
    <w:rsid w:val="00815AD8"/>
    <w:rsid w:val="0081695D"/>
    <w:rsid w:val="00816CFB"/>
    <w:rsid w:val="00816DCA"/>
    <w:rsid w:val="00817B8E"/>
    <w:rsid w:val="00817C96"/>
    <w:rsid w:val="00820161"/>
    <w:rsid w:val="00820879"/>
    <w:rsid w:val="00820DCF"/>
    <w:rsid w:val="00821178"/>
    <w:rsid w:val="00821311"/>
    <w:rsid w:val="008214F6"/>
    <w:rsid w:val="008215B6"/>
    <w:rsid w:val="00821622"/>
    <w:rsid w:val="008217E8"/>
    <w:rsid w:val="00821AAA"/>
    <w:rsid w:val="00821B30"/>
    <w:rsid w:val="00821C9A"/>
    <w:rsid w:val="00821F6B"/>
    <w:rsid w:val="0082203E"/>
    <w:rsid w:val="00822212"/>
    <w:rsid w:val="008223D5"/>
    <w:rsid w:val="008223F1"/>
    <w:rsid w:val="0082252D"/>
    <w:rsid w:val="00822968"/>
    <w:rsid w:val="008229F2"/>
    <w:rsid w:val="00822A01"/>
    <w:rsid w:val="00822A8B"/>
    <w:rsid w:val="00822C9D"/>
    <w:rsid w:val="00822CBF"/>
    <w:rsid w:val="00822E96"/>
    <w:rsid w:val="00822FC5"/>
    <w:rsid w:val="008231C9"/>
    <w:rsid w:val="00823731"/>
    <w:rsid w:val="00823BCA"/>
    <w:rsid w:val="00823DCC"/>
    <w:rsid w:val="008240FA"/>
    <w:rsid w:val="008242AE"/>
    <w:rsid w:val="00824904"/>
    <w:rsid w:val="008249AA"/>
    <w:rsid w:val="0082574B"/>
    <w:rsid w:val="0082587C"/>
    <w:rsid w:val="008258AC"/>
    <w:rsid w:val="00825A47"/>
    <w:rsid w:val="00825C25"/>
    <w:rsid w:val="0082607B"/>
    <w:rsid w:val="008264F1"/>
    <w:rsid w:val="0082654D"/>
    <w:rsid w:val="00826650"/>
    <w:rsid w:val="008267AE"/>
    <w:rsid w:val="00826B0D"/>
    <w:rsid w:val="00826B75"/>
    <w:rsid w:val="00826B86"/>
    <w:rsid w:val="00826C96"/>
    <w:rsid w:val="00827198"/>
    <w:rsid w:val="00827242"/>
    <w:rsid w:val="00827464"/>
    <w:rsid w:val="00827476"/>
    <w:rsid w:val="00827941"/>
    <w:rsid w:val="00827DF7"/>
    <w:rsid w:val="008303D6"/>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05A"/>
    <w:rsid w:val="00836112"/>
    <w:rsid w:val="00836135"/>
    <w:rsid w:val="00836757"/>
    <w:rsid w:val="00840019"/>
    <w:rsid w:val="008402EC"/>
    <w:rsid w:val="00840554"/>
    <w:rsid w:val="008409CA"/>
    <w:rsid w:val="00840ACA"/>
    <w:rsid w:val="00840D6F"/>
    <w:rsid w:val="008410ED"/>
    <w:rsid w:val="0084123C"/>
    <w:rsid w:val="00841678"/>
    <w:rsid w:val="008416C7"/>
    <w:rsid w:val="00841AD3"/>
    <w:rsid w:val="00841E16"/>
    <w:rsid w:val="008422CB"/>
    <w:rsid w:val="008423F5"/>
    <w:rsid w:val="00842C5F"/>
    <w:rsid w:val="0084315C"/>
    <w:rsid w:val="00843529"/>
    <w:rsid w:val="0084352A"/>
    <w:rsid w:val="0084357F"/>
    <w:rsid w:val="008436A1"/>
    <w:rsid w:val="008436CA"/>
    <w:rsid w:val="008438FF"/>
    <w:rsid w:val="00843AEB"/>
    <w:rsid w:val="00843C80"/>
    <w:rsid w:val="0084408F"/>
    <w:rsid w:val="00844189"/>
    <w:rsid w:val="00844246"/>
    <w:rsid w:val="00844251"/>
    <w:rsid w:val="00844578"/>
    <w:rsid w:val="0084496E"/>
    <w:rsid w:val="008449B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08"/>
    <w:rsid w:val="00850D58"/>
    <w:rsid w:val="00850F67"/>
    <w:rsid w:val="0085105B"/>
    <w:rsid w:val="00851185"/>
    <w:rsid w:val="0085131B"/>
    <w:rsid w:val="00851525"/>
    <w:rsid w:val="008515D2"/>
    <w:rsid w:val="00851970"/>
    <w:rsid w:val="00851D82"/>
    <w:rsid w:val="00851EE1"/>
    <w:rsid w:val="0085201A"/>
    <w:rsid w:val="008524E3"/>
    <w:rsid w:val="008526FB"/>
    <w:rsid w:val="00852B91"/>
    <w:rsid w:val="00852C11"/>
    <w:rsid w:val="00852C86"/>
    <w:rsid w:val="00852F2A"/>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7E"/>
    <w:rsid w:val="008612D7"/>
    <w:rsid w:val="0086152C"/>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6EBD"/>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9DC"/>
    <w:rsid w:val="00871F85"/>
    <w:rsid w:val="008720D4"/>
    <w:rsid w:val="0087217E"/>
    <w:rsid w:val="00872804"/>
    <w:rsid w:val="00872A46"/>
    <w:rsid w:val="00872D1A"/>
    <w:rsid w:val="00872EC3"/>
    <w:rsid w:val="008731A7"/>
    <w:rsid w:val="00873544"/>
    <w:rsid w:val="00873633"/>
    <w:rsid w:val="00873BD5"/>
    <w:rsid w:val="00873CAB"/>
    <w:rsid w:val="008742AD"/>
    <w:rsid w:val="008743DE"/>
    <w:rsid w:val="008746DE"/>
    <w:rsid w:val="008749FA"/>
    <w:rsid w:val="00874D7A"/>
    <w:rsid w:val="008751E6"/>
    <w:rsid w:val="00875314"/>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BF3"/>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593"/>
    <w:rsid w:val="00881637"/>
    <w:rsid w:val="00881707"/>
    <w:rsid w:val="008819AF"/>
    <w:rsid w:val="00881D66"/>
    <w:rsid w:val="00881E4E"/>
    <w:rsid w:val="00882205"/>
    <w:rsid w:val="00882249"/>
    <w:rsid w:val="00882521"/>
    <w:rsid w:val="008826F4"/>
    <w:rsid w:val="00882A24"/>
    <w:rsid w:val="00882E96"/>
    <w:rsid w:val="00882F77"/>
    <w:rsid w:val="008833D6"/>
    <w:rsid w:val="00883487"/>
    <w:rsid w:val="0088355F"/>
    <w:rsid w:val="00883669"/>
    <w:rsid w:val="00883980"/>
    <w:rsid w:val="00883A06"/>
    <w:rsid w:val="00883B5C"/>
    <w:rsid w:val="00883BDD"/>
    <w:rsid w:val="00883CF0"/>
    <w:rsid w:val="008841AF"/>
    <w:rsid w:val="0088434E"/>
    <w:rsid w:val="00884410"/>
    <w:rsid w:val="00884840"/>
    <w:rsid w:val="00884B69"/>
    <w:rsid w:val="00884B75"/>
    <w:rsid w:val="00884CE3"/>
    <w:rsid w:val="00884E30"/>
    <w:rsid w:val="00884E6C"/>
    <w:rsid w:val="00885074"/>
    <w:rsid w:val="008859EB"/>
    <w:rsid w:val="00885BB6"/>
    <w:rsid w:val="00885C51"/>
    <w:rsid w:val="00885C73"/>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054"/>
    <w:rsid w:val="0089355D"/>
    <w:rsid w:val="0089385E"/>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0D0F"/>
    <w:rsid w:val="008A1486"/>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AAE"/>
    <w:rsid w:val="008A5B7E"/>
    <w:rsid w:val="008A5FB7"/>
    <w:rsid w:val="008A6187"/>
    <w:rsid w:val="008A6219"/>
    <w:rsid w:val="008A622F"/>
    <w:rsid w:val="008A6369"/>
    <w:rsid w:val="008A6555"/>
    <w:rsid w:val="008A6731"/>
    <w:rsid w:val="008A6A4C"/>
    <w:rsid w:val="008A6BBA"/>
    <w:rsid w:val="008A6BEA"/>
    <w:rsid w:val="008A6CCE"/>
    <w:rsid w:val="008A71DB"/>
    <w:rsid w:val="008A73EF"/>
    <w:rsid w:val="008A797F"/>
    <w:rsid w:val="008A7D03"/>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1B93"/>
    <w:rsid w:val="008B1FA4"/>
    <w:rsid w:val="008B20B2"/>
    <w:rsid w:val="008B2509"/>
    <w:rsid w:val="008B269F"/>
    <w:rsid w:val="008B2934"/>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1CB"/>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FFB"/>
    <w:rsid w:val="008D12B6"/>
    <w:rsid w:val="008D1380"/>
    <w:rsid w:val="008D1387"/>
    <w:rsid w:val="008D1444"/>
    <w:rsid w:val="008D1464"/>
    <w:rsid w:val="008D1721"/>
    <w:rsid w:val="008D1B70"/>
    <w:rsid w:val="008D1CA0"/>
    <w:rsid w:val="008D1FE9"/>
    <w:rsid w:val="008D21E1"/>
    <w:rsid w:val="008D2201"/>
    <w:rsid w:val="008D23C1"/>
    <w:rsid w:val="008D244B"/>
    <w:rsid w:val="008D276E"/>
    <w:rsid w:val="008D2C9E"/>
    <w:rsid w:val="008D2E7B"/>
    <w:rsid w:val="008D2FF0"/>
    <w:rsid w:val="008D3104"/>
    <w:rsid w:val="008D334B"/>
    <w:rsid w:val="008D3633"/>
    <w:rsid w:val="008D3941"/>
    <w:rsid w:val="008D3C1C"/>
    <w:rsid w:val="008D3E31"/>
    <w:rsid w:val="008D4B4B"/>
    <w:rsid w:val="008D4C85"/>
    <w:rsid w:val="008D4FC0"/>
    <w:rsid w:val="008D517C"/>
    <w:rsid w:val="008D51B3"/>
    <w:rsid w:val="008D5541"/>
    <w:rsid w:val="008D5818"/>
    <w:rsid w:val="008D5851"/>
    <w:rsid w:val="008D5939"/>
    <w:rsid w:val="008D593B"/>
    <w:rsid w:val="008D5C81"/>
    <w:rsid w:val="008D5FAE"/>
    <w:rsid w:val="008D6339"/>
    <w:rsid w:val="008D6C13"/>
    <w:rsid w:val="008D6DE3"/>
    <w:rsid w:val="008D7676"/>
    <w:rsid w:val="008D774E"/>
    <w:rsid w:val="008D7BF1"/>
    <w:rsid w:val="008D7E9A"/>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BD"/>
    <w:rsid w:val="008E38F8"/>
    <w:rsid w:val="008E3F09"/>
    <w:rsid w:val="008E3F0E"/>
    <w:rsid w:val="008E42F8"/>
    <w:rsid w:val="008E44F3"/>
    <w:rsid w:val="008E45B9"/>
    <w:rsid w:val="008E4A73"/>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29E"/>
    <w:rsid w:val="008F135E"/>
    <w:rsid w:val="008F13AF"/>
    <w:rsid w:val="008F1655"/>
    <w:rsid w:val="008F1859"/>
    <w:rsid w:val="008F1A87"/>
    <w:rsid w:val="008F1AB7"/>
    <w:rsid w:val="008F2D7D"/>
    <w:rsid w:val="008F3218"/>
    <w:rsid w:val="008F347F"/>
    <w:rsid w:val="008F3564"/>
    <w:rsid w:val="008F397D"/>
    <w:rsid w:val="008F3E26"/>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990"/>
    <w:rsid w:val="00900B6B"/>
    <w:rsid w:val="00900FB1"/>
    <w:rsid w:val="00900FC4"/>
    <w:rsid w:val="00901100"/>
    <w:rsid w:val="00901355"/>
    <w:rsid w:val="00901381"/>
    <w:rsid w:val="0090159B"/>
    <w:rsid w:val="00901A73"/>
    <w:rsid w:val="00901AA7"/>
    <w:rsid w:val="00901E71"/>
    <w:rsid w:val="00901F3F"/>
    <w:rsid w:val="009021CE"/>
    <w:rsid w:val="009023F2"/>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636"/>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D36"/>
    <w:rsid w:val="00916037"/>
    <w:rsid w:val="009163C2"/>
    <w:rsid w:val="009163F2"/>
    <w:rsid w:val="00916875"/>
    <w:rsid w:val="00916FF0"/>
    <w:rsid w:val="0091760A"/>
    <w:rsid w:val="00917693"/>
    <w:rsid w:val="0091787D"/>
    <w:rsid w:val="00917AB4"/>
    <w:rsid w:val="00917F6F"/>
    <w:rsid w:val="00920531"/>
    <w:rsid w:val="00920683"/>
    <w:rsid w:val="009207B0"/>
    <w:rsid w:val="009208FA"/>
    <w:rsid w:val="00921308"/>
    <w:rsid w:val="00921A9C"/>
    <w:rsid w:val="00921BBC"/>
    <w:rsid w:val="00921E95"/>
    <w:rsid w:val="0092271F"/>
    <w:rsid w:val="00922882"/>
    <w:rsid w:val="009228DD"/>
    <w:rsid w:val="00922C52"/>
    <w:rsid w:val="00922DD0"/>
    <w:rsid w:val="009231AC"/>
    <w:rsid w:val="009231C2"/>
    <w:rsid w:val="0092328B"/>
    <w:rsid w:val="0092368A"/>
    <w:rsid w:val="00923D6A"/>
    <w:rsid w:val="00923E9A"/>
    <w:rsid w:val="00923EF7"/>
    <w:rsid w:val="009252A3"/>
    <w:rsid w:val="009254AE"/>
    <w:rsid w:val="0092560D"/>
    <w:rsid w:val="00925867"/>
    <w:rsid w:val="00925CC3"/>
    <w:rsid w:val="00925DD5"/>
    <w:rsid w:val="00925FC9"/>
    <w:rsid w:val="0092612C"/>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4FC5"/>
    <w:rsid w:val="00935064"/>
    <w:rsid w:val="009357AC"/>
    <w:rsid w:val="00935D20"/>
    <w:rsid w:val="00935E33"/>
    <w:rsid w:val="00936012"/>
    <w:rsid w:val="0093608F"/>
    <w:rsid w:val="009360BA"/>
    <w:rsid w:val="00936291"/>
    <w:rsid w:val="009363F5"/>
    <w:rsid w:val="00936C17"/>
    <w:rsid w:val="00936D36"/>
    <w:rsid w:val="00936ED8"/>
    <w:rsid w:val="009370E1"/>
    <w:rsid w:val="009370FC"/>
    <w:rsid w:val="009370FD"/>
    <w:rsid w:val="00937B32"/>
    <w:rsid w:val="00937C62"/>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C0"/>
    <w:rsid w:val="009432F7"/>
    <w:rsid w:val="0094335C"/>
    <w:rsid w:val="009435B6"/>
    <w:rsid w:val="0094373F"/>
    <w:rsid w:val="009443D8"/>
    <w:rsid w:val="00944625"/>
    <w:rsid w:val="0094481F"/>
    <w:rsid w:val="00944B38"/>
    <w:rsid w:val="00944B92"/>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6F6D"/>
    <w:rsid w:val="009475A7"/>
    <w:rsid w:val="009475BD"/>
    <w:rsid w:val="00947D52"/>
    <w:rsid w:val="00947F9B"/>
    <w:rsid w:val="00950499"/>
    <w:rsid w:val="009509FD"/>
    <w:rsid w:val="00950A82"/>
    <w:rsid w:val="00950CAA"/>
    <w:rsid w:val="00950CE7"/>
    <w:rsid w:val="00950E12"/>
    <w:rsid w:val="00950F6D"/>
    <w:rsid w:val="00951AE4"/>
    <w:rsid w:val="00951DBD"/>
    <w:rsid w:val="00951E40"/>
    <w:rsid w:val="009521BE"/>
    <w:rsid w:val="0095265E"/>
    <w:rsid w:val="00952E3E"/>
    <w:rsid w:val="009531B4"/>
    <w:rsid w:val="00953349"/>
    <w:rsid w:val="009537F3"/>
    <w:rsid w:val="0095381F"/>
    <w:rsid w:val="009539DE"/>
    <w:rsid w:val="00953D63"/>
    <w:rsid w:val="00954518"/>
    <w:rsid w:val="00954A06"/>
    <w:rsid w:val="00954B89"/>
    <w:rsid w:val="00954B9B"/>
    <w:rsid w:val="00954CD0"/>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4B0"/>
    <w:rsid w:val="00961542"/>
    <w:rsid w:val="00961651"/>
    <w:rsid w:val="009617A6"/>
    <w:rsid w:val="00961B6C"/>
    <w:rsid w:val="0096213D"/>
    <w:rsid w:val="00962395"/>
    <w:rsid w:val="0096274E"/>
    <w:rsid w:val="00962856"/>
    <w:rsid w:val="00962A3E"/>
    <w:rsid w:val="00962A99"/>
    <w:rsid w:val="00963142"/>
    <w:rsid w:val="00963273"/>
    <w:rsid w:val="0096341A"/>
    <w:rsid w:val="00963453"/>
    <w:rsid w:val="00963867"/>
    <w:rsid w:val="00963DEF"/>
    <w:rsid w:val="009643EF"/>
    <w:rsid w:val="00964425"/>
    <w:rsid w:val="00964598"/>
    <w:rsid w:val="00964839"/>
    <w:rsid w:val="00964CBE"/>
    <w:rsid w:val="00964DBD"/>
    <w:rsid w:val="0096554D"/>
    <w:rsid w:val="00965A4C"/>
    <w:rsid w:val="00965BCA"/>
    <w:rsid w:val="00965C5D"/>
    <w:rsid w:val="00965E56"/>
    <w:rsid w:val="00965F20"/>
    <w:rsid w:val="009661E1"/>
    <w:rsid w:val="00966232"/>
    <w:rsid w:val="009662B9"/>
    <w:rsid w:val="009664B1"/>
    <w:rsid w:val="009664C7"/>
    <w:rsid w:val="009665E0"/>
    <w:rsid w:val="009667B6"/>
    <w:rsid w:val="00966AE1"/>
    <w:rsid w:val="009670D4"/>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650"/>
    <w:rsid w:val="00973784"/>
    <w:rsid w:val="00973F31"/>
    <w:rsid w:val="0097442A"/>
    <w:rsid w:val="009747B8"/>
    <w:rsid w:val="00974958"/>
    <w:rsid w:val="00975113"/>
    <w:rsid w:val="009753AA"/>
    <w:rsid w:val="00975A70"/>
    <w:rsid w:val="00975D63"/>
    <w:rsid w:val="0097627D"/>
    <w:rsid w:val="0097699E"/>
    <w:rsid w:val="00976C71"/>
    <w:rsid w:val="009774B0"/>
    <w:rsid w:val="00977863"/>
    <w:rsid w:val="00977B61"/>
    <w:rsid w:val="00977CA9"/>
    <w:rsid w:val="00977D86"/>
    <w:rsid w:val="009808BE"/>
    <w:rsid w:val="00980D2A"/>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5C3"/>
    <w:rsid w:val="00984C26"/>
    <w:rsid w:val="00984CEF"/>
    <w:rsid w:val="00984FF9"/>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5EB"/>
    <w:rsid w:val="009906F8"/>
    <w:rsid w:val="009907E0"/>
    <w:rsid w:val="00990DFF"/>
    <w:rsid w:val="0099124F"/>
    <w:rsid w:val="009913C0"/>
    <w:rsid w:val="0099140B"/>
    <w:rsid w:val="0099163D"/>
    <w:rsid w:val="0099183C"/>
    <w:rsid w:val="00991884"/>
    <w:rsid w:val="00991AAF"/>
    <w:rsid w:val="00991C61"/>
    <w:rsid w:val="00992042"/>
    <w:rsid w:val="00992522"/>
    <w:rsid w:val="00992AEB"/>
    <w:rsid w:val="00992ECB"/>
    <w:rsid w:val="00992FFB"/>
    <w:rsid w:val="0099305B"/>
    <w:rsid w:val="009933D7"/>
    <w:rsid w:val="009935EC"/>
    <w:rsid w:val="009935F2"/>
    <w:rsid w:val="009937DA"/>
    <w:rsid w:val="00993870"/>
    <w:rsid w:val="009939A1"/>
    <w:rsid w:val="009939D8"/>
    <w:rsid w:val="00993ACC"/>
    <w:rsid w:val="00993B0F"/>
    <w:rsid w:val="00993E62"/>
    <w:rsid w:val="00994642"/>
    <w:rsid w:val="00994811"/>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89"/>
    <w:rsid w:val="009A0BA8"/>
    <w:rsid w:val="009A0D7E"/>
    <w:rsid w:val="009A0FC1"/>
    <w:rsid w:val="009A19F9"/>
    <w:rsid w:val="009A20DA"/>
    <w:rsid w:val="009A25C8"/>
    <w:rsid w:val="009A2D35"/>
    <w:rsid w:val="009A3042"/>
    <w:rsid w:val="009A327F"/>
    <w:rsid w:val="009A38D8"/>
    <w:rsid w:val="009A39E3"/>
    <w:rsid w:val="009A39F3"/>
    <w:rsid w:val="009A3A99"/>
    <w:rsid w:val="009A3AA1"/>
    <w:rsid w:val="009A3C9D"/>
    <w:rsid w:val="009A3EDB"/>
    <w:rsid w:val="009A4154"/>
    <w:rsid w:val="009A4214"/>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B80"/>
    <w:rsid w:val="009A5FBA"/>
    <w:rsid w:val="009A63E5"/>
    <w:rsid w:val="009A6E18"/>
    <w:rsid w:val="009A7032"/>
    <w:rsid w:val="009A7203"/>
    <w:rsid w:val="009A7272"/>
    <w:rsid w:val="009A734B"/>
    <w:rsid w:val="009A78ED"/>
    <w:rsid w:val="009A7B00"/>
    <w:rsid w:val="009A7BC5"/>
    <w:rsid w:val="009B03AF"/>
    <w:rsid w:val="009B03B7"/>
    <w:rsid w:val="009B05DD"/>
    <w:rsid w:val="009B0606"/>
    <w:rsid w:val="009B0731"/>
    <w:rsid w:val="009B0794"/>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420C"/>
    <w:rsid w:val="009B4480"/>
    <w:rsid w:val="009B4635"/>
    <w:rsid w:val="009B4A4A"/>
    <w:rsid w:val="009B4B6E"/>
    <w:rsid w:val="009B4CB4"/>
    <w:rsid w:val="009B4E54"/>
    <w:rsid w:val="009B51C7"/>
    <w:rsid w:val="009B5328"/>
    <w:rsid w:val="009B5413"/>
    <w:rsid w:val="009B5638"/>
    <w:rsid w:val="009B5978"/>
    <w:rsid w:val="009B5A77"/>
    <w:rsid w:val="009B69E1"/>
    <w:rsid w:val="009B6C37"/>
    <w:rsid w:val="009B6CD8"/>
    <w:rsid w:val="009B7451"/>
    <w:rsid w:val="009B7721"/>
    <w:rsid w:val="009B79B5"/>
    <w:rsid w:val="009B7C02"/>
    <w:rsid w:val="009C000B"/>
    <w:rsid w:val="009C0043"/>
    <w:rsid w:val="009C0097"/>
    <w:rsid w:val="009C02B7"/>
    <w:rsid w:val="009C0377"/>
    <w:rsid w:val="009C0842"/>
    <w:rsid w:val="009C08CD"/>
    <w:rsid w:val="009C0C35"/>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E32"/>
    <w:rsid w:val="009C5F02"/>
    <w:rsid w:val="009C6139"/>
    <w:rsid w:val="009C628B"/>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32F"/>
    <w:rsid w:val="009D17C1"/>
    <w:rsid w:val="009D1D04"/>
    <w:rsid w:val="009D1E2A"/>
    <w:rsid w:val="009D1E92"/>
    <w:rsid w:val="009D214A"/>
    <w:rsid w:val="009D2250"/>
    <w:rsid w:val="009D2407"/>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6A2"/>
    <w:rsid w:val="009D48DA"/>
    <w:rsid w:val="009D4DD7"/>
    <w:rsid w:val="009D4FD5"/>
    <w:rsid w:val="009D51CD"/>
    <w:rsid w:val="009D57A5"/>
    <w:rsid w:val="009D5F4D"/>
    <w:rsid w:val="009D5F7F"/>
    <w:rsid w:val="009D6448"/>
    <w:rsid w:val="009D657B"/>
    <w:rsid w:val="009D66E2"/>
    <w:rsid w:val="009D69DA"/>
    <w:rsid w:val="009D6D5E"/>
    <w:rsid w:val="009D6D61"/>
    <w:rsid w:val="009D7219"/>
    <w:rsid w:val="009D75B8"/>
    <w:rsid w:val="009D7793"/>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5DA"/>
    <w:rsid w:val="009E76F7"/>
    <w:rsid w:val="009E775E"/>
    <w:rsid w:val="009E7844"/>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6F"/>
    <w:rsid w:val="009F2287"/>
    <w:rsid w:val="009F22FB"/>
    <w:rsid w:val="009F26B9"/>
    <w:rsid w:val="009F2F2E"/>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5C5"/>
    <w:rsid w:val="009F690C"/>
    <w:rsid w:val="009F71FB"/>
    <w:rsid w:val="009F75B3"/>
    <w:rsid w:val="009F7961"/>
    <w:rsid w:val="009F7A82"/>
    <w:rsid w:val="009F7B77"/>
    <w:rsid w:val="009F7B8A"/>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777"/>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36B"/>
    <w:rsid w:val="00A144FC"/>
    <w:rsid w:val="00A14792"/>
    <w:rsid w:val="00A15910"/>
    <w:rsid w:val="00A15970"/>
    <w:rsid w:val="00A15CF1"/>
    <w:rsid w:val="00A16805"/>
    <w:rsid w:val="00A17783"/>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3017"/>
    <w:rsid w:val="00A23133"/>
    <w:rsid w:val="00A231B6"/>
    <w:rsid w:val="00A23221"/>
    <w:rsid w:val="00A2344E"/>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0D7"/>
    <w:rsid w:val="00A2564C"/>
    <w:rsid w:val="00A25835"/>
    <w:rsid w:val="00A25AE0"/>
    <w:rsid w:val="00A26006"/>
    <w:rsid w:val="00A2677B"/>
    <w:rsid w:val="00A26789"/>
    <w:rsid w:val="00A26DA9"/>
    <w:rsid w:val="00A272EF"/>
    <w:rsid w:val="00A27360"/>
    <w:rsid w:val="00A27858"/>
    <w:rsid w:val="00A279AE"/>
    <w:rsid w:val="00A27AD9"/>
    <w:rsid w:val="00A27AE1"/>
    <w:rsid w:val="00A27B91"/>
    <w:rsid w:val="00A27F02"/>
    <w:rsid w:val="00A307A5"/>
    <w:rsid w:val="00A30E1B"/>
    <w:rsid w:val="00A31376"/>
    <w:rsid w:val="00A314E8"/>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839"/>
    <w:rsid w:val="00A348FF"/>
    <w:rsid w:val="00A34BBD"/>
    <w:rsid w:val="00A34DBE"/>
    <w:rsid w:val="00A34DE7"/>
    <w:rsid w:val="00A34EFF"/>
    <w:rsid w:val="00A34F97"/>
    <w:rsid w:val="00A35213"/>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344"/>
    <w:rsid w:val="00A414A5"/>
    <w:rsid w:val="00A4155F"/>
    <w:rsid w:val="00A4161C"/>
    <w:rsid w:val="00A41B0B"/>
    <w:rsid w:val="00A41B46"/>
    <w:rsid w:val="00A41E94"/>
    <w:rsid w:val="00A41EFC"/>
    <w:rsid w:val="00A423F4"/>
    <w:rsid w:val="00A42C70"/>
    <w:rsid w:val="00A42CBD"/>
    <w:rsid w:val="00A43212"/>
    <w:rsid w:val="00A432EA"/>
    <w:rsid w:val="00A43558"/>
    <w:rsid w:val="00A4362B"/>
    <w:rsid w:val="00A43B30"/>
    <w:rsid w:val="00A43D0E"/>
    <w:rsid w:val="00A43D37"/>
    <w:rsid w:val="00A4462B"/>
    <w:rsid w:val="00A44815"/>
    <w:rsid w:val="00A44993"/>
    <w:rsid w:val="00A4531F"/>
    <w:rsid w:val="00A4537B"/>
    <w:rsid w:val="00A453D2"/>
    <w:rsid w:val="00A4582C"/>
    <w:rsid w:val="00A45C8D"/>
    <w:rsid w:val="00A45D21"/>
    <w:rsid w:val="00A461AF"/>
    <w:rsid w:val="00A466FB"/>
    <w:rsid w:val="00A46765"/>
    <w:rsid w:val="00A46823"/>
    <w:rsid w:val="00A46F5D"/>
    <w:rsid w:val="00A473D3"/>
    <w:rsid w:val="00A47672"/>
    <w:rsid w:val="00A4777A"/>
    <w:rsid w:val="00A47844"/>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A7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3D12"/>
    <w:rsid w:val="00A540E1"/>
    <w:rsid w:val="00A54195"/>
    <w:rsid w:val="00A544AD"/>
    <w:rsid w:val="00A549C9"/>
    <w:rsid w:val="00A54B96"/>
    <w:rsid w:val="00A54E7B"/>
    <w:rsid w:val="00A54E96"/>
    <w:rsid w:val="00A54FBD"/>
    <w:rsid w:val="00A55525"/>
    <w:rsid w:val="00A5556F"/>
    <w:rsid w:val="00A5576C"/>
    <w:rsid w:val="00A5582E"/>
    <w:rsid w:val="00A55C1C"/>
    <w:rsid w:val="00A55F60"/>
    <w:rsid w:val="00A56008"/>
    <w:rsid w:val="00A56316"/>
    <w:rsid w:val="00A56356"/>
    <w:rsid w:val="00A5656D"/>
    <w:rsid w:val="00A5709D"/>
    <w:rsid w:val="00A57737"/>
    <w:rsid w:val="00A57B44"/>
    <w:rsid w:val="00A57FF7"/>
    <w:rsid w:val="00A600CC"/>
    <w:rsid w:val="00A603ED"/>
    <w:rsid w:val="00A60763"/>
    <w:rsid w:val="00A60957"/>
    <w:rsid w:val="00A60B6E"/>
    <w:rsid w:val="00A60E0A"/>
    <w:rsid w:val="00A610B2"/>
    <w:rsid w:val="00A61265"/>
    <w:rsid w:val="00A614DF"/>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984"/>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CFE"/>
    <w:rsid w:val="00A71F15"/>
    <w:rsid w:val="00A71FCE"/>
    <w:rsid w:val="00A7297C"/>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2FF"/>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CE0"/>
    <w:rsid w:val="00A836D5"/>
    <w:rsid w:val="00A83806"/>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634"/>
    <w:rsid w:val="00A877AD"/>
    <w:rsid w:val="00A87B07"/>
    <w:rsid w:val="00A9044E"/>
    <w:rsid w:val="00A904CE"/>
    <w:rsid w:val="00A9062C"/>
    <w:rsid w:val="00A90CBA"/>
    <w:rsid w:val="00A913C7"/>
    <w:rsid w:val="00A918B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6E7"/>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0EA"/>
    <w:rsid w:val="00AA02D0"/>
    <w:rsid w:val="00AA0493"/>
    <w:rsid w:val="00AA0606"/>
    <w:rsid w:val="00AA06D5"/>
    <w:rsid w:val="00AA06F2"/>
    <w:rsid w:val="00AA0B5B"/>
    <w:rsid w:val="00AA0D94"/>
    <w:rsid w:val="00AA0DE3"/>
    <w:rsid w:val="00AA0E4F"/>
    <w:rsid w:val="00AA15A4"/>
    <w:rsid w:val="00AA178D"/>
    <w:rsid w:val="00AA19D0"/>
    <w:rsid w:val="00AA20CE"/>
    <w:rsid w:val="00AA20D6"/>
    <w:rsid w:val="00AA21BC"/>
    <w:rsid w:val="00AA238E"/>
    <w:rsid w:val="00AA2E97"/>
    <w:rsid w:val="00AA31DC"/>
    <w:rsid w:val="00AA3368"/>
    <w:rsid w:val="00AA347A"/>
    <w:rsid w:val="00AA3E0E"/>
    <w:rsid w:val="00AA3FA7"/>
    <w:rsid w:val="00AA4310"/>
    <w:rsid w:val="00AA4960"/>
    <w:rsid w:val="00AA4D19"/>
    <w:rsid w:val="00AA4EDA"/>
    <w:rsid w:val="00AA4FC9"/>
    <w:rsid w:val="00AA5136"/>
    <w:rsid w:val="00AA540B"/>
    <w:rsid w:val="00AA54B6"/>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C8B"/>
    <w:rsid w:val="00AB0FCC"/>
    <w:rsid w:val="00AB1312"/>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D57"/>
    <w:rsid w:val="00AB4250"/>
    <w:rsid w:val="00AB42B4"/>
    <w:rsid w:val="00AB479D"/>
    <w:rsid w:val="00AB47B1"/>
    <w:rsid w:val="00AB4865"/>
    <w:rsid w:val="00AB4B96"/>
    <w:rsid w:val="00AB4C44"/>
    <w:rsid w:val="00AB4D2A"/>
    <w:rsid w:val="00AB4DCC"/>
    <w:rsid w:val="00AB5123"/>
    <w:rsid w:val="00AB5A4E"/>
    <w:rsid w:val="00AB5C01"/>
    <w:rsid w:val="00AB5D5F"/>
    <w:rsid w:val="00AB5F20"/>
    <w:rsid w:val="00AB61F8"/>
    <w:rsid w:val="00AB670F"/>
    <w:rsid w:val="00AB6A6E"/>
    <w:rsid w:val="00AB6BFF"/>
    <w:rsid w:val="00AB710F"/>
    <w:rsid w:val="00AC0119"/>
    <w:rsid w:val="00AC050B"/>
    <w:rsid w:val="00AC0750"/>
    <w:rsid w:val="00AC0B5A"/>
    <w:rsid w:val="00AC0D3A"/>
    <w:rsid w:val="00AC1008"/>
    <w:rsid w:val="00AC19F9"/>
    <w:rsid w:val="00AC209C"/>
    <w:rsid w:val="00AC238C"/>
    <w:rsid w:val="00AC24FB"/>
    <w:rsid w:val="00AC26A9"/>
    <w:rsid w:val="00AC26C2"/>
    <w:rsid w:val="00AC2798"/>
    <w:rsid w:val="00AC28A3"/>
    <w:rsid w:val="00AC28AB"/>
    <w:rsid w:val="00AC2B59"/>
    <w:rsid w:val="00AC2D4B"/>
    <w:rsid w:val="00AC3265"/>
    <w:rsid w:val="00AC3269"/>
    <w:rsid w:val="00AC3737"/>
    <w:rsid w:val="00AC3772"/>
    <w:rsid w:val="00AC3C6A"/>
    <w:rsid w:val="00AC3C72"/>
    <w:rsid w:val="00AC41C6"/>
    <w:rsid w:val="00AC423B"/>
    <w:rsid w:val="00AC434B"/>
    <w:rsid w:val="00AC481E"/>
    <w:rsid w:val="00AC486E"/>
    <w:rsid w:val="00AC4D20"/>
    <w:rsid w:val="00AC4DA4"/>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9B3"/>
    <w:rsid w:val="00AC6D33"/>
    <w:rsid w:val="00AC6EFD"/>
    <w:rsid w:val="00AC7070"/>
    <w:rsid w:val="00AC7469"/>
    <w:rsid w:val="00AC76E2"/>
    <w:rsid w:val="00AC7712"/>
    <w:rsid w:val="00AC7964"/>
    <w:rsid w:val="00AC79C8"/>
    <w:rsid w:val="00AC7D33"/>
    <w:rsid w:val="00AD02BF"/>
    <w:rsid w:val="00AD04E0"/>
    <w:rsid w:val="00AD0931"/>
    <w:rsid w:val="00AD0ADA"/>
    <w:rsid w:val="00AD0B56"/>
    <w:rsid w:val="00AD1109"/>
    <w:rsid w:val="00AD1609"/>
    <w:rsid w:val="00AD1681"/>
    <w:rsid w:val="00AD2009"/>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0ED"/>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204"/>
    <w:rsid w:val="00AE0270"/>
    <w:rsid w:val="00AE0274"/>
    <w:rsid w:val="00AE0DB0"/>
    <w:rsid w:val="00AE1295"/>
    <w:rsid w:val="00AE1383"/>
    <w:rsid w:val="00AE1403"/>
    <w:rsid w:val="00AE148B"/>
    <w:rsid w:val="00AE18F5"/>
    <w:rsid w:val="00AE1F80"/>
    <w:rsid w:val="00AE21B4"/>
    <w:rsid w:val="00AE246C"/>
    <w:rsid w:val="00AE2C54"/>
    <w:rsid w:val="00AE2C65"/>
    <w:rsid w:val="00AE2E84"/>
    <w:rsid w:val="00AE32A0"/>
    <w:rsid w:val="00AE3AC0"/>
    <w:rsid w:val="00AE3C13"/>
    <w:rsid w:val="00AE3D6D"/>
    <w:rsid w:val="00AE3F39"/>
    <w:rsid w:val="00AE425D"/>
    <w:rsid w:val="00AE4342"/>
    <w:rsid w:val="00AE465E"/>
    <w:rsid w:val="00AE472A"/>
    <w:rsid w:val="00AE4911"/>
    <w:rsid w:val="00AE53E7"/>
    <w:rsid w:val="00AE543D"/>
    <w:rsid w:val="00AE56A1"/>
    <w:rsid w:val="00AE586B"/>
    <w:rsid w:val="00AE5CC7"/>
    <w:rsid w:val="00AE61F7"/>
    <w:rsid w:val="00AE66DA"/>
    <w:rsid w:val="00AE670A"/>
    <w:rsid w:val="00AE6994"/>
    <w:rsid w:val="00AE79E4"/>
    <w:rsid w:val="00AE7BA7"/>
    <w:rsid w:val="00AE7C1C"/>
    <w:rsid w:val="00AF0145"/>
    <w:rsid w:val="00AF02A0"/>
    <w:rsid w:val="00AF042E"/>
    <w:rsid w:val="00AF068F"/>
    <w:rsid w:val="00AF06C2"/>
    <w:rsid w:val="00AF0A4A"/>
    <w:rsid w:val="00AF0F0A"/>
    <w:rsid w:val="00AF1007"/>
    <w:rsid w:val="00AF1165"/>
    <w:rsid w:val="00AF15B8"/>
    <w:rsid w:val="00AF16D1"/>
    <w:rsid w:val="00AF186B"/>
    <w:rsid w:val="00AF19F2"/>
    <w:rsid w:val="00AF1D3D"/>
    <w:rsid w:val="00AF2065"/>
    <w:rsid w:val="00AF23BE"/>
    <w:rsid w:val="00AF282B"/>
    <w:rsid w:val="00AF2AF0"/>
    <w:rsid w:val="00AF2F3A"/>
    <w:rsid w:val="00AF33F6"/>
    <w:rsid w:val="00AF3529"/>
    <w:rsid w:val="00AF38FE"/>
    <w:rsid w:val="00AF3A2C"/>
    <w:rsid w:val="00AF3B98"/>
    <w:rsid w:val="00AF3BA1"/>
    <w:rsid w:val="00AF3BD7"/>
    <w:rsid w:val="00AF405D"/>
    <w:rsid w:val="00AF4159"/>
    <w:rsid w:val="00AF42FD"/>
    <w:rsid w:val="00AF4587"/>
    <w:rsid w:val="00AF4C90"/>
    <w:rsid w:val="00AF4DA6"/>
    <w:rsid w:val="00AF5081"/>
    <w:rsid w:val="00AF5142"/>
    <w:rsid w:val="00AF5DA7"/>
    <w:rsid w:val="00AF623E"/>
    <w:rsid w:val="00AF62F1"/>
    <w:rsid w:val="00AF6491"/>
    <w:rsid w:val="00AF6531"/>
    <w:rsid w:val="00AF685B"/>
    <w:rsid w:val="00AF6939"/>
    <w:rsid w:val="00AF700F"/>
    <w:rsid w:val="00AF7564"/>
    <w:rsid w:val="00AF764A"/>
    <w:rsid w:val="00AF78F7"/>
    <w:rsid w:val="00AF7D87"/>
    <w:rsid w:val="00B0036B"/>
    <w:rsid w:val="00B006E8"/>
    <w:rsid w:val="00B00853"/>
    <w:rsid w:val="00B011A3"/>
    <w:rsid w:val="00B01316"/>
    <w:rsid w:val="00B01482"/>
    <w:rsid w:val="00B01574"/>
    <w:rsid w:val="00B01619"/>
    <w:rsid w:val="00B017B4"/>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4E4B"/>
    <w:rsid w:val="00B050C5"/>
    <w:rsid w:val="00B0531D"/>
    <w:rsid w:val="00B054BB"/>
    <w:rsid w:val="00B05DCF"/>
    <w:rsid w:val="00B05EB5"/>
    <w:rsid w:val="00B06187"/>
    <w:rsid w:val="00B06278"/>
    <w:rsid w:val="00B06437"/>
    <w:rsid w:val="00B06637"/>
    <w:rsid w:val="00B069FC"/>
    <w:rsid w:val="00B06DFC"/>
    <w:rsid w:val="00B072D1"/>
    <w:rsid w:val="00B07356"/>
    <w:rsid w:val="00B0743E"/>
    <w:rsid w:val="00B07454"/>
    <w:rsid w:val="00B078B4"/>
    <w:rsid w:val="00B07A1C"/>
    <w:rsid w:val="00B07A2C"/>
    <w:rsid w:val="00B07CDD"/>
    <w:rsid w:val="00B10413"/>
    <w:rsid w:val="00B10A21"/>
    <w:rsid w:val="00B10EC0"/>
    <w:rsid w:val="00B11052"/>
    <w:rsid w:val="00B11375"/>
    <w:rsid w:val="00B113D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56F"/>
    <w:rsid w:val="00B23776"/>
    <w:rsid w:val="00B2391B"/>
    <w:rsid w:val="00B23987"/>
    <w:rsid w:val="00B23A16"/>
    <w:rsid w:val="00B23A86"/>
    <w:rsid w:val="00B23DB3"/>
    <w:rsid w:val="00B23F2F"/>
    <w:rsid w:val="00B242BE"/>
    <w:rsid w:val="00B242C2"/>
    <w:rsid w:val="00B247AB"/>
    <w:rsid w:val="00B24953"/>
    <w:rsid w:val="00B24C18"/>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986"/>
    <w:rsid w:val="00B26AEA"/>
    <w:rsid w:val="00B26D31"/>
    <w:rsid w:val="00B26FDE"/>
    <w:rsid w:val="00B27454"/>
    <w:rsid w:val="00B27546"/>
    <w:rsid w:val="00B27620"/>
    <w:rsid w:val="00B27732"/>
    <w:rsid w:val="00B2791E"/>
    <w:rsid w:val="00B27C76"/>
    <w:rsid w:val="00B27DE2"/>
    <w:rsid w:val="00B27F08"/>
    <w:rsid w:val="00B27FFE"/>
    <w:rsid w:val="00B30499"/>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2D5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97D"/>
    <w:rsid w:val="00B35A03"/>
    <w:rsid w:val="00B35A9B"/>
    <w:rsid w:val="00B35D92"/>
    <w:rsid w:val="00B364EC"/>
    <w:rsid w:val="00B366BB"/>
    <w:rsid w:val="00B36887"/>
    <w:rsid w:val="00B36B7E"/>
    <w:rsid w:val="00B36D7E"/>
    <w:rsid w:val="00B36DDB"/>
    <w:rsid w:val="00B3705D"/>
    <w:rsid w:val="00B374B7"/>
    <w:rsid w:val="00B3772F"/>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942"/>
    <w:rsid w:val="00B42ABC"/>
    <w:rsid w:val="00B42B01"/>
    <w:rsid w:val="00B42F23"/>
    <w:rsid w:val="00B430BB"/>
    <w:rsid w:val="00B43158"/>
    <w:rsid w:val="00B432D7"/>
    <w:rsid w:val="00B43318"/>
    <w:rsid w:val="00B43396"/>
    <w:rsid w:val="00B433BF"/>
    <w:rsid w:val="00B43E99"/>
    <w:rsid w:val="00B44090"/>
    <w:rsid w:val="00B441EF"/>
    <w:rsid w:val="00B44332"/>
    <w:rsid w:val="00B44407"/>
    <w:rsid w:val="00B4459C"/>
    <w:rsid w:val="00B445E5"/>
    <w:rsid w:val="00B446C4"/>
    <w:rsid w:val="00B44789"/>
    <w:rsid w:val="00B44C53"/>
    <w:rsid w:val="00B44C82"/>
    <w:rsid w:val="00B44D6D"/>
    <w:rsid w:val="00B45430"/>
    <w:rsid w:val="00B45A94"/>
    <w:rsid w:val="00B4609B"/>
    <w:rsid w:val="00B46279"/>
    <w:rsid w:val="00B464E2"/>
    <w:rsid w:val="00B46634"/>
    <w:rsid w:val="00B4670B"/>
    <w:rsid w:val="00B46A92"/>
    <w:rsid w:val="00B46AA7"/>
    <w:rsid w:val="00B46B83"/>
    <w:rsid w:val="00B4764C"/>
    <w:rsid w:val="00B476D1"/>
    <w:rsid w:val="00B47903"/>
    <w:rsid w:val="00B47967"/>
    <w:rsid w:val="00B479E9"/>
    <w:rsid w:val="00B47A46"/>
    <w:rsid w:val="00B47C5A"/>
    <w:rsid w:val="00B50084"/>
    <w:rsid w:val="00B50116"/>
    <w:rsid w:val="00B5048B"/>
    <w:rsid w:val="00B50A7E"/>
    <w:rsid w:val="00B50D3B"/>
    <w:rsid w:val="00B50D93"/>
    <w:rsid w:val="00B51186"/>
    <w:rsid w:val="00B514F2"/>
    <w:rsid w:val="00B5171E"/>
    <w:rsid w:val="00B51BCC"/>
    <w:rsid w:val="00B51C31"/>
    <w:rsid w:val="00B522AD"/>
    <w:rsid w:val="00B52571"/>
    <w:rsid w:val="00B52A23"/>
    <w:rsid w:val="00B52C41"/>
    <w:rsid w:val="00B52CFB"/>
    <w:rsid w:val="00B5306F"/>
    <w:rsid w:val="00B535B9"/>
    <w:rsid w:val="00B5369F"/>
    <w:rsid w:val="00B53796"/>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14F"/>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63E"/>
    <w:rsid w:val="00B61864"/>
    <w:rsid w:val="00B61DE8"/>
    <w:rsid w:val="00B61F6B"/>
    <w:rsid w:val="00B622FF"/>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552"/>
    <w:rsid w:val="00B64693"/>
    <w:rsid w:val="00B650D3"/>
    <w:rsid w:val="00B6550B"/>
    <w:rsid w:val="00B65939"/>
    <w:rsid w:val="00B65AE9"/>
    <w:rsid w:val="00B65C1B"/>
    <w:rsid w:val="00B65C44"/>
    <w:rsid w:val="00B65E98"/>
    <w:rsid w:val="00B6637B"/>
    <w:rsid w:val="00B66547"/>
    <w:rsid w:val="00B667E9"/>
    <w:rsid w:val="00B668D1"/>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580"/>
    <w:rsid w:val="00B73629"/>
    <w:rsid w:val="00B736B5"/>
    <w:rsid w:val="00B73BA8"/>
    <w:rsid w:val="00B7436D"/>
    <w:rsid w:val="00B746D0"/>
    <w:rsid w:val="00B75419"/>
    <w:rsid w:val="00B755E5"/>
    <w:rsid w:val="00B75760"/>
    <w:rsid w:val="00B7595E"/>
    <w:rsid w:val="00B75A21"/>
    <w:rsid w:val="00B75A93"/>
    <w:rsid w:val="00B75BBD"/>
    <w:rsid w:val="00B75C51"/>
    <w:rsid w:val="00B75E08"/>
    <w:rsid w:val="00B76041"/>
    <w:rsid w:val="00B76977"/>
    <w:rsid w:val="00B76D6C"/>
    <w:rsid w:val="00B76E5B"/>
    <w:rsid w:val="00B76EC6"/>
    <w:rsid w:val="00B77099"/>
    <w:rsid w:val="00B7718E"/>
    <w:rsid w:val="00B77252"/>
    <w:rsid w:val="00B779E6"/>
    <w:rsid w:val="00B80095"/>
    <w:rsid w:val="00B80AAC"/>
    <w:rsid w:val="00B80B8F"/>
    <w:rsid w:val="00B80D97"/>
    <w:rsid w:val="00B81020"/>
    <w:rsid w:val="00B8104A"/>
    <w:rsid w:val="00B815C2"/>
    <w:rsid w:val="00B81B31"/>
    <w:rsid w:val="00B81BE0"/>
    <w:rsid w:val="00B81F1C"/>
    <w:rsid w:val="00B82596"/>
    <w:rsid w:val="00B82851"/>
    <w:rsid w:val="00B82D77"/>
    <w:rsid w:val="00B833F9"/>
    <w:rsid w:val="00B834ED"/>
    <w:rsid w:val="00B8365A"/>
    <w:rsid w:val="00B8369D"/>
    <w:rsid w:val="00B83794"/>
    <w:rsid w:val="00B83C07"/>
    <w:rsid w:val="00B83C33"/>
    <w:rsid w:val="00B83E33"/>
    <w:rsid w:val="00B840D4"/>
    <w:rsid w:val="00B843B5"/>
    <w:rsid w:val="00B8443A"/>
    <w:rsid w:val="00B84670"/>
    <w:rsid w:val="00B846A1"/>
    <w:rsid w:val="00B84DA8"/>
    <w:rsid w:val="00B84F61"/>
    <w:rsid w:val="00B84F7D"/>
    <w:rsid w:val="00B85466"/>
    <w:rsid w:val="00B855C7"/>
    <w:rsid w:val="00B857EC"/>
    <w:rsid w:val="00B857F1"/>
    <w:rsid w:val="00B8582F"/>
    <w:rsid w:val="00B859A8"/>
    <w:rsid w:val="00B868B2"/>
    <w:rsid w:val="00B8692A"/>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97"/>
    <w:rsid w:val="00B938E5"/>
    <w:rsid w:val="00B93D4F"/>
    <w:rsid w:val="00B93F82"/>
    <w:rsid w:val="00B93FB1"/>
    <w:rsid w:val="00B9445C"/>
    <w:rsid w:val="00B946B7"/>
    <w:rsid w:val="00B9470E"/>
    <w:rsid w:val="00B9487E"/>
    <w:rsid w:val="00B9492A"/>
    <w:rsid w:val="00B94B7B"/>
    <w:rsid w:val="00B950A4"/>
    <w:rsid w:val="00B950E1"/>
    <w:rsid w:val="00B9511E"/>
    <w:rsid w:val="00B951E7"/>
    <w:rsid w:val="00B95C93"/>
    <w:rsid w:val="00B95EF4"/>
    <w:rsid w:val="00B961CB"/>
    <w:rsid w:val="00B961DC"/>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4AC"/>
    <w:rsid w:val="00BA16E0"/>
    <w:rsid w:val="00BA1B3D"/>
    <w:rsid w:val="00BA212D"/>
    <w:rsid w:val="00BA278B"/>
    <w:rsid w:val="00BA2831"/>
    <w:rsid w:val="00BA297B"/>
    <w:rsid w:val="00BA2B52"/>
    <w:rsid w:val="00BA2F76"/>
    <w:rsid w:val="00BA316F"/>
    <w:rsid w:val="00BA3A00"/>
    <w:rsid w:val="00BA4255"/>
    <w:rsid w:val="00BA433A"/>
    <w:rsid w:val="00BA4579"/>
    <w:rsid w:val="00BA459F"/>
    <w:rsid w:val="00BA483A"/>
    <w:rsid w:val="00BA4AF9"/>
    <w:rsid w:val="00BA5037"/>
    <w:rsid w:val="00BA50B6"/>
    <w:rsid w:val="00BA568D"/>
    <w:rsid w:val="00BA5BA1"/>
    <w:rsid w:val="00BA5CED"/>
    <w:rsid w:val="00BA5D40"/>
    <w:rsid w:val="00BA5ED0"/>
    <w:rsid w:val="00BA6540"/>
    <w:rsid w:val="00BA66E8"/>
    <w:rsid w:val="00BA6928"/>
    <w:rsid w:val="00BA6CE3"/>
    <w:rsid w:val="00BA6F2C"/>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8F1"/>
    <w:rsid w:val="00BB0A9D"/>
    <w:rsid w:val="00BB0FFD"/>
    <w:rsid w:val="00BB1994"/>
    <w:rsid w:val="00BB1A50"/>
    <w:rsid w:val="00BB1DDD"/>
    <w:rsid w:val="00BB22FB"/>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41B"/>
    <w:rsid w:val="00BB474A"/>
    <w:rsid w:val="00BB4873"/>
    <w:rsid w:val="00BB512A"/>
    <w:rsid w:val="00BB524E"/>
    <w:rsid w:val="00BB56CF"/>
    <w:rsid w:val="00BB5B26"/>
    <w:rsid w:val="00BB5BDF"/>
    <w:rsid w:val="00BB5C56"/>
    <w:rsid w:val="00BB5C88"/>
    <w:rsid w:val="00BB5D41"/>
    <w:rsid w:val="00BB6175"/>
    <w:rsid w:val="00BB63AA"/>
    <w:rsid w:val="00BB63CF"/>
    <w:rsid w:val="00BB65D9"/>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D8A"/>
    <w:rsid w:val="00BC1E01"/>
    <w:rsid w:val="00BC20D8"/>
    <w:rsid w:val="00BC2265"/>
    <w:rsid w:val="00BC28CA"/>
    <w:rsid w:val="00BC2A1A"/>
    <w:rsid w:val="00BC2D64"/>
    <w:rsid w:val="00BC2F32"/>
    <w:rsid w:val="00BC309C"/>
    <w:rsid w:val="00BC3208"/>
    <w:rsid w:val="00BC327B"/>
    <w:rsid w:val="00BC35AF"/>
    <w:rsid w:val="00BC36F2"/>
    <w:rsid w:val="00BC38DD"/>
    <w:rsid w:val="00BC3A2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91C"/>
    <w:rsid w:val="00BC698A"/>
    <w:rsid w:val="00BC73AE"/>
    <w:rsid w:val="00BC77E1"/>
    <w:rsid w:val="00BC789B"/>
    <w:rsid w:val="00BC7943"/>
    <w:rsid w:val="00BC7E7C"/>
    <w:rsid w:val="00BC7EB8"/>
    <w:rsid w:val="00BD0132"/>
    <w:rsid w:val="00BD0178"/>
    <w:rsid w:val="00BD0980"/>
    <w:rsid w:val="00BD0B11"/>
    <w:rsid w:val="00BD0D89"/>
    <w:rsid w:val="00BD0D8A"/>
    <w:rsid w:val="00BD0DF2"/>
    <w:rsid w:val="00BD1123"/>
    <w:rsid w:val="00BD122C"/>
    <w:rsid w:val="00BD12AB"/>
    <w:rsid w:val="00BD14B5"/>
    <w:rsid w:val="00BD1A68"/>
    <w:rsid w:val="00BD1B0C"/>
    <w:rsid w:val="00BD2253"/>
    <w:rsid w:val="00BD260E"/>
    <w:rsid w:val="00BD2FA7"/>
    <w:rsid w:val="00BD30CB"/>
    <w:rsid w:val="00BD32E8"/>
    <w:rsid w:val="00BD3428"/>
    <w:rsid w:val="00BD379E"/>
    <w:rsid w:val="00BD3C7F"/>
    <w:rsid w:val="00BD3CAB"/>
    <w:rsid w:val="00BD3E80"/>
    <w:rsid w:val="00BD3F7C"/>
    <w:rsid w:val="00BD4372"/>
    <w:rsid w:val="00BD439C"/>
    <w:rsid w:val="00BD4455"/>
    <w:rsid w:val="00BD4698"/>
    <w:rsid w:val="00BD47CC"/>
    <w:rsid w:val="00BD4CB4"/>
    <w:rsid w:val="00BD4D9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3BA"/>
    <w:rsid w:val="00BE25F4"/>
    <w:rsid w:val="00BE264F"/>
    <w:rsid w:val="00BE2962"/>
    <w:rsid w:val="00BE2CEF"/>
    <w:rsid w:val="00BE3081"/>
    <w:rsid w:val="00BE3238"/>
    <w:rsid w:val="00BE3317"/>
    <w:rsid w:val="00BE345A"/>
    <w:rsid w:val="00BE38BD"/>
    <w:rsid w:val="00BE42B5"/>
    <w:rsid w:val="00BE434B"/>
    <w:rsid w:val="00BE45D1"/>
    <w:rsid w:val="00BE4817"/>
    <w:rsid w:val="00BE4D30"/>
    <w:rsid w:val="00BE507C"/>
    <w:rsid w:val="00BE54CA"/>
    <w:rsid w:val="00BE55DA"/>
    <w:rsid w:val="00BE5798"/>
    <w:rsid w:val="00BE58BB"/>
    <w:rsid w:val="00BE5950"/>
    <w:rsid w:val="00BE5D4C"/>
    <w:rsid w:val="00BE6124"/>
    <w:rsid w:val="00BE61A4"/>
    <w:rsid w:val="00BE664A"/>
    <w:rsid w:val="00BE68FA"/>
    <w:rsid w:val="00BE69F5"/>
    <w:rsid w:val="00BE6A94"/>
    <w:rsid w:val="00BE6BA3"/>
    <w:rsid w:val="00BE6D31"/>
    <w:rsid w:val="00BE6F4E"/>
    <w:rsid w:val="00BE7089"/>
    <w:rsid w:val="00BE7B6B"/>
    <w:rsid w:val="00BF0016"/>
    <w:rsid w:val="00BF02A5"/>
    <w:rsid w:val="00BF03E9"/>
    <w:rsid w:val="00BF0412"/>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30D4"/>
    <w:rsid w:val="00BF31AB"/>
    <w:rsid w:val="00BF4004"/>
    <w:rsid w:val="00BF400D"/>
    <w:rsid w:val="00BF4290"/>
    <w:rsid w:val="00BF4436"/>
    <w:rsid w:val="00BF4462"/>
    <w:rsid w:val="00BF4BDA"/>
    <w:rsid w:val="00BF4D5B"/>
    <w:rsid w:val="00BF53B1"/>
    <w:rsid w:val="00BF5550"/>
    <w:rsid w:val="00BF5A43"/>
    <w:rsid w:val="00BF5F10"/>
    <w:rsid w:val="00BF611E"/>
    <w:rsid w:val="00BF612D"/>
    <w:rsid w:val="00BF6186"/>
    <w:rsid w:val="00BF6415"/>
    <w:rsid w:val="00BF66F3"/>
    <w:rsid w:val="00BF671E"/>
    <w:rsid w:val="00BF67C1"/>
    <w:rsid w:val="00BF6A68"/>
    <w:rsid w:val="00BF6B8E"/>
    <w:rsid w:val="00BF6C08"/>
    <w:rsid w:val="00BF70A6"/>
    <w:rsid w:val="00BF71D8"/>
    <w:rsid w:val="00BF726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9D5"/>
    <w:rsid w:val="00C029D8"/>
    <w:rsid w:val="00C02B67"/>
    <w:rsid w:val="00C02EE2"/>
    <w:rsid w:val="00C02FD1"/>
    <w:rsid w:val="00C03095"/>
    <w:rsid w:val="00C031EE"/>
    <w:rsid w:val="00C03297"/>
    <w:rsid w:val="00C036C5"/>
    <w:rsid w:val="00C0372E"/>
    <w:rsid w:val="00C03779"/>
    <w:rsid w:val="00C037A3"/>
    <w:rsid w:val="00C04089"/>
    <w:rsid w:val="00C04111"/>
    <w:rsid w:val="00C04291"/>
    <w:rsid w:val="00C0439C"/>
    <w:rsid w:val="00C04558"/>
    <w:rsid w:val="00C04676"/>
    <w:rsid w:val="00C04AE5"/>
    <w:rsid w:val="00C04E0D"/>
    <w:rsid w:val="00C05141"/>
    <w:rsid w:val="00C0517F"/>
    <w:rsid w:val="00C0532D"/>
    <w:rsid w:val="00C055A1"/>
    <w:rsid w:val="00C055EE"/>
    <w:rsid w:val="00C0570B"/>
    <w:rsid w:val="00C05ABB"/>
    <w:rsid w:val="00C05DE1"/>
    <w:rsid w:val="00C0632B"/>
    <w:rsid w:val="00C06829"/>
    <w:rsid w:val="00C06972"/>
    <w:rsid w:val="00C06C2D"/>
    <w:rsid w:val="00C079F7"/>
    <w:rsid w:val="00C07F0B"/>
    <w:rsid w:val="00C100F0"/>
    <w:rsid w:val="00C108BC"/>
    <w:rsid w:val="00C109D2"/>
    <w:rsid w:val="00C10A9F"/>
    <w:rsid w:val="00C11049"/>
    <w:rsid w:val="00C117BE"/>
    <w:rsid w:val="00C11AC6"/>
    <w:rsid w:val="00C11B86"/>
    <w:rsid w:val="00C11FB7"/>
    <w:rsid w:val="00C11FEF"/>
    <w:rsid w:val="00C126B6"/>
    <w:rsid w:val="00C128B9"/>
    <w:rsid w:val="00C13538"/>
    <w:rsid w:val="00C13618"/>
    <w:rsid w:val="00C13B94"/>
    <w:rsid w:val="00C13F9B"/>
    <w:rsid w:val="00C140A3"/>
    <w:rsid w:val="00C141E6"/>
    <w:rsid w:val="00C14251"/>
    <w:rsid w:val="00C1441F"/>
    <w:rsid w:val="00C14714"/>
    <w:rsid w:val="00C14ACB"/>
    <w:rsid w:val="00C14B32"/>
    <w:rsid w:val="00C14CAB"/>
    <w:rsid w:val="00C14D64"/>
    <w:rsid w:val="00C15022"/>
    <w:rsid w:val="00C1515A"/>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AB"/>
    <w:rsid w:val="00C214D0"/>
    <w:rsid w:val="00C216BF"/>
    <w:rsid w:val="00C2183C"/>
    <w:rsid w:val="00C219ED"/>
    <w:rsid w:val="00C21C00"/>
    <w:rsid w:val="00C21C63"/>
    <w:rsid w:val="00C22010"/>
    <w:rsid w:val="00C22122"/>
    <w:rsid w:val="00C2244B"/>
    <w:rsid w:val="00C22829"/>
    <w:rsid w:val="00C22C55"/>
    <w:rsid w:val="00C22D21"/>
    <w:rsid w:val="00C22E03"/>
    <w:rsid w:val="00C22FB2"/>
    <w:rsid w:val="00C231F9"/>
    <w:rsid w:val="00C233B3"/>
    <w:rsid w:val="00C23518"/>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034"/>
    <w:rsid w:val="00C272F2"/>
    <w:rsid w:val="00C27766"/>
    <w:rsid w:val="00C2777E"/>
    <w:rsid w:val="00C27D7B"/>
    <w:rsid w:val="00C27E0D"/>
    <w:rsid w:val="00C3004C"/>
    <w:rsid w:val="00C30246"/>
    <w:rsid w:val="00C30734"/>
    <w:rsid w:val="00C30849"/>
    <w:rsid w:val="00C31123"/>
    <w:rsid w:val="00C3114D"/>
    <w:rsid w:val="00C31212"/>
    <w:rsid w:val="00C313D4"/>
    <w:rsid w:val="00C31430"/>
    <w:rsid w:val="00C31B76"/>
    <w:rsid w:val="00C31C91"/>
    <w:rsid w:val="00C31CA2"/>
    <w:rsid w:val="00C325D0"/>
    <w:rsid w:val="00C3278B"/>
    <w:rsid w:val="00C329C7"/>
    <w:rsid w:val="00C32AE4"/>
    <w:rsid w:val="00C336BB"/>
    <w:rsid w:val="00C3370B"/>
    <w:rsid w:val="00C33775"/>
    <w:rsid w:val="00C3384E"/>
    <w:rsid w:val="00C33AE6"/>
    <w:rsid w:val="00C33B1E"/>
    <w:rsid w:val="00C33C74"/>
    <w:rsid w:val="00C33D5D"/>
    <w:rsid w:val="00C34437"/>
    <w:rsid w:val="00C34680"/>
    <w:rsid w:val="00C3492B"/>
    <w:rsid w:val="00C34951"/>
    <w:rsid w:val="00C34A9A"/>
    <w:rsid w:val="00C34B13"/>
    <w:rsid w:val="00C34E7E"/>
    <w:rsid w:val="00C35159"/>
    <w:rsid w:val="00C3554F"/>
    <w:rsid w:val="00C35693"/>
    <w:rsid w:val="00C35842"/>
    <w:rsid w:val="00C36192"/>
    <w:rsid w:val="00C364C9"/>
    <w:rsid w:val="00C366CB"/>
    <w:rsid w:val="00C367A9"/>
    <w:rsid w:val="00C3689F"/>
    <w:rsid w:val="00C36A16"/>
    <w:rsid w:val="00C37A31"/>
    <w:rsid w:val="00C4088C"/>
    <w:rsid w:val="00C40902"/>
    <w:rsid w:val="00C40960"/>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588"/>
    <w:rsid w:val="00C44B7B"/>
    <w:rsid w:val="00C4549A"/>
    <w:rsid w:val="00C4574C"/>
    <w:rsid w:val="00C457E9"/>
    <w:rsid w:val="00C458F8"/>
    <w:rsid w:val="00C45A8C"/>
    <w:rsid w:val="00C45B6F"/>
    <w:rsid w:val="00C462D3"/>
    <w:rsid w:val="00C4650D"/>
    <w:rsid w:val="00C46D33"/>
    <w:rsid w:val="00C46E0F"/>
    <w:rsid w:val="00C46E1B"/>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0"/>
    <w:rsid w:val="00C51D45"/>
    <w:rsid w:val="00C51ED4"/>
    <w:rsid w:val="00C51EE3"/>
    <w:rsid w:val="00C52066"/>
    <w:rsid w:val="00C52401"/>
    <w:rsid w:val="00C524F1"/>
    <w:rsid w:val="00C525A0"/>
    <w:rsid w:val="00C52993"/>
    <w:rsid w:val="00C529B7"/>
    <w:rsid w:val="00C52A9F"/>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5EF9"/>
    <w:rsid w:val="00C56202"/>
    <w:rsid w:val="00C5633C"/>
    <w:rsid w:val="00C56666"/>
    <w:rsid w:val="00C56850"/>
    <w:rsid w:val="00C56BB4"/>
    <w:rsid w:val="00C56CCB"/>
    <w:rsid w:val="00C56DFA"/>
    <w:rsid w:val="00C56F4F"/>
    <w:rsid w:val="00C570C9"/>
    <w:rsid w:val="00C570F3"/>
    <w:rsid w:val="00C570F9"/>
    <w:rsid w:val="00C574B1"/>
    <w:rsid w:val="00C57889"/>
    <w:rsid w:val="00C578DB"/>
    <w:rsid w:val="00C57ACD"/>
    <w:rsid w:val="00C6015E"/>
    <w:rsid w:val="00C60479"/>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42C"/>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0B1A"/>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F2"/>
    <w:rsid w:val="00C7502B"/>
    <w:rsid w:val="00C75487"/>
    <w:rsid w:val="00C75861"/>
    <w:rsid w:val="00C75A33"/>
    <w:rsid w:val="00C75E98"/>
    <w:rsid w:val="00C75F20"/>
    <w:rsid w:val="00C75F80"/>
    <w:rsid w:val="00C75FC0"/>
    <w:rsid w:val="00C76952"/>
    <w:rsid w:val="00C76DBA"/>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AA8"/>
    <w:rsid w:val="00C81BEB"/>
    <w:rsid w:val="00C81E0F"/>
    <w:rsid w:val="00C82169"/>
    <w:rsid w:val="00C821BB"/>
    <w:rsid w:val="00C82312"/>
    <w:rsid w:val="00C82374"/>
    <w:rsid w:val="00C82433"/>
    <w:rsid w:val="00C825E5"/>
    <w:rsid w:val="00C82753"/>
    <w:rsid w:val="00C828C5"/>
    <w:rsid w:val="00C82A17"/>
    <w:rsid w:val="00C83079"/>
    <w:rsid w:val="00C83093"/>
    <w:rsid w:val="00C8323A"/>
    <w:rsid w:val="00C838CB"/>
    <w:rsid w:val="00C83BEB"/>
    <w:rsid w:val="00C83D8D"/>
    <w:rsid w:val="00C83E5E"/>
    <w:rsid w:val="00C84185"/>
    <w:rsid w:val="00C842E5"/>
    <w:rsid w:val="00C847C1"/>
    <w:rsid w:val="00C8509D"/>
    <w:rsid w:val="00C854F1"/>
    <w:rsid w:val="00C858C3"/>
    <w:rsid w:val="00C85A0C"/>
    <w:rsid w:val="00C85C15"/>
    <w:rsid w:val="00C85D3C"/>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5C21"/>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07"/>
    <w:rsid w:val="00CA0B24"/>
    <w:rsid w:val="00CA0D2B"/>
    <w:rsid w:val="00CA0D8C"/>
    <w:rsid w:val="00CA0F79"/>
    <w:rsid w:val="00CA11D6"/>
    <w:rsid w:val="00CA20B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31A"/>
    <w:rsid w:val="00CA5414"/>
    <w:rsid w:val="00CA54D4"/>
    <w:rsid w:val="00CA61DD"/>
    <w:rsid w:val="00CA6CA7"/>
    <w:rsid w:val="00CA7472"/>
    <w:rsid w:val="00CA752A"/>
    <w:rsid w:val="00CA769D"/>
    <w:rsid w:val="00CA782C"/>
    <w:rsid w:val="00CB0613"/>
    <w:rsid w:val="00CB071C"/>
    <w:rsid w:val="00CB0BEF"/>
    <w:rsid w:val="00CB0C47"/>
    <w:rsid w:val="00CB0D67"/>
    <w:rsid w:val="00CB0D90"/>
    <w:rsid w:val="00CB0E4E"/>
    <w:rsid w:val="00CB0F05"/>
    <w:rsid w:val="00CB0F44"/>
    <w:rsid w:val="00CB1782"/>
    <w:rsid w:val="00CB1A3A"/>
    <w:rsid w:val="00CB21D8"/>
    <w:rsid w:val="00CB2377"/>
    <w:rsid w:val="00CB3192"/>
    <w:rsid w:val="00CB3B8E"/>
    <w:rsid w:val="00CB3CAC"/>
    <w:rsid w:val="00CB3E73"/>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D27"/>
    <w:rsid w:val="00CB6E99"/>
    <w:rsid w:val="00CB70E7"/>
    <w:rsid w:val="00CB7895"/>
    <w:rsid w:val="00CB7A14"/>
    <w:rsid w:val="00CB7A3D"/>
    <w:rsid w:val="00CB7E92"/>
    <w:rsid w:val="00CB7E9B"/>
    <w:rsid w:val="00CB7F96"/>
    <w:rsid w:val="00CC0203"/>
    <w:rsid w:val="00CC139C"/>
    <w:rsid w:val="00CC15E1"/>
    <w:rsid w:val="00CC18EB"/>
    <w:rsid w:val="00CC19B5"/>
    <w:rsid w:val="00CC1E9E"/>
    <w:rsid w:val="00CC1EB7"/>
    <w:rsid w:val="00CC212F"/>
    <w:rsid w:val="00CC228B"/>
    <w:rsid w:val="00CC27CC"/>
    <w:rsid w:val="00CC2827"/>
    <w:rsid w:val="00CC2995"/>
    <w:rsid w:val="00CC2B67"/>
    <w:rsid w:val="00CC2CC2"/>
    <w:rsid w:val="00CC3374"/>
    <w:rsid w:val="00CC351C"/>
    <w:rsid w:val="00CC3550"/>
    <w:rsid w:val="00CC35B6"/>
    <w:rsid w:val="00CC3697"/>
    <w:rsid w:val="00CC3E48"/>
    <w:rsid w:val="00CC3F96"/>
    <w:rsid w:val="00CC43A7"/>
    <w:rsid w:val="00CC4584"/>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391"/>
    <w:rsid w:val="00CC6924"/>
    <w:rsid w:val="00CC692A"/>
    <w:rsid w:val="00CC7108"/>
    <w:rsid w:val="00CC76B6"/>
    <w:rsid w:val="00CC776A"/>
    <w:rsid w:val="00CC7853"/>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E3"/>
    <w:rsid w:val="00CD2A89"/>
    <w:rsid w:val="00CD2E77"/>
    <w:rsid w:val="00CD3749"/>
    <w:rsid w:val="00CD3848"/>
    <w:rsid w:val="00CD38C9"/>
    <w:rsid w:val="00CD3A68"/>
    <w:rsid w:val="00CD3ABB"/>
    <w:rsid w:val="00CD3BA1"/>
    <w:rsid w:val="00CD3CAB"/>
    <w:rsid w:val="00CD3F6C"/>
    <w:rsid w:val="00CD4337"/>
    <w:rsid w:val="00CD4447"/>
    <w:rsid w:val="00CD4610"/>
    <w:rsid w:val="00CD46E8"/>
    <w:rsid w:val="00CD4819"/>
    <w:rsid w:val="00CD4B54"/>
    <w:rsid w:val="00CD5360"/>
    <w:rsid w:val="00CD5648"/>
    <w:rsid w:val="00CD5696"/>
    <w:rsid w:val="00CD58F5"/>
    <w:rsid w:val="00CD5E55"/>
    <w:rsid w:val="00CD5EB6"/>
    <w:rsid w:val="00CD5EB7"/>
    <w:rsid w:val="00CD6045"/>
    <w:rsid w:val="00CD6189"/>
    <w:rsid w:val="00CD6366"/>
    <w:rsid w:val="00CD661E"/>
    <w:rsid w:val="00CD684E"/>
    <w:rsid w:val="00CD6D3A"/>
    <w:rsid w:val="00CD71C9"/>
    <w:rsid w:val="00CD752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4DC"/>
    <w:rsid w:val="00CE35C7"/>
    <w:rsid w:val="00CE3C53"/>
    <w:rsid w:val="00CE3D8D"/>
    <w:rsid w:val="00CE4012"/>
    <w:rsid w:val="00CE4211"/>
    <w:rsid w:val="00CE430A"/>
    <w:rsid w:val="00CE445D"/>
    <w:rsid w:val="00CE4718"/>
    <w:rsid w:val="00CE48EE"/>
    <w:rsid w:val="00CE48FB"/>
    <w:rsid w:val="00CE4D0E"/>
    <w:rsid w:val="00CE4FC9"/>
    <w:rsid w:val="00CE5015"/>
    <w:rsid w:val="00CE53F7"/>
    <w:rsid w:val="00CE554F"/>
    <w:rsid w:val="00CE5A7B"/>
    <w:rsid w:val="00CE5CE8"/>
    <w:rsid w:val="00CE5D05"/>
    <w:rsid w:val="00CE5D29"/>
    <w:rsid w:val="00CE5F66"/>
    <w:rsid w:val="00CE607A"/>
    <w:rsid w:val="00CE6091"/>
    <w:rsid w:val="00CE60C3"/>
    <w:rsid w:val="00CE6392"/>
    <w:rsid w:val="00CE6708"/>
    <w:rsid w:val="00CE671B"/>
    <w:rsid w:val="00CE67AE"/>
    <w:rsid w:val="00CE694C"/>
    <w:rsid w:val="00CE6C6A"/>
    <w:rsid w:val="00CE715B"/>
    <w:rsid w:val="00CE7308"/>
    <w:rsid w:val="00CE751B"/>
    <w:rsid w:val="00CE76C3"/>
    <w:rsid w:val="00CE7978"/>
    <w:rsid w:val="00CE7A51"/>
    <w:rsid w:val="00CE7E16"/>
    <w:rsid w:val="00CF099F"/>
    <w:rsid w:val="00CF13D3"/>
    <w:rsid w:val="00CF13E4"/>
    <w:rsid w:val="00CF1467"/>
    <w:rsid w:val="00CF15C3"/>
    <w:rsid w:val="00CF1985"/>
    <w:rsid w:val="00CF1B22"/>
    <w:rsid w:val="00CF1C9C"/>
    <w:rsid w:val="00CF1FFF"/>
    <w:rsid w:val="00CF2466"/>
    <w:rsid w:val="00CF2A20"/>
    <w:rsid w:val="00CF2A6B"/>
    <w:rsid w:val="00CF2A92"/>
    <w:rsid w:val="00CF2B20"/>
    <w:rsid w:val="00CF2BCE"/>
    <w:rsid w:val="00CF2E21"/>
    <w:rsid w:val="00CF3246"/>
    <w:rsid w:val="00CF3939"/>
    <w:rsid w:val="00CF3D3F"/>
    <w:rsid w:val="00CF42ED"/>
    <w:rsid w:val="00CF4871"/>
    <w:rsid w:val="00CF4946"/>
    <w:rsid w:val="00CF4AB5"/>
    <w:rsid w:val="00CF4E7B"/>
    <w:rsid w:val="00CF52CC"/>
    <w:rsid w:val="00CF53B9"/>
    <w:rsid w:val="00CF5557"/>
    <w:rsid w:val="00CF55CD"/>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452"/>
    <w:rsid w:val="00CF7475"/>
    <w:rsid w:val="00CF7612"/>
    <w:rsid w:val="00CF7AD8"/>
    <w:rsid w:val="00CF7EE6"/>
    <w:rsid w:val="00D0014F"/>
    <w:rsid w:val="00D0016A"/>
    <w:rsid w:val="00D0063C"/>
    <w:rsid w:val="00D007B5"/>
    <w:rsid w:val="00D00A23"/>
    <w:rsid w:val="00D011F8"/>
    <w:rsid w:val="00D012D0"/>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890"/>
    <w:rsid w:val="00D059BB"/>
    <w:rsid w:val="00D05A46"/>
    <w:rsid w:val="00D05DFF"/>
    <w:rsid w:val="00D05E82"/>
    <w:rsid w:val="00D05EE3"/>
    <w:rsid w:val="00D06076"/>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1ED4"/>
    <w:rsid w:val="00D1259D"/>
    <w:rsid w:val="00D12750"/>
    <w:rsid w:val="00D12912"/>
    <w:rsid w:val="00D1295E"/>
    <w:rsid w:val="00D12F51"/>
    <w:rsid w:val="00D130A5"/>
    <w:rsid w:val="00D1316B"/>
    <w:rsid w:val="00D133C6"/>
    <w:rsid w:val="00D1352D"/>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72D"/>
    <w:rsid w:val="00D227A6"/>
    <w:rsid w:val="00D22875"/>
    <w:rsid w:val="00D228A8"/>
    <w:rsid w:val="00D228CF"/>
    <w:rsid w:val="00D229DE"/>
    <w:rsid w:val="00D22A05"/>
    <w:rsid w:val="00D22F63"/>
    <w:rsid w:val="00D23060"/>
    <w:rsid w:val="00D23527"/>
    <w:rsid w:val="00D23B6F"/>
    <w:rsid w:val="00D23ECC"/>
    <w:rsid w:val="00D23F22"/>
    <w:rsid w:val="00D240A6"/>
    <w:rsid w:val="00D2438E"/>
    <w:rsid w:val="00D2441A"/>
    <w:rsid w:val="00D2462A"/>
    <w:rsid w:val="00D24E68"/>
    <w:rsid w:val="00D24FAE"/>
    <w:rsid w:val="00D2540B"/>
    <w:rsid w:val="00D25758"/>
    <w:rsid w:val="00D25984"/>
    <w:rsid w:val="00D25C2D"/>
    <w:rsid w:val="00D25C4F"/>
    <w:rsid w:val="00D2636A"/>
    <w:rsid w:val="00D2674D"/>
    <w:rsid w:val="00D268D0"/>
    <w:rsid w:val="00D26A6B"/>
    <w:rsid w:val="00D26D13"/>
    <w:rsid w:val="00D2706C"/>
    <w:rsid w:val="00D270A4"/>
    <w:rsid w:val="00D271E5"/>
    <w:rsid w:val="00D27D99"/>
    <w:rsid w:val="00D307F1"/>
    <w:rsid w:val="00D30873"/>
    <w:rsid w:val="00D30E80"/>
    <w:rsid w:val="00D31026"/>
    <w:rsid w:val="00D3107A"/>
    <w:rsid w:val="00D3119F"/>
    <w:rsid w:val="00D313A0"/>
    <w:rsid w:val="00D3146F"/>
    <w:rsid w:val="00D31681"/>
    <w:rsid w:val="00D31E63"/>
    <w:rsid w:val="00D31FA1"/>
    <w:rsid w:val="00D32056"/>
    <w:rsid w:val="00D32A01"/>
    <w:rsid w:val="00D32B68"/>
    <w:rsid w:val="00D32F6A"/>
    <w:rsid w:val="00D333C9"/>
    <w:rsid w:val="00D3344B"/>
    <w:rsid w:val="00D3367D"/>
    <w:rsid w:val="00D33963"/>
    <w:rsid w:val="00D33B0F"/>
    <w:rsid w:val="00D33B69"/>
    <w:rsid w:val="00D34275"/>
    <w:rsid w:val="00D347A2"/>
    <w:rsid w:val="00D349A0"/>
    <w:rsid w:val="00D34BA2"/>
    <w:rsid w:val="00D34E6D"/>
    <w:rsid w:val="00D34FD4"/>
    <w:rsid w:val="00D3508E"/>
    <w:rsid w:val="00D350B4"/>
    <w:rsid w:val="00D35205"/>
    <w:rsid w:val="00D3537D"/>
    <w:rsid w:val="00D353A6"/>
    <w:rsid w:val="00D35438"/>
    <w:rsid w:val="00D3554B"/>
    <w:rsid w:val="00D35817"/>
    <w:rsid w:val="00D35F70"/>
    <w:rsid w:val="00D3615E"/>
    <w:rsid w:val="00D3649F"/>
    <w:rsid w:val="00D36590"/>
    <w:rsid w:val="00D37167"/>
    <w:rsid w:val="00D374F4"/>
    <w:rsid w:val="00D37602"/>
    <w:rsid w:val="00D3762C"/>
    <w:rsid w:val="00D378B5"/>
    <w:rsid w:val="00D37E73"/>
    <w:rsid w:val="00D40065"/>
    <w:rsid w:val="00D403BB"/>
    <w:rsid w:val="00D4043D"/>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06"/>
    <w:rsid w:val="00D46398"/>
    <w:rsid w:val="00D463D4"/>
    <w:rsid w:val="00D46412"/>
    <w:rsid w:val="00D46571"/>
    <w:rsid w:val="00D46AAD"/>
    <w:rsid w:val="00D46B33"/>
    <w:rsid w:val="00D46BE2"/>
    <w:rsid w:val="00D47651"/>
    <w:rsid w:val="00D47C53"/>
    <w:rsid w:val="00D47D7E"/>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0A8"/>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6E81"/>
    <w:rsid w:val="00D5708D"/>
    <w:rsid w:val="00D57246"/>
    <w:rsid w:val="00D572B9"/>
    <w:rsid w:val="00D577DD"/>
    <w:rsid w:val="00D57930"/>
    <w:rsid w:val="00D57B45"/>
    <w:rsid w:val="00D57F30"/>
    <w:rsid w:val="00D57FE6"/>
    <w:rsid w:val="00D600C2"/>
    <w:rsid w:val="00D601D0"/>
    <w:rsid w:val="00D603FF"/>
    <w:rsid w:val="00D60866"/>
    <w:rsid w:val="00D60B29"/>
    <w:rsid w:val="00D60DE8"/>
    <w:rsid w:val="00D60F4B"/>
    <w:rsid w:val="00D6131D"/>
    <w:rsid w:val="00D61362"/>
    <w:rsid w:val="00D61471"/>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95D"/>
    <w:rsid w:val="00D63A84"/>
    <w:rsid w:val="00D63B59"/>
    <w:rsid w:val="00D63C3F"/>
    <w:rsid w:val="00D63DCF"/>
    <w:rsid w:val="00D63FF3"/>
    <w:rsid w:val="00D64544"/>
    <w:rsid w:val="00D64853"/>
    <w:rsid w:val="00D64AAD"/>
    <w:rsid w:val="00D64D4E"/>
    <w:rsid w:val="00D650BC"/>
    <w:rsid w:val="00D652DA"/>
    <w:rsid w:val="00D65337"/>
    <w:rsid w:val="00D654DC"/>
    <w:rsid w:val="00D659A3"/>
    <w:rsid w:val="00D65B54"/>
    <w:rsid w:val="00D65F71"/>
    <w:rsid w:val="00D66344"/>
    <w:rsid w:val="00D66BED"/>
    <w:rsid w:val="00D66DE6"/>
    <w:rsid w:val="00D66E01"/>
    <w:rsid w:val="00D672DD"/>
    <w:rsid w:val="00D674AE"/>
    <w:rsid w:val="00D678F7"/>
    <w:rsid w:val="00D67DB1"/>
    <w:rsid w:val="00D67DDC"/>
    <w:rsid w:val="00D67F75"/>
    <w:rsid w:val="00D700B6"/>
    <w:rsid w:val="00D702A4"/>
    <w:rsid w:val="00D705BD"/>
    <w:rsid w:val="00D70650"/>
    <w:rsid w:val="00D707DD"/>
    <w:rsid w:val="00D70930"/>
    <w:rsid w:val="00D70C4C"/>
    <w:rsid w:val="00D70F7A"/>
    <w:rsid w:val="00D70FC7"/>
    <w:rsid w:val="00D71425"/>
    <w:rsid w:val="00D7193B"/>
    <w:rsid w:val="00D71C77"/>
    <w:rsid w:val="00D71D73"/>
    <w:rsid w:val="00D7210B"/>
    <w:rsid w:val="00D7210D"/>
    <w:rsid w:val="00D72243"/>
    <w:rsid w:val="00D726EE"/>
    <w:rsid w:val="00D72741"/>
    <w:rsid w:val="00D72CAA"/>
    <w:rsid w:val="00D72F0E"/>
    <w:rsid w:val="00D731B2"/>
    <w:rsid w:val="00D73592"/>
    <w:rsid w:val="00D736DA"/>
    <w:rsid w:val="00D739FA"/>
    <w:rsid w:val="00D73BBE"/>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29"/>
    <w:rsid w:val="00D81ACA"/>
    <w:rsid w:val="00D81B15"/>
    <w:rsid w:val="00D81CDF"/>
    <w:rsid w:val="00D822FF"/>
    <w:rsid w:val="00D8235F"/>
    <w:rsid w:val="00D826FF"/>
    <w:rsid w:val="00D82853"/>
    <w:rsid w:val="00D82BC7"/>
    <w:rsid w:val="00D82BD9"/>
    <w:rsid w:val="00D82D71"/>
    <w:rsid w:val="00D82DA1"/>
    <w:rsid w:val="00D82E90"/>
    <w:rsid w:val="00D83414"/>
    <w:rsid w:val="00D83442"/>
    <w:rsid w:val="00D8376B"/>
    <w:rsid w:val="00D8384F"/>
    <w:rsid w:val="00D838CE"/>
    <w:rsid w:val="00D839E6"/>
    <w:rsid w:val="00D83AC2"/>
    <w:rsid w:val="00D83B5E"/>
    <w:rsid w:val="00D83FC7"/>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4CF"/>
    <w:rsid w:val="00D91502"/>
    <w:rsid w:val="00D91763"/>
    <w:rsid w:val="00D91821"/>
    <w:rsid w:val="00D91954"/>
    <w:rsid w:val="00D9235C"/>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08"/>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20"/>
    <w:rsid w:val="00DA3BBD"/>
    <w:rsid w:val="00DA3BD4"/>
    <w:rsid w:val="00DA3DA1"/>
    <w:rsid w:val="00DA4596"/>
    <w:rsid w:val="00DA47CB"/>
    <w:rsid w:val="00DA5007"/>
    <w:rsid w:val="00DA5168"/>
    <w:rsid w:val="00DA53AC"/>
    <w:rsid w:val="00DA5713"/>
    <w:rsid w:val="00DA57B1"/>
    <w:rsid w:val="00DA5822"/>
    <w:rsid w:val="00DA5911"/>
    <w:rsid w:val="00DA593A"/>
    <w:rsid w:val="00DA5971"/>
    <w:rsid w:val="00DA5996"/>
    <w:rsid w:val="00DA5A24"/>
    <w:rsid w:val="00DA5BA0"/>
    <w:rsid w:val="00DA5D9A"/>
    <w:rsid w:val="00DA5EB7"/>
    <w:rsid w:val="00DA6AA4"/>
    <w:rsid w:val="00DA6F42"/>
    <w:rsid w:val="00DA70D0"/>
    <w:rsid w:val="00DA722E"/>
    <w:rsid w:val="00DA72BD"/>
    <w:rsid w:val="00DA7313"/>
    <w:rsid w:val="00DA736A"/>
    <w:rsid w:val="00DA73C4"/>
    <w:rsid w:val="00DA7703"/>
    <w:rsid w:val="00DA7733"/>
    <w:rsid w:val="00DA77E8"/>
    <w:rsid w:val="00DA7841"/>
    <w:rsid w:val="00DA7B56"/>
    <w:rsid w:val="00DA7C22"/>
    <w:rsid w:val="00DA7DD9"/>
    <w:rsid w:val="00DB0003"/>
    <w:rsid w:val="00DB0276"/>
    <w:rsid w:val="00DB0389"/>
    <w:rsid w:val="00DB0601"/>
    <w:rsid w:val="00DB064B"/>
    <w:rsid w:val="00DB0795"/>
    <w:rsid w:val="00DB081D"/>
    <w:rsid w:val="00DB085C"/>
    <w:rsid w:val="00DB08C6"/>
    <w:rsid w:val="00DB0D55"/>
    <w:rsid w:val="00DB0DDB"/>
    <w:rsid w:val="00DB1718"/>
    <w:rsid w:val="00DB190D"/>
    <w:rsid w:val="00DB198D"/>
    <w:rsid w:val="00DB1E02"/>
    <w:rsid w:val="00DB230F"/>
    <w:rsid w:val="00DB23BC"/>
    <w:rsid w:val="00DB2404"/>
    <w:rsid w:val="00DB2A5E"/>
    <w:rsid w:val="00DB2DE4"/>
    <w:rsid w:val="00DB2F31"/>
    <w:rsid w:val="00DB3079"/>
    <w:rsid w:val="00DB3105"/>
    <w:rsid w:val="00DB32E9"/>
    <w:rsid w:val="00DB33A5"/>
    <w:rsid w:val="00DB3761"/>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960"/>
    <w:rsid w:val="00DB7BC6"/>
    <w:rsid w:val="00DC02A3"/>
    <w:rsid w:val="00DC06D1"/>
    <w:rsid w:val="00DC08EB"/>
    <w:rsid w:val="00DC093C"/>
    <w:rsid w:val="00DC0A7F"/>
    <w:rsid w:val="00DC0ED8"/>
    <w:rsid w:val="00DC1132"/>
    <w:rsid w:val="00DC1A24"/>
    <w:rsid w:val="00DC1A47"/>
    <w:rsid w:val="00DC1CA7"/>
    <w:rsid w:val="00DC1F36"/>
    <w:rsid w:val="00DC2670"/>
    <w:rsid w:val="00DC27CE"/>
    <w:rsid w:val="00DC28ED"/>
    <w:rsid w:val="00DC28F3"/>
    <w:rsid w:val="00DC2AAB"/>
    <w:rsid w:val="00DC2F23"/>
    <w:rsid w:val="00DC37CD"/>
    <w:rsid w:val="00DC385B"/>
    <w:rsid w:val="00DC39F1"/>
    <w:rsid w:val="00DC3F92"/>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F12"/>
    <w:rsid w:val="00DC72FF"/>
    <w:rsid w:val="00DC796A"/>
    <w:rsid w:val="00DC7983"/>
    <w:rsid w:val="00DC7A30"/>
    <w:rsid w:val="00DC7B68"/>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2768"/>
    <w:rsid w:val="00DD29E2"/>
    <w:rsid w:val="00DD2DBE"/>
    <w:rsid w:val="00DD2E0E"/>
    <w:rsid w:val="00DD2F3B"/>
    <w:rsid w:val="00DD3512"/>
    <w:rsid w:val="00DD36EF"/>
    <w:rsid w:val="00DD3770"/>
    <w:rsid w:val="00DD3785"/>
    <w:rsid w:val="00DD39B8"/>
    <w:rsid w:val="00DD4257"/>
    <w:rsid w:val="00DD43D0"/>
    <w:rsid w:val="00DD4701"/>
    <w:rsid w:val="00DD4B3A"/>
    <w:rsid w:val="00DD4F4A"/>
    <w:rsid w:val="00DD54C2"/>
    <w:rsid w:val="00DD56A3"/>
    <w:rsid w:val="00DD59C9"/>
    <w:rsid w:val="00DD5CB8"/>
    <w:rsid w:val="00DD5D31"/>
    <w:rsid w:val="00DD6029"/>
    <w:rsid w:val="00DD6071"/>
    <w:rsid w:val="00DD63A9"/>
    <w:rsid w:val="00DD63DD"/>
    <w:rsid w:val="00DD645E"/>
    <w:rsid w:val="00DD6BAF"/>
    <w:rsid w:val="00DD6C0C"/>
    <w:rsid w:val="00DD6F4C"/>
    <w:rsid w:val="00DD71B2"/>
    <w:rsid w:val="00DD73E6"/>
    <w:rsid w:val="00DD75D3"/>
    <w:rsid w:val="00DD76CE"/>
    <w:rsid w:val="00DD79D0"/>
    <w:rsid w:val="00DE0195"/>
    <w:rsid w:val="00DE05A8"/>
    <w:rsid w:val="00DE06CC"/>
    <w:rsid w:val="00DE083C"/>
    <w:rsid w:val="00DE08B3"/>
    <w:rsid w:val="00DE0C0F"/>
    <w:rsid w:val="00DE0CA6"/>
    <w:rsid w:val="00DE134F"/>
    <w:rsid w:val="00DE142D"/>
    <w:rsid w:val="00DE1605"/>
    <w:rsid w:val="00DE16C5"/>
    <w:rsid w:val="00DE16E5"/>
    <w:rsid w:val="00DE189D"/>
    <w:rsid w:val="00DE1B2E"/>
    <w:rsid w:val="00DE21A8"/>
    <w:rsid w:val="00DE228E"/>
    <w:rsid w:val="00DE24A5"/>
    <w:rsid w:val="00DE29A8"/>
    <w:rsid w:val="00DE2A66"/>
    <w:rsid w:val="00DE2BF4"/>
    <w:rsid w:val="00DE3093"/>
    <w:rsid w:val="00DE3218"/>
    <w:rsid w:val="00DE3456"/>
    <w:rsid w:val="00DE35C0"/>
    <w:rsid w:val="00DE3D67"/>
    <w:rsid w:val="00DE3ED6"/>
    <w:rsid w:val="00DE3F23"/>
    <w:rsid w:val="00DE40F7"/>
    <w:rsid w:val="00DE40FE"/>
    <w:rsid w:val="00DE4144"/>
    <w:rsid w:val="00DE42CD"/>
    <w:rsid w:val="00DE42E3"/>
    <w:rsid w:val="00DE478D"/>
    <w:rsid w:val="00DE4ABE"/>
    <w:rsid w:val="00DE4C43"/>
    <w:rsid w:val="00DE4DC8"/>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E7877"/>
    <w:rsid w:val="00DF012D"/>
    <w:rsid w:val="00DF04B4"/>
    <w:rsid w:val="00DF04DD"/>
    <w:rsid w:val="00DF0879"/>
    <w:rsid w:val="00DF08AD"/>
    <w:rsid w:val="00DF0C6A"/>
    <w:rsid w:val="00DF0D4D"/>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516"/>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6C"/>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AED"/>
    <w:rsid w:val="00E06C0A"/>
    <w:rsid w:val="00E070D4"/>
    <w:rsid w:val="00E07615"/>
    <w:rsid w:val="00E07C7B"/>
    <w:rsid w:val="00E07D8A"/>
    <w:rsid w:val="00E100EF"/>
    <w:rsid w:val="00E102A3"/>
    <w:rsid w:val="00E10643"/>
    <w:rsid w:val="00E10B8C"/>
    <w:rsid w:val="00E10DC2"/>
    <w:rsid w:val="00E10F86"/>
    <w:rsid w:val="00E112DA"/>
    <w:rsid w:val="00E115B6"/>
    <w:rsid w:val="00E11D77"/>
    <w:rsid w:val="00E1249C"/>
    <w:rsid w:val="00E12591"/>
    <w:rsid w:val="00E127F4"/>
    <w:rsid w:val="00E12AEE"/>
    <w:rsid w:val="00E12E35"/>
    <w:rsid w:val="00E12F2F"/>
    <w:rsid w:val="00E12F4E"/>
    <w:rsid w:val="00E13415"/>
    <w:rsid w:val="00E13B73"/>
    <w:rsid w:val="00E142FE"/>
    <w:rsid w:val="00E14495"/>
    <w:rsid w:val="00E14E88"/>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427"/>
    <w:rsid w:val="00E174E6"/>
    <w:rsid w:val="00E1756B"/>
    <w:rsid w:val="00E175A1"/>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AF1"/>
    <w:rsid w:val="00E22B61"/>
    <w:rsid w:val="00E22BB8"/>
    <w:rsid w:val="00E22D19"/>
    <w:rsid w:val="00E2327C"/>
    <w:rsid w:val="00E2368E"/>
    <w:rsid w:val="00E23744"/>
    <w:rsid w:val="00E23C24"/>
    <w:rsid w:val="00E23D69"/>
    <w:rsid w:val="00E23DA9"/>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68"/>
    <w:rsid w:val="00E26C78"/>
    <w:rsid w:val="00E27167"/>
    <w:rsid w:val="00E272A4"/>
    <w:rsid w:val="00E2762A"/>
    <w:rsid w:val="00E27850"/>
    <w:rsid w:val="00E27979"/>
    <w:rsid w:val="00E279F5"/>
    <w:rsid w:val="00E27AE1"/>
    <w:rsid w:val="00E27D10"/>
    <w:rsid w:val="00E27DB2"/>
    <w:rsid w:val="00E27FE9"/>
    <w:rsid w:val="00E3022E"/>
    <w:rsid w:val="00E3062E"/>
    <w:rsid w:val="00E307D9"/>
    <w:rsid w:val="00E30C0C"/>
    <w:rsid w:val="00E313A3"/>
    <w:rsid w:val="00E31543"/>
    <w:rsid w:val="00E318BC"/>
    <w:rsid w:val="00E31ACA"/>
    <w:rsid w:val="00E32091"/>
    <w:rsid w:val="00E32141"/>
    <w:rsid w:val="00E32170"/>
    <w:rsid w:val="00E32585"/>
    <w:rsid w:val="00E32A31"/>
    <w:rsid w:val="00E32FBC"/>
    <w:rsid w:val="00E331A2"/>
    <w:rsid w:val="00E33B82"/>
    <w:rsid w:val="00E33CFB"/>
    <w:rsid w:val="00E33F28"/>
    <w:rsid w:val="00E340A7"/>
    <w:rsid w:val="00E34105"/>
    <w:rsid w:val="00E344FF"/>
    <w:rsid w:val="00E34598"/>
    <w:rsid w:val="00E345A6"/>
    <w:rsid w:val="00E34609"/>
    <w:rsid w:val="00E34648"/>
    <w:rsid w:val="00E346FB"/>
    <w:rsid w:val="00E34991"/>
    <w:rsid w:val="00E349E3"/>
    <w:rsid w:val="00E34D00"/>
    <w:rsid w:val="00E34DA7"/>
    <w:rsid w:val="00E34EDA"/>
    <w:rsid w:val="00E34FD2"/>
    <w:rsid w:val="00E352EC"/>
    <w:rsid w:val="00E3531E"/>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96"/>
    <w:rsid w:val="00E460B7"/>
    <w:rsid w:val="00E46163"/>
    <w:rsid w:val="00E46258"/>
    <w:rsid w:val="00E46482"/>
    <w:rsid w:val="00E46A24"/>
    <w:rsid w:val="00E46AD8"/>
    <w:rsid w:val="00E470B4"/>
    <w:rsid w:val="00E47575"/>
    <w:rsid w:val="00E477B1"/>
    <w:rsid w:val="00E4788A"/>
    <w:rsid w:val="00E47BD3"/>
    <w:rsid w:val="00E47DBE"/>
    <w:rsid w:val="00E505C5"/>
    <w:rsid w:val="00E5065F"/>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3CD"/>
    <w:rsid w:val="00E54600"/>
    <w:rsid w:val="00E5476C"/>
    <w:rsid w:val="00E54953"/>
    <w:rsid w:val="00E54A26"/>
    <w:rsid w:val="00E54B1B"/>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B7D"/>
    <w:rsid w:val="00E56FBA"/>
    <w:rsid w:val="00E571B0"/>
    <w:rsid w:val="00E572B0"/>
    <w:rsid w:val="00E576DF"/>
    <w:rsid w:val="00E57DFC"/>
    <w:rsid w:val="00E6003F"/>
    <w:rsid w:val="00E60324"/>
    <w:rsid w:val="00E60C2A"/>
    <w:rsid w:val="00E60D47"/>
    <w:rsid w:val="00E60E3C"/>
    <w:rsid w:val="00E60EEE"/>
    <w:rsid w:val="00E61042"/>
    <w:rsid w:val="00E61095"/>
    <w:rsid w:val="00E612EB"/>
    <w:rsid w:val="00E61407"/>
    <w:rsid w:val="00E61543"/>
    <w:rsid w:val="00E61651"/>
    <w:rsid w:val="00E62132"/>
    <w:rsid w:val="00E62296"/>
    <w:rsid w:val="00E6274F"/>
    <w:rsid w:val="00E62899"/>
    <w:rsid w:val="00E628CC"/>
    <w:rsid w:val="00E62B11"/>
    <w:rsid w:val="00E630C7"/>
    <w:rsid w:val="00E6326A"/>
    <w:rsid w:val="00E634F1"/>
    <w:rsid w:val="00E63A85"/>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9E0"/>
    <w:rsid w:val="00E67A1A"/>
    <w:rsid w:val="00E67B0C"/>
    <w:rsid w:val="00E67B15"/>
    <w:rsid w:val="00E67B3F"/>
    <w:rsid w:val="00E67FE3"/>
    <w:rsid w:val="00E703D0"/>
    <w:rsid w:val="00E704AE"/>
    <w:rsid w:val="00E7078D"/>
    <w:rsid w:val="00E7078E"/>
    <w:rsid w:val="00E70924"/>
    <w:rsid w:val="00E70CED"/>
    <w:rsid w:val="00E70CF6"/>
    <w:rsid w:val="00E70D78"/>
    <w:rsid w:val="00E710EB"/>
    <w:rsid w:val="00E7187A"/>
    <w:rsid w:val="00E71A37"/>
    <w:rsid w:val="00E71E8E"/>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7FB"/>
    <w:rsid w:val="00E80B86"/>
    <w:rsid w:val="00E814A0"/>
    <w:rsid w:val="00E814CD"/>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503"/>
    <w:rsid w:val="00E85704"/>
    <w:rsid w:val="00E85AD3"/>
    <w:rsid w:val="00E85AD7"/>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0C0F"/>
    <w:rsid w:val="00E911AE"/>
    <w:rsid w:val="00E91328"/>
    <w:rsid w:val="00E913C5"/>
    <w:rsid w:val="00E9180F"/>
    <w:rsid w:val="00E91CDB"/>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30"/>
    <w:rsid w:val="00E96D54"/>
    <w:rsid w:val="00E96DAC"/>
    <w:rsid w:val="00E97321"/>
    <w:rsid w:val="00E9742C"/>
    <w:rsid w:val="00E977CF"/>
    <w:rsid w:val="00E97B03"/>
    <w:rsid w:val="00EA0479"/>
    <w:rsid w:val="00EA06C4"/>
    <w:rsid w:val="00EA087D"/>
    <w:rsid w:val="00EA099C"/>
    <w:rsid w:val="00EA0D91"/>
    <w:rsid w:val="00EA0FA1"/>
    <w:rsid w:val="00EA153A"/>
    <w:rsid w:val="00EA2100"/>
    <w:rsid w:val="00EA211B"/>
    <w:rsid w:val="00EA219C"/>
    <w:rsid w:val="00EA2258"/>
    <w:rsid w:val="00EA23F4"/>
    <w:rsid w:val="00EA273C"/>
    <w:rsid w:val="00EA2A4D"/>
    <w:rsid w:val="00EA2B24"/>
    <w:rsid w:val="00EA2B7A"/>
    <w:rsid w:val="00EA2D51"/>
    <w:rsid w:val="00EA331F"/>
    <w:rsid w:val="00EA35DA"/>
    <w:rsid w:val="00EA3919"/>
    <w:rsid w:val="00EA3BA8"/>
    <w:rsid w:val="00EA3CEB"/>
    <w:rsid w:val="00EA3D61"/>
    <w:rsid w:val="00EA3FAC"/>
    <w:rsid w:val="00EA4083"/>
    <w:rsid w:val="00EA459C"/>
    <w:rsid w:val="00EA46D7"/>
    <w:rsid w:val="00EA4E8C"/>
    <w:rsid w:val="00EA5281"/>
    <w:rsid w:val="00EA5343"/>
    <w:rsid w:val="00EA5421"/>
    <w:rsid w:val="00EA545D"/>
    <w:rsid w:val="00EA56C6"/>
    <w:rsid w:val="00EA61E9"/>
    <w:rsid w:val="00EA6381"/>
    <w:rsid w:val="00EA661F"/>
    <w:rsid w:val="00EA6932"/>
    <w:rsid w:val="00EA6C1B"/>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612"/>
    <w:rsid w:val="00EC5757"/>
    <w:rsid w:val="00EC5933"/>
    <w:rsid w:val="00EC59AB"/>
    <w:rsid w:val="00EC5A92"/>
    <w:rsid w:val="00EC5CDA"/>
    <w:rsid w:val="00EC5F24"/>
    <w:rsid w:val="00EC6470"/>
    <w:rsid w:val="00EC6525"/>
    <w:rsid w:val="00EC652E"/>
    <w:rsid w:val="00EC687E"/>
    <w:rsid w:val="00EC6BF4"/>
    <w:rsid w:val="00EC6CCD"/>
    <w:rsid w:val="00EC6CFB"/>
    <w:rsid w:val="00EC6DB4"/>
    <w:rsid w:val="00EC75F7"/>
    <w:rsid w:val="00EC76C7"/>
    <w:rsid w:val="00EC76F7"/>
    <w:rsid w:val="00EC7C15"/>
    <w:rsid w:val="00ED0040"/>
    <w:rsid w:val="00ED02E9"/>
    <w:rsid w:val="00ED0748"/>
    <w:rsid w:val="00ED0A9A"/>
    <w:rsid w:val="00ED0D53"/>
    <w:rsid w:val="00ED0DEA"/>
    <w:rsid w:val="00ED12E0"/>
    <w:rsid w:val="00ED15CA"/>
    <w:rsid w:val="00ED1819"/>
    <w:rsid w:val="00ED1851"/>
    <w:rsid w:val="00ED19A9"/>
    <w:rsid w:val="00ED1E2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7D"/>
    <w:rsid w:val="00EE0DD3"/>
    <w:rsid w:val="00EE0F82"/>
    <w:rsid w:val="00EE10A4"/>
    <w:rsid w:val="00EE1177"/>
    <w:rsid w:val="00EE11AD"/>
    <w:rsid w:val="00EE13F8"/>
    <w:rsid w:val="00EE18EC"/>
    <w:rsid w:val="00EE1F04"/>
    <w:rsid w:val="00EE2338"/>
    <w:rsid w:val="00EE2940"/>
    <w:rsid w:val="00EE2AF5"/>
    <w:rsid w:val="00EE2CB7"/>
    <w:rsid w:val="00EE2CE1"/>
    <w:rsid w:val="00EE35EE"/>
    <w:rsid w:val="00EE3920"/>
    <w:rsid w:val="00EE3B8A"/>
    <w:rsid w:val="00EE4175"/>
    <w:rsid w:val="00EE4BC4"/>
    <w:rsid w:val="00EE4C4D"/>
    <w:rsid w:val="00EE4CC9"/>
    <w:rsid w:val="00EE5730"/>
    <w:rsid w:val="00EE578F"/>
    <w:rsid w:val="00EE5857"/>
    <w:rsid w:val="00EE5A9E"/>
    <w:rsid w:val="00EE5B91"/>
    <w:rsid w:val="00EE5BE6"/>
    <w:rsid w:val="00EE5DA4"/>
    <w:rsid w:val="00EE5DE9"/>
    <w:rsid w:val="00EE5FB6"/>
    <w:rsid w:val="00EE5FDC"/>
    <w:rsid w:val="00EE61AF"/>
    <w:rsid w:val="00EE646A"/>
    <w:rsid w:val="00EE6577"/>
    <w:rsid w:val="00EE671A"/>
    <w:rsid w:val="00EE689D"/>
    <w:rsid w:val="00EE69CA"/>
    <w:rsid w:val="00EE6A06"/>
    <w:rsid w:val="00EE6AB2"/>
    <w:rsid w:val="00EE6B2C"/>
    <w:rsid w:val="00EE6BD0"/>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0AAB"/>
    <w:rsid w:val="00EF1999"/>
    <w:rsid w:val="00EF1B2C"/>
    <w:rsid w:val="00EF1CC0"/>
    <w:rsid w:val="00EF1D7F"/>
    <w:rsid w:val="00EF1EF9"/>
    <w:rsid w:val="00EF1F5B"/>
    <w:rsid w:val="00EF22A6"/>
    <w:rsid w:val="00EF259B"/>
    <w:rsid w:val="00EF2928"/>
    <w:rsid w:val="00EF2953"/>
    <w:rsid w:val="00EF2BDF"/>
    <w:rsid w:val="00EF2FEA"/>
    <w:rsid w:val="00EF303C"/>
    <w:rsid w:val="00EF31C0"/>
    <w:rsid w:val="00EF3221"/>
    <w:rsid w:val="00EF334D"/>
    <w:rsid w:val="00EF34FB"/>
    <w:rsid w:val="00EF38BD"/>
    <w:rsid w:val="00EF3DB8"/>
    <w:rsid w:val="00EF3EA8"/>
    <w:rsid w:val="00EF423C"/>
    <w:rsid w:val="00EF4310"/>
    <w:rsid w:val="00EF484C"/>
    <w:rsid w:val="00EF48C7"/>
    <w:rsid w:val="00EF49DB"/>
    <w:rsid w:val="00EF4BEF"/>
    <w:rsid w:val="00EF4F1D"/>
    <w:rsid w:val="00EF5031"/>
    <w:rsid w:val="00EF51CD"/>
    <w:rsid w:val="00EF58DD"/>
    <w:rsid w:val="00EF5935"/>
    <w:rsid w:val="00EF5D40"/>
    <w:rsid w:val="00EF5F4D"/>
    <w:rsid w:val="00EF60F7"/>
    <w:rsid w:val="00EF6373"/>
    <w:rsid w:val="00EF63FF"/>
    <w:rsid w:val="00EF6573"/>
    <w:rsid w:val="00EF668F"/>
    <w:rsid w:val="00EF698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0B1"/>
    <w:rsid w:val="00F13941"/>
    <w:rsid w:val="00F13C78"/>
    <w:rsid w:val="00F13F5F"/>
    <w:rsid w:val="00F13FBE"/>
    <w:rsid w:val="00F1422F"/>
    <w:rsid w:val="00F14405"/>
    <w:rsid w:val="00F1445F"/>
    <w:rsid w:val="00F1455F"/>
    <w:rsid w:val="00F145DF"/>
    <w:rsid w:val="00F14876"/>
    <w:rsid w:val="00F1521E"/>
    <w:rsid w:val="00F153FF"/>
    <w:rsid w:val="00F15557"/>
    <w:rsid w:val="00F15733"/>
    <w:rsid w:val="00F15A66"/>
    <w:rsid w:val="00F15B46"/>
    <w:rsid w:val="00F15CAD"/>
    <w:rsid w:val="00F15F54"/>
    <w:rsid w:val="00F161FF"/>
    <w:rsid w:val="00F1623E"/>
    <w:rsid w:val="00F166C7"/>
    <w:rsid w:val="00F16861"/>
    <w:rsid w:val="00F16962"/>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7DF"/>
    <w:rsid w:val="00F26C67"/>
    <w:rsid w:val="00F26ECE"/>
    <w:rsid w:val="00F26F3B"/>
    <w:rsid w:val="00F270C3"/>
    <w:rsid w:val="00F272E7"/>
    <w:rsid w:val="00F2757C"/>
    <w:rsid w:val="00F27647"/>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2D99"/>
    <w:rsid w:val="00F33275"/>
    <w:rsid w:val="00F3372A"/>
    <w:rsid w:val="00F3395E"/>
    <w:rsid w:val="00F33B47"/>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254B"/>
    <w:rsid w:val="00F4260B"/>
    <w:rsid w:val="00F42850"/>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1F6"/>
    <w:rsid w:val="00F50210"/>
    <w:rsid w:val="00F5049D"/>
    <w:rsid w:val="00F506A6"/>
    <w:rsid w:val="00F50755"/>
    <w:rsid w:val="00F50965"/>
    <w:rsid w:val="00F50CCD"/>
    <w:rsid w:val="00F50E9C"/>
    <w:rsid w:val="00F50FC2"/>
    <w:rsid w:val="00F510CF"/>
    <w:rsid w:val="00F512CA"/>
    <w:rsid w:val="00F51422"/>
    <w:rsid w:val="00F51426"/>
    <w:rsid w:val="00F51570"/>
    <w:rsid w:val="00F517F4"/>
    <w:rsid w:val="00F51AF1"/>
    <w:rsid w:val="00F51C2D"/>
    <w:rsid w:val="00F5229E"/>
    <w:rsid w:val="00F522B8"/>
    <w:rsid w:val="00F522EB"/>
    <w:rsid w:val="00F527FF"/>
    <w:rsid w:val="00F52868"/>
    <w:rsid w:val="00F52DE9"/>
    <w:rsid w:val="00F532EE"/>
    <w:rsid w:val="00F53906"/>
    <w:rsid w:val="00F53BE5"/>
    <w:rsid w:val="00F53E63"/>
    <w:rsid w:val="00F53E96"/>
    <w:rsid w:val="00F541E4"/>
    <w:rsid w:val="00F5425B"/>
    <w:rsid w:val="00F544CB"/>
    <w:rsid w:val="00F5468E"/>
    <w:rsid w:val="00F54A51"/>
    <w:rsid w:val="00F54B88"/>
    <w:rsid w:val="00F54E6B"/>
    <w:rsid w:val="00F550A9"/>
    <w:rsid w:val="00F5529E"/>
    <w:rsid w:val="00F553D9"/>
    <w:rsid w:val="00F555A3"/>
    <w:rsid w:val="00F55954"/>
    <w:rsid w:val="00F55A42"/>
    <w:rsid w:val="00F55BC9"/>
    <w:rsid w:val="00F55BEC"/>
    <w:rsid w:val="00F55CB3"/>
    <w:rsid w:val="00F560C2"/>
    <w:rsid w:val="00F563A2"/>
    <w:rsid w:val="00F5680B"/>
    <w:rsid w:val="00F5689C"/>
    <w:rsid w:val="00F56969"/>
    <w:rsid w:val="00F56C09"/>
    <w:rsid w:val="00F576B7"/>
    <w:rsid w:val="00F57727"/>
    <w:rsid w:val="00F578BE"/>
    <w:rsid w:val="00F57DC1"/>
    <w:rsid w:val="00F57ED2"/>
    <w:rsid w:val="00F6011B"/>
    <w:rsid w:val="00F603BD"/>
    <w:rsid w:val="00F60493"/>
    <w:rsid w:val="00F6062E"/>
    <w:rsid w:val="00F60920"/>
    <w:rsid w:val="00F60AED"/>
    <w:rsid w:val="00F60F4F"/>
    <w:rsid w:val="00F60F6A"/>
    <w:rsid w:val="00F610D0"/>
    <w:rsid w:val="00F6125D"/>
    <w:rsid w:val="00F614FC"/>
    <w:rsid w:val="00F61710"/>
    <w:rsid w:val="00F617CC"/>
    <w:rsid w:val="00F61B08"/>
    <w:rsid w:val="00F61C91"/>
    <w:rsid w:val="00F61FAC"/>
    <w:rsid w:val="00F621C9"/>
    <w:rsid w:val="00F62921"/>
    <w:rsid w:val="00F62DE2"/>
    <w:rsid w:val="00F62DF3"/>
    <w:rsid w:val="00F633AE"/>
    <w:rsid w:val="00F63495"/>
    <w:rsid w:val="00F637DB"/>
    <w:rsid w:val="00F63C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CBA"/>
    <w:rsid w:val="00F66EB8"/>
    <w:rsid w:val="00F66EFA"/>
    <w:rsid w:val="00F67086"/>
    <w:rsid w:val="00F673A9"/>
    <w:rsid w:val="00F6747A"/>
    <w:rsid w:val="00F67773"/>
    <w:rsid w:val="00F6777D"/>
    <w:rsid w:val="00F677EA"/>
    <w:rsid w:val="00F67808"/>
    <w:rsid w:val="00F67D81"/>
    <w:rsid w:val="00F70006"/>
    <w:rsid w:val="00F70090"/>
    <w:rsid w:val="00F7022C"/>
    <w:rsid w:val="00F70E0A"/>
    <w:rsid w:val="00F70F79"/>
    <w:rsid w:val="00F70FA3"/>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1CD"/>
    <w:rsid w:val="00F734C0"/>
    <w:rsid w:val="00F73588"/>
    <w:rsid w:val="00F73619"/>
    <w:rsid w:val="00F73AB6"/>
    <w:rsid w:val="00F73C71"/>
    <w:rsid w:val="00F73F98"/>
    <w:rsid w:val="00F7443C"/>
    <w:rsid w:val="00F749DC"/>
    <w:rsid w:val="00F749EC"/>
    <w:rsid w:val="00F74D7F"/>
    <w:rsid w:val="00F74DCE"/>
    <w:rsid w:val="00F75291"/>
    <w:rsid w:val="00F75544"/>
    <w:rsid w:val="00F756F5"/>
    <w:rsid w:val="00F75833"/>
    <w:rsid w:val="00F758B4"/>
    <w:rsid w:val="00F769F3"/>
    <w:rsid w:val="00F76F07"/>
    <w:rsid w:val="00F77167"/>
    <w:rsid w:val="00F775AE"/>
    <w:rsid w:val="00F77EBB"/>
    <w:rsid w:val="00F77F70"/>
    <w:rsid w:val="00F80204"/>
    <w:rsid w:val="00F80723"/>
    <w:rsid w:val="00F807C2"/>
    <w:rsid w:val="00F80AE1"/>
    <w:rsid w:val="00F80D02"/>
    <w:rsid w:val="00F80E1D"/>
    <w:rsid w:val="00F80F3B"/>
    <w:rsid w:val="00F81119"/>
    <w:rsid w:val="00F811D1"/>
    <w:rsid w:val="00F8141B"/>
    <w:rsid w:val="00F81433"/>
    <w:rsid w:val="00F81678"/>
    <w:rsid w:val="00F8172A"/>
    <w:rsid w:val="00F81B01"/>
    <w:rsid w:val="00F81C53"/>
    <w:rsid w:val="00F81D24"/>
    <w:rsid w:val="00F820E8"/>
    <w:rsid w:val="00F821BE"/>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F17"/>
    <w:rsid w:val="00F840A3"/>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5AA"/>
    <w:rsid w:val="00F86811"/>
    <w:rsid w:val="00F86A91"/>
    <w:rsid w:val="00F87011"/>
    <w:rsid w:val="00F8761B"/>
    <w:rsid w:val="00F8795D"/>
    <w:rsid w:val="00F87AD3"/>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0D"/>
    <w:rsid w:val="00F92F3F"/>
    <w:rsid w:val="00F932E9"/>
    <w:rsid w:val="00F933CD"/>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52B"/>
    <w:rsid w:val="00F976CC"/>
    <w:rsid w:val="00F97731"/>
    <w:rsid w:val="00F97944"/>
    <w:rsid w:val="00F97C68"/>
    <w:rsid w:val="00FA0045"/>
    <w:rsid w:val="00FA067C"/>
    <w:rsid w:val="00FA0885"/>
    <w:rsid w:val="00FA08AD"/>
    <w:rsid w:val="00FA09FC"/>
    <w:rsid w:val="00FA0AE7"/>
    <w:rsid w:val="00FA0B26"/>
    <w:rsid w:val="00FA0BA8"/>
    <w:rsid w:val="00FA0D7B"/>
    <w:rsid w:val="00FA1537"/>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F02"/>
    <w:rsid w:val="00FA316A"/>
    <w:rsid w:val="00FA324A"/>
    <w:rsid w:val="00FA3377"/>
    <w:rsid w:val="00FA33FA"/>
    <w:rsid w:val="00FA38F0"/>
    <w:rsid w:val="00FA392E"/>
    <w:rsid w:val="00FA3C45"/>
    <w:rsid w:val="00FA3C90"/>
    <w:rsid w:val="00FA4005"/>
    <w:rsid w:val="00FA438D"/>
    <w:rsid w:val="00FA444F"/>
    <w:rsid w:val="00FA46A9"/>
    <w:rsid w:val="00FA4EB5"/>
    <w:rsid w:val="00FA4FF8"/>
    <w:rsid w:val="00FA5133"/>
    <w:rsid w:val="00FA5371"/>
    <w:rsid w:val="00FA54C6"/>
    <w:rsid w:val="00FA564E"/>
    <w:rsid w:val="00FA5AB4"/>
    <w:rsid w:val="00FA5B60"/>
    <w:rsid w:val="00FA5BCB"/>
    <w:rsid w:val="00FA637E"/>
    <w:rsid w:val="00FA64C8"/>
    <w:rsid w:val="00FA671E"/>
    <w:rsid w:val="00FA681C"/>
    <w:rsid w:val="00FA68E4"/>
    <w:rsid w:val="00FA6BE0"/>
    <w:rsid w:val="00FA6CE3"/>
    <w:rsid w:val="00FA70BE"/>
    <w:rsid w:val="00FA71C8"/>
    <w:rsid w:val="00FA766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23"/>
    <w:rsid w:val="00FB37DD"/>
    <w:rsid w:val="00FB3AE4"/>
    <w:rsid w:val="00FB3C12"/>
    <w:rsid w:val="00FB3EB8"/>
    <w:rsid w:val="00FB3ED3"/>
    <w:rsid w:val="00FB489E"/>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A9A"/>
    <w:rsid w:val="00FC3F63"/>
    <w:rsid w:val="00FC42E1"/>
    <w:rsid w:val="00FC4400"/>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1DD3"/>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4DC"/>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74"/>
    <w:rsid w:val="00FE14BE"/>
    <w:rsid w:val="00FE1614"/>
    <w:rsid w:val="00FE1635"/>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4047"/>
    <w:rsid w:val="00FE4346"/>
    <w:rsid w:val="00FE4A65"/>
    <w:rsid w:val="00FE505E"/>
    <w:rsid w:val="00FE5118"/>
    <w:rsid w:val="00FE5223"/>
    <w:rsid w:val="00FE531B"/>
    <w:rsid w:val="00FE54C1"/>
    <w:rsid w:val="00FE57FB"/>
    <w:rsid w:val="00FE5ADE"/>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5DB"/>
    <w:rsid w:val="00FF1610"/>
    <w:rsid w:val="00FF1BB9"/>
    <w:rsid w:val="00FF1CFB"/>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467"/>
    <w:rsid w:val="00FF472B"/>
    <w:rsid w:val="00FF4B79"/>
    <w:rsid w:val="00FF4D58"/>
    <w:rsid w:val="00FF4D76"/>
    <w:rsid w:val="00FF4F95"/>
    <w:rsid w:val="00FF51AF"/>
    <w:rsid w:val="00FF5BFB"/>
    <w:rsid w:val="00FF6158"/>
    <w:rsid w:val="00FF6B53"/>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98BBE"/>
  <w15:docId w15:val="{12A230FB-8E5A-4265-B773-2FF8087DA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9E4"/>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uiPriority w:val="99"/>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リスト段落,목록 단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link w:val="NOChar"/>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character" w:customStyle="1" w:styleId="TAHChar">
    <w:name w:val="TAH Char"/>
    <w:qFormat/>
    <w:rsid w:val="00BE6A94"/>
    <w:rPr>
      <w:rFonts w:ascii="Arial" w:hAnsi="Arial"/>
      <w:b/>
      <w:sz w:val="18"/>
    </w:rPr>
  </w:style>
  <w:style w:type="paragraph" w:customStyle="1" w:styleId="textintend1">
    <w:name w:val="text intend 1"/>
    <w:basedOn w:val="text"/>
    <w:rsid w:val="000326D3"/>
    <w:pPr>
      <w:widowControl/>
      <w:numPr>
        <w:numId w:val="2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paragraph" w:customStyle="1" w:styleId="TAN">
    <w:name w:val="TAN"/>
    <w:basedOn w:val="a"/>
    <w:link w:val="TANChar"/>
    <w:rsid w:val="007252E3"/>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sid w:val="00041B89"/>
    <w:rPr>
      <w:rFonts w:ascii="Arial" w:eastAsia="Times New Roman" w:hAnsi="Arial"/>
      <w:sz w:val="18"/>
      <w:szCs w:val="18"/>
    </w:rPr>
  </w:style>
  <w:style w:type="paragraph" w:customStyle="1" w:styleId="ZT">
    <w:name w:val="ZT"/>
    <w:rsid w:val="006E71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NOChar">
    <w:name w:val="NO Char"/>
    <w:link w:val="NO"/>
    <w:qFormat/>
    <w:locked/>
    <w:rsid w:val="00453873"/>
    <w:rPr>
      <w:lang w:val="en-GB" w:eastAsia="en-GB"/>
    </w:rPr>
  </w:style>
  <w:style w:type="paragraph" w:customStyle="1" w:styleId="24">
    <w:name w:val="列表段落2"/>
    <w:basedOn w:val="a"/>
    <w:rsid w:val="00242EBB"/>
    <w:pPr>
      <w:spacing w:before="100" w:beforeAutospacing="1" w:after="100" w:afterAutospacing="1"/>
      <w:ind w:leftChars="400" w:left="840"/>
    </w:pPr>
    <w:rPr>
      <w:rFonts w:ascii="Times" w:eastAsia="Batang" w:hAnsi="Times" w:cs="Times"/>
      <w:sz w:val="24"/>
      <w:lang w:val="en-US" w:eastAsia="zh-CN"/>
    </w:rPr>
  </w:style>
  <w:style w:type="paragraph" w:customStyle="1" w:styleId="EditorsNote">
    <w:name w:val="Editor's Note"/>
    <w:basedOn w:val="NO"/>
    <w:link w:val="EditorsNoteChar"/>
    <w:rsid w:val="00682416"/>
    <w:pPr>
      <w:ind w:left="1559" w:hanging="1276"/>
    </w:pPr>
    <w:rPr>
      <w:rFonts w:eastAsia="Times New Roman"/>
      <w:color w:val="FF0000"/>
    </w:rPr>
  </w:style>
  <w:style w:type="character" w:customStyle="1" w:styleId="EditorsNoteChar">
    <w:name w:val="Editor's Note Char"/>
    <w:aliases w:val="EN Char"/>
    <w:link w:val="EditorsNote"/>
    <w:qFormat/>
    <w:locked/>
    <w:rsid w:val="00682416"/>
    <w:rPr>
      <w:rFonts w:eastAsia="Times New Roman"/>
      <w:color w:val="FF0000"/>
      <w:lang w:val="en-GB" w:eastAsia="en-GB"/>
    </w:rPr>
  </w:style>
  <w:style w:type="character" w:customStyle="1" w:styleId="EditorsNoteCharChar">
    <w:name w:val="Editor's Note Char Char"/>
    <w:rsid w:val="00682416"/>
    <w:rPr>
      <w:color w:val="FF0000"/>
      <w:lang w:val="en-GB" w:eastAsia="ja-JP"/>
    </w:rPr>
  </w:style>
  <w:style w:type="paragraph" w:customStyle="1" w:styleId="Doc-text2">
    <w:name w:val="Doc-text2"/>
    <w:basedOn w:val="a"/>
    <w:link w:val="Doc-text2Char"/>
    <w:qFormat/>
    <w:rsid w:val="000379E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0379E4"/>
    <w:rPr>
      <w:rFonts w:ascii="Arial" w:eastAsia="MS Mincho" w:hAnsi="Arial"/>
      <w:szCs w:val="24"/>
      <w:lang w:val="en-GB" w:eastAsia="en-GB"/>
    </w:rPr>
  </w:style>
  <w:style w:type="paragraph" w:customStyle="1" w:styleId="src">
    <w:name w:val="src"/>
    <w:basedOn w:val="a"/>
    <w:rsid w:val="00F614FC"/>
    <w:pPr>
      <w:spacing w:before="100" w:beforeAutospacing="1" w:after="100" w:afterAutospacing="1"/>
    </w:pPr>
    <w:rPr>
      <w:rFonts w:ascii="宋体" w:eastAsia="宋体" w:hAnsi="宋体" w:cs="宋体"/>
      <w:sz w:val="24"/>
      <w:lang w:val="en-US" w:eastAsia="zh-CN"/>
    </w:rPr>
  </w:style>
  <w:style w:type="character" w:styleId="af9">
    <w:name w:val="Unresolved Mention"/>
    <w:basedOn w:val="a1"/>
    <w:uiPriority w:val="99"/>
    <w:semiHidden/>
    <w:unhideWhenUsed/>
    <w:rsid w:val="00F51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57554353">
      <w:bodyDiv w:val="1"/>
      <w:marLeft w:val="0"/>
      <w:marRight w:val="0"/>
      <w:marTop w:val="0"/>
      <w:marBottom w:val="0"/>
      <w:divBdr>
        <w:top w:val="none" w:sz="0" w:space="0" w:color="auto"/>
        <w:left w:val="none" w:sz="0" w:space="0" w:color="auto"/>
        <w:bottom w:val="none" w:sz="0" w:space="0" w:color="auto"/>
        <w:right w:val="none" w:sz="0" w:space="0" w:color="auto"/>
      </w:divBdr>
    </w:div>
    <w:div w:id="59524215">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05151640">
      <w:bodyDiv w:val="1"/>
      <w:marLeft w:val="0"/>
      <w:marRight w:val="0"/>
      <w:marTop w:val="0"/>
      <w:marBottom w:val="0"/>
      <w:divBdr>
        <w:top w:val="none" w:sz="0" w:space="0" w:color="auto"/>
        <w:left w:val="none" w:sz="0" w:space="0" w:color="auto"/>
        <w:bottom w:val="none" w:sz="0" w:space="0" w:color="auto"/>
        <w:right w:val="none" w:sz="0" w:space="0" w:color="auto"/>
      </w:divBdr>
      <w:divsChild>
        <w:div w:id="1677732203">
          <w:marLeft w:val="446"/>
          <w:marRight w:val="0"/>
          <w:marTop w:val="0"/>
          <w:marBottom w:val="0"/>
          <w:divBdr>
            <w:top w:val="none" w:sz="0" w:space="0" w:color="auto"/>
            <w:left w:val="none" w:sz="0" w:space="0" w:color="auto"/>
            <w:bottom w:val="none" w:sz="0" w:space="0" w:color="auto"/>
            <w:right w:val="none" w:sz="0" w:space="0" w:color="auto"/>
          </w:divBdr>
        </w:div>
        <w:div w:id="577981424">
          <w:marLeft w:val="446"/>
          <w:marRight w:val="0"/>
          <w:marTop w:val="0"/>
          <w:marBottom w:val="0"/>
          <w:divBdr>
            <w:top w:val="none" w:sz="0" w:space="0" w:color="auto"/>
            <w:left w:val="none" w:sz="0" w:space="0" w:color="auto"/>
            <w:bottom w:val="none" w:sz="0" w:space="0" w:color="auto"/>
            <w:right w:val="none" w:sz="0" w:space="0" w:color="auto"/>
          </w:divBdr>
        </w:div>
        <w:div w:id="207380304">
          <w:marLeft w:val="446"/>
          <w:marRight w:val="0"/>
          <w:marTop w:val="0"/>
          <w:marBottom w:val="0"/>
          <w:divBdr>
            <w:top w:val="none" w:sz="0" w:space="0" w:color="auto"/>
            <w:left w:val="none" w:sz="0" w:space="0" w:color="auto"/>
            <w:bottom w:val="none" w:sz="0" w:space="0" w:color="auto"/>
            <w:right w:val="none" w:sz="0" w:space="0" w:color="auto"/>
          </w:divBdr>
        </w:div>
        <w:div w:id="2077581713">
          <w:marLeft w:val="1166"/>
          <w:marRight w:val="0"/>
          <w:marTop w:val="0"/>
          <w:marBottom w:val="0"/>
          <w:divBdr>
            <w:top w:val="none" w:sz="0" w:space="0" w:color="auto"/>
            <w:left w:val="none" w:sz="0" w:space="0" w:color="auto"/>
            <w:bottom w:val="none" w:sz="0" w:space="0" w:color="auto"/>
            <w:right w:val="none" w:sz="0" w:space="0" w:color="auto"/>
          </w:divBdr>
        </w:div>
        <w:div w:id="633220244">
          <w:marLeft w:val="1166"/>
          <w:marRight w:val="0"/>
          <w:marTop w:val="0"/>
          <w:marBottom w:val="0"/>
          <w:divBdr>
            <w:top w:val="none" w:sz="0" w:space="0" w:color="auto"/>
            <w:left w:val="none" w:sz="0" w:space="0" w:color="auto"/>
            <w:bottom w:val="none" w:sz="0" w:space="0" w:color="auto"/>
            <w:right w:val="none" w:sz="0" w:space="0" w:color="auto"/>
          </w:divBdr>
        </w:div>
        <w:div w:id="1149786769">
          <w:marLeft w:val="1166"/>
          <w:marRight w:val="0"/>
          <w:marTop w:val="0"/>
          <w:marBottom w:val="0"/>
          <w:divBdr>
            <w:top w:val="none" w:sz="0" w:space="0" w:color="auto"/>
            <w:left w:val="none" w:sz="0" w:space="0" w:color="auto"/>
            <w:bottom w:val="none" w:sz="0" w:space="0" w:color="auto"/>
            <w:right w:val="none" w:sz="0" w:space="0" w:color="auto"/>
          </w:divBdr>
        </w:div>
      </w:divsChild>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129983813">
      <w:bodyDiv w:val="1"/>
      <w:marLeft w:val="0"/>
      <w:marRight w:val="0"/>
      <w:marTop w:val="0"/>
      <w:marBottom w:val="0"/>
      <w:divBdr>
        <w:top w:val="none" w:sz="0" w:space="0" w:color="auto"/>
        <w:left w:val="none" w:sz="0" w:space="0" w:color="auto"/>
        <w:bottom w:val="none" w:sz="0" w:space="0" w:color="auto"/>
        <w:right w:val="none" w:sz="0" w:space="0" w:color="auto"/>
      </w:divBdr>
    </w:div>
    <w:div w:id="149253348">
      <w:bodyDiv w:val="1"/>
      <w:marLeft w:val="0"/>
      <w:marRight w:val="0"/>
      <w:marTop w:val="0"/>
      <w:marBottom w:val="0"/>
      <w:divBdr>
        <w:top w:val="none" w:sz="0" w:space="0" w:color="auto"/>
        <w:left w:val="none" w:sz="0" w:space="0" w:color="auto"/>
        <w:bottom w:val="none" w:sz="0" w:space="0" w:color="auto"/>
        <w:right w:val="none" w:sz="0" w:space="0" w:color="auto"/>
      </w:divBdr>
    </w:div>
    <w:div w:id="168569693">
      <w:bodyDiv w:val="1"/>
      <w:marLeft w:val="0"/>
      <w:marRight w:val="0"/>
      <w:marTop w:val="0"/>
      <w:marBottom w:val="0"/>
      <w:divBdr>
        <w:top w:val="none" w:sz="0" w:space="0" w:color="auto"/>
        <w:left w:val="none" w:sz="0" w:space="0" w:color="auto"/>
        <w:bottom w:val="none" w:sz="0" w:space="0" w:color="auto"/>
        <w:right w:val="none" w:sz="0" w:space="0" w:color="auto"/>
      </w:divBdr>
    </w:div>
    <w:div w:id="226192237">
      <w:bodyDiv w:val="1"/>
      <w:marLeft w:val="0"/>
      <w:marRight w:val="0"/>
      <w:marTop w:val="0"/>
      <w:marBottom w:val="0"/>
      <w:divBdr>
        <w:top w:val="none" w:sz="0" w:space="0" w:color="auto"/>
        <w:left w:val="none" w:sz="0" w:space="0" w:color="auto"/>
        <w:bottom w:val="none" w:sz="0" w:space="0" w:color="auto"/>
        <w:right w:val="none" w:sz="0" w:space="0" w:color="auto"/>
      </w:divBdr>
    </w:div>
    <w:div w:id="256056733">
      <w:bodyDiv w:val="1"/>
      <w:marLeft w:val="0"/>
      <w:marRight w:val="0"/>
      <w:marTop w:val="0"/>
      <w:marBottom w:val="0"/>
      <w:divBdr>
        <w:top w:val="none" w:sz="0" w:space="0" w:color="auto"/>
        <w:left w:val="none" w:sz="0" w:space="0" w:color="auto"/>
        <w:bottom w:val="none" w:sz="0" w:space="0" w:color="auto"/>
        <w:right w:val="none" w:sz="0" w:space="0" w:color="auto"/>
      </w:divBdr>
    </w:div>
    <w:div w:id="261228224">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4174728">
      <w:bodyDiv w:val="1"/>
      <w:marLeft w:val="0"/>
      <w:marRight w:val="0"/>
      <w:marTop w:val="0"/>
      <w:marBottom w:val="0"/>
      <w:divBdr>
        <w:top w:val="none" w:sz="0" w:space="0" w:color="auto"/>
        <w:left w:val="none" w:sz="0" w:space="0" w:color="auto"/>
        <w:bottom w:val="none" w:sz="0" w:space="0" w:color="auto"/>
        <w:right w:val="none" w:sz="0" w:space="0" w:color="auto"/>
      </w:divBdr>
    </w:div>
    <w:div w:id="467209543">
      <w:bodyDiv w:val="1"/>
      <w:marLeft w:val="0"/>
      <w:marRight w:val="0"/>
      <w:marTop w:val="0"/>
      <w:marBottom w:val="0"/>
      <w:divBdr>
        <w:top w:val="none" w:sz="0" w:space="0" w:color="auto"/>
        <w:left w:val="none" w:sz="0" w:space="0" w:color="auto"/>
        <w:bottom w:val="none" w:sz="0" w:space="0" w:color="auto"/>
        <w:right w:val="none" w:sz="0" w:space="0" w:color="auto"/>
      </w:divBdr>
    </w:div>
    <w:div w:id="507134863">
      <w:bodyDiv w:val="1"/>
      <w:marLeft w:val="0"/>
      <w:marRight w:val="0"/>
      <w:marTop w:val="0"/>
      <w:marBottom w:val="0"/>
      <w:divBdr>
        <w:top w:val="none" w:sz="0" w:space="0" w:color="auto"/>
        <w:left w:val="none" w:sz="0" w:space="0" w:color="auto"/>
        <w:bottom w:val="none" w:sz="0" w:space="0" w:color="auto"/>
        <w:right w:val="none" w:sz="0" w:space="0" w:color="auto"/>
      </w:divBdr>
    </w:div>
    <w:div w:id="555551262">
      <w:bodyDiv w:val="1"/>
      <w:marLeft w:val="0"/>
      <w:marRight w:val="0"/>
      <w:marTop w:val="0"/>
      <w:marBottom w:val="0"/>
      <w:divBdr>
        <w:top w:val="none" w:sz="0" w:space="0" w:color="auto"/>
        <w:left w:val="none" w:sz="0" w:space="0" w:color="auto"/>
        <w:bottom w:val="none" w:sz="0" w:space="0" w:color="auto"/>
        <w:right w:val="none" w:sz="0" w:space="0" w:color="auto"/>
      </w:divBdr>
    </w:div>
    <w:div w:id="577061704">
      <w:bodyDiv w:val="1"/>
      <w:marLeft w:val="0"/>
      <w:marRight w:val="0"/>
      <w:marTop w:val="0"/>
      <w:marBottom w:val="0"/>
      <w:divBdr>
        <w:top w:val="none" w:sz="0" w:space="0" w:color="auto"/>
        <w:left w:val="none" w:sz="0" w:space="0" w:color="auto"/>
        <w:bottom w:val="none" w:sz="0" w:space="0" w:color="auto"/>
        <w:right w:val="none" w:sz="0" w:space="0" w:color="auto"/>
      </w:divBdr>
    </w:div>
    <w:div w:id="593369084">
      <w:bodyDiv w:val="1"/>
      <w:marLeft w:val="0"/>
      <w:marRight w:val="0"/>
      <w:marTop w:val="0"/>
      <w:marBottom w:val="0"/>
      <w:divBdr>
        <w:top w:val="none" w:sz="0" w:space="0" w:color="auto"/>
        <w:left w:val="none" w:sz="0" w:space="0" w:color="auto"/>
        <w:bottom w:val="none" w:sz="0" w:space="0" w:color="auto"/>
        <w:right w:val="none" w:sz="0" w:space="0" w:color="auto"/>
      </w:divBdr>
    </w:div>
    <w:div w:id="672879322">
      <w:bodyDiv w:val="1"/>
      <w:marLeft w:val="0"/>
      <w:marRight w:val="0"/>
      <w:marTop w:val="0"/>
      <w:marBottom w:val="0"/>
      <w:divBdr>
        <w:top w:val="none" w:sz="0" w:space="0" w:color="auto"/>
        <w:left w:val="none" w:sz="0" w:space="0" w:color="auto"/>
        <w:bottom w:val="none" w:sz="0" w:space="0" w:color="auto"/>
        <w:right w:val="none" w:sz="0" w:space="0" w:color="auto"/>
      </w:divBdr>
    </w:div>
    <w:div w:id="681325488">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7536338">
      <w:bodyDiv w:val="1"/>
      <w:marLeft w:val="0"/>
      <w:marRight w:val="0"/>
      <w:marTop w:val="0"/>
      <w:marBottom w:val="0"/>
      <w:divBdr>
        <w:top w:val="none" w:sz="0" w:space="0" w:color="auto"/>
        <w:left w:val="none" w:sz="0" w:space="0" w:color="auto"/>
        <w:bottom w:val="none" w:sz="0" w:space="0" w:color="auto"/>
        <w:right w:val="none" w:sz="0" w:space="0" w:color="auto"/>
      </w:divBdr>
    </w:div>
    <w:div w:id="758212692">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928197538">
      <w:bodyDiv w:val="1"/>
      <w:marLeft w:val="0"/>
      <w:marRight w:val="0"/>
      <w:marTop w:val="0"/>
      <w:marBottom w:val="0"/>
      <w:divBdr>
        <w:top w:val="none" w:sz="0" w:space="0" w:color="auto"/>
        <w:left w:val="none" w:sz="0" w:space="0" w:color="auto"/>
        <w:bottom w:val="none" w:sz="0" w:space="0" w:color="auto"/>
        <w:right w:val="none" w:sz="0" w:space="0" w:color="auto"/>
      </w:divBdr>
    </w:div>
    <w:div w:id="100219749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090781491">
      <w:bodyDiv w:val="1"/>
      <w:marLeft w:val="0"/>
      <w:marRight w:val="0"/>
      <w:marTop w:val="0"/>
      <w:marBottom w:val="0"/>
      <w:divBdr>
        <w:top w:val="none" w:sz="0" w:space="0" w:color="auto"/>
        <w:left w:val="none" w:sz="0" w:space="0" w:color="auto"/>
        <w:bottom w:val="none" w:sz="0" w:space="0" w:color="auto"/>
        <w:right w:val="none" w:sz="0" w:space="0" w:color="auto"/>
      </w:divBdr>
    </w:div>
    <w:div w:id="1161964701">
      <w:bodyDiv w:val="1"/>
      <w:marLeft w:val="0"/>
      <w:marRight w:val="0"/>
      <w:marTop w:val="0"/>
      <w:marBottom w:val="0"/>
      <w:divBdr>
        <w:top w:val="none" w:sz="0" w:space="0" w:color="auto"/>
        <w:left w:val="none" w:sz="0" w:space="0" w:color="auto"/>
        <w:bottom w:val="none" w:sz="0" w:space="0" w:color="auto"/>
        <w:right w:val="none" w:sz="0" w:space="0" w:color="auto"/>
      </w:divBdr>
    </w:div>
    <w:div w:id="1192453210">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291976895">
      <w:bodyDiv w:val="1"/>
      <w:marLeft w:val="0"/>
      <w:marRight w:val="0"/>
      <w:marTop w:val="0"/>
      <w:marBottom w:val="0"/>
      <w:divBdr>
        <w:top w:val="none" w:sz="0" w:space="0" w:color="auto"/>
        <w:left w:val="none" w:sz="0" w:space="0" w:color="auto"/>
        <w:bottom w:val="none" w:sz="0" w:space="0" w:color="auto"/>
        <w:right w:val="none" w:sz="0" w:space="0" w:color="auto"/>
      </w:divBdr>
    </w:div>
    <w:div w:id="1311598075">
      <w:bodyDiv w:val="1"/>
      <w:marLeft w:val="0"/>
      <w:marRight w:val="0"/>
      <w:marTop w:val="0"/>
      <w:marBottom w:val="0"/>
      <w:divBdr>
        <w:top w:val="none" w:sz="0" w:space="0" w:color="auto"/>
        <w:left w:val="none" w:sz="0" w:space="0" w:color="auto"/>
        <w:bottom w:val="none" w:sz="0" w:space="0" w:color="auto"/>
        <w:right w:val="none" w:sz="0" w:space="0" w:color="auto"/>
      </w:divBdr>
    </w:div>
    <w:div w:id="1313832499">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390302885">
      <w:bodyDiv w:val="1"/>
      <w:marLeft w:val="0"/>
      <w:marRight w:val="0"/>
      <w:marTop w:val="0"/>
      <w:marBottom w:val="0"/>
      <w:divBdr>
        <w:top w:val="none" w:sz="0" w:space="0" w:color="auto"/>
        <w:left w:val="none" w:sz="0" w:space="0" w:color="auto"/>
        <w:bottom w:val="none" w:sz="0" w:space="0" w:color="auto"/>
        <w:right w:val="none" w:sz="0" w:space="0" w:color="auto"/>
      </w:divBdr>
    </w:div>
    <w:div w:id="1394624778">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507792641">
      <w:bodyDiv w:val="1"/>
      <w:marLeft w:val="0"/>
      <w:marRight w:val="0"/>
      <w:marTop w:val="0"/>
      <w:marBottom w:val="0"/>
      <w:divBdr>
        <w:top w:val="none" w:sz="0" w:space="0" w:color="auto"/>
        <w:left w:val="none" w:sz="0" w:space="0" w:color="auto"/>
        <w:bottom w:val="none" w:sz="0" w:space="0" w:color="auto"/>
        <w:right w:val="none" w:sz="0" w:space="0" w:color="auto"/>
      </w:divBdr>
    </w:div>
    <w:div w:id="1587224779">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597446086">
      <w:bodyDiv w:val="1"/>
      <w:marLeft w:val="0"/>
      <w:marRight w:val="0"/>
      <w:marTop w:val="0"/>
      <w:marBottom w:val="0"/>
      <w:divBdr>
        <w:top w:val="none" w:sz="0" w:space="0" w:color="auto"/>
        <w:left w:val="none" w:sz="0" w:space="0" w:color="auto"/>
        <w:bottom w:val="none" w:sz="0" w:space="0" w:color="auto"/>
        <w:right w:val="none" w:sz="0" w:space="0" w:color="auto"/>
      </w:divBdr>
    </w:div>
    <w:div w:id="1600063866">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673096333">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820807276">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2212180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0.28@90-%3e4.9@90%25" TargetMode="External"/><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yperlink" Target="mailto:0.28@90-%3e4.9@90%25" TargetMode="Externa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yperlink" Target="mailto:0.28@90-%3e4.9@90%25" TargetMode="External"/><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3E9076-ABB8-47C2-A8AC-4D29F7F57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22</Pages>
  <Words>7194</Words>
  <Characters>41006</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22</cp:revision>
  <cp:lastPrinted>2011-08-03T09:36:00Z</cp:lastPrinted>
  <dcterms:created xsi:type="dcterms:W3CDTF">2023-05-14T06:21:00Z</dcterms:created>
  <dcterms:modified xsi:type="dcterms:W3CDTF">2023-05-15T07:53:00Z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ies>
</file>